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spacing w:after="0"/>
        <w:jc w:val="center"/>
        <w:rPr>
          <w:rFonts w:ascii="Times New Roman" w:hAnsi="Times New Roman" w:cs="Times New Roman"/>
          <w:b/>
          <w:i/>
          <w:caps/>
          <w:sz w:val="32"/>
          <w:szCs w:val="32"/>
        </w:rPr>
      </w:pPr>
      <w:r w:rsidRPr="00D3047E">
        <w:rPr>
          <w:rFonts w:ascii="Times New Roman" w:hAnsi="Times New Roman" w:cs="Times New Roman"/>
          <w:b/>
          <w:i/>
          <w:caps/>
          <w:sz w:val="32"/>
          <w:szCs w:val="32"/>
        </w:rPr>
        <w:t xml:space="preserve">Итоги социально-экономического развития Кировского муниципального района </w:t>
      </w:r>
    </w:p>
    <w:p w:rsidR="00D3047E" w:rsidRPr="00D3047E" w:rsidRDefault="00D3047E" w:rsidP="00D3047E">
      <w:pPr>
        <w:spacing w:after="0"/>
        <w:jc w:val="center"/>
        <w:rPr>
          <w:rFonts w:ascii="Times New Roman" w:hAnsi="Times New Roman" w:cs="Times New Roman"/>
          <w:b/>
          <w:i/>
          <w:caps/>
          <w:sz w:val="32"/>
          <w:szCs w:val="32"/>
        </w:rPr>
      </w:pPr>
      <w:r w:rsidRPr="00D3047E">
        <w:rPr>
          <w:rFonts w:ascii="Times New Roman" w:hAnsi="Times New Roman" w:cs="Times New Roman"/>
          <w:b/>
          <w:i/>
          <w:caps/>
          <w:sz w:val="32"/>
          <w:szCs w:val="32"/>
        </w:rPr>
        <w:t xml:space="preserve">Ленинградской области </w:t>
      </w:r>
    </w:p>
    <w:p w:rsidR="00D3047E" w:rsidRPr="00D3047E" w:rsidRDefault="00D3047E" w:rsidP="00D3047E">
      <w:pPr>
        <w:spacing w:after="0"/>
        <w:jc w:val="center"/>
        <w:rPr>
          <w:rFonts w:ascii="Times New Roman" w:hAnsi="Times New Roman" w:cs="Times New Roman"/>
          <w:caps/>
          <w:sz w:val="32"/>
          <w:szCs w:val="32"/>
        </w:rPr>
      </w:pPr>
      <w:r w:rsidRPr="00D3047E">
        <w:rPr>
          <w:rFonts w:ascii="Times New Roman" w:hAnsi="Times New Roman" w:cs="Times New Roman"/>
          <w:b/>
          <w:i/>
          <w:caps/>
          <w:sz w:val="32"/>
          <w:szCs w:val="32"/>
        </w:rPr>
        <w:t>за 201</w:t>
      </w:r>
      <w:r>
        <w:rPr>
          <w:rFonts w:ascii="Times New Roman" w:hAnsi="Times New Roman" w:cs="Times New Roman"/>
          <w:b/>
          <w:i/>
          <w:caps/>
          <w:sz w:val="32"/>
          <w:szCs w:val="32"/>
        </w:rPr>
        <w:t>5</w:t>
      </w:r>
      <w:r w:rsidRPr="00D3047E">
        <w:rPr>
          <w:rFonts w:ascii="Times New Roman" w:hAnsi="Times New Roman" w:cs="Times New Roman"/>
          <w:b/>
          <w:i/>
          <w:caps/>
          <w:sz w:val="32"/>
          <w:szCs w:val="32"/>
        </w:rPr>
        <w:t xml:space="preserve"> год</w:t>
      </w: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D3047E" w:rsidRPr="00D3047E" w:rsidRDefault="00D3047E" w:rsidP="00D3047E">
      <w:pPr>
        <w:jc w:val="center"/>
        <w:rPr>
          <w:rFonts w:ascii="Times New Roman" w:hAnsi="Times New Roman" w:cs="Times New Roman"/>
          <w:sz w:val="40"/>
          <w:szCs w:val="40"/>
        </w:rPr>
      </w:pPr>
    </w:p>
    <w:p w:rsidR="009870BB" w:rsidRDefault="009870BB" w:rsidP="00D3047E">
      <w:pPr>
        <w:jc w:val="center"/>
        <w:rPr>
          <w:rFonts w:ascii="Times New Roman" w:hAnsi="Times New Roman" w:cs="Times New Roman"/>
          <w:caps/>
          <w:sz w:val="28"/>
          <w:szCs w:val="28"/>
        </w:rPr>
      </w:pPr>
    </w:p>
    <w:p w:rsidR="009870BB" w:rsidRDefault="009870BB" w:rsidP="00D3047E">
      <w:pPr>
        <w:jc w:val="center"/>
        <w:rPr>
          <w:rFonts w:ascii="Times New Roman" w:hAnsi="Times New Roman" w:cs="Times New Roman"/>
          <w:caps/>
          <w:sz w:val="28"/>
          <w:szCs w:val="28"/>
        </w:rPr>
      </w:pPr>
    </w:p>
    <w:p w:rsidR="00D3047E" w:rsidRPr="00D3047E" w:rsidRDefault="00D3047E" w:rsidP="00D3047E">
      <w:pPr>
        <w:jc w:val="center"/>
        <w:rPr>
          <w:rFonts w:ascii="Times New Roman" w:hAnsi="Times New Roman" w:cs="Times New Roman"/>
          <w:caps/>
          <w:sz w:val="28"/>
          <w:szCs w:val="28"/>
        </w:rPr>
      </w:pPr>
      <w:r w:rsidRPr="00D3047E">
        <w:rPr>
          <w:rFonts w:ascii="Times New Roman" w:hAnsi="Times New Roman" w:cs="Times New Roman"/>
          <w:caps/>
          <w:sz w:val="28"/>
          <w:szCs w:val="28"/>
        </w:rPr>
        <w:t>201</w:t>
      </w:r>
      <w:r>
        <w:rPr>
          <w:rFonts w:ascii="Times New Roman" w:hAnsi="Times New Roman" w:cs="Times New Roman"/>
          <w:caps/>
          <w:sz w:val="28"/>
          <w:szCs w:val="28"/>
        </w:rPr>
        <w:t>6</w:t>
      </w:r>
      <w:r w:rsidRPr="00D3047E">
        <w:rPr>
          <w:rFonts w:ascii="Times New Roman" w:hAnsi="Times New Roman" w:cs="Times New Roman"/>
          <w:caps/>
          <w:sz w:val="28"/>
          <w:szCs w:val="28"/>
        </w:rPr>
        <w:t xml:space="preserve"> год</w:t>
      </w:r>
    </w:p>
    <w:p w:rsidR="00D3047E" w:rsidRPr="00D3047E" w:rsidRDefault="00D3047E" w:rsidP="00D3047E">
      <w:pPr>
        <w:jc w:val="center"/>
        <w:rPr>
          <w:rFonts w:ascii="Times New Roman" w:hAnsi="Times New Roman" w:cs="Times New Roman"/>
          <w:sz w:val="40"/>
          <w:szCs w:val="40"/>
        </w:rPr>
      </w:pPr>
      <w:r w:rsidRPr="00D3047E">
        <w:rPr>
          <w:rFonts w:ascii="Times New Roman" w:hAnsi="Times New Roman" w:cs="Times New Roman"/>
          <w:sz w:val="40"/>
          <w:szCs w:val="40"/>
        </w:rPr>
        <w:lastRenderedPageBreak/>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816"/>
      </w:tblGrid>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Общая характеристика_________________________________________</w:t>
            </w:r>
          </w:p>
        </w:tc>
        <w:tc>
          <w:tcPr>
            <w:tcW w:w="816" w:type="dxa"/>
          </w:tcPr>
          <w:p w:rsidR="00D3047E" w:rsidRPr="00005F70" w:rsidRDefault="00A96D09"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3</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Демография _________________________________________________</w:t>
            </w:r>
          </w:p>
        </w:tc>
        <w:tc>
          <w:tcPr>
            <w:tcW w:w="816" w:type="dxa"/>
          </w:tcPr>
          <w:p w:rsidR="00D3047E" w:rsidRPr="00005F70" w:rsidRDefault="00A96D09"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4</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Труд и занятость населения ____________________________________</w:t>
            </w:r>
          </w:p>
        </w:tc>
        <w:tc>
          <w:tcPr>
            <w:tcW w:w="816" w:type="dxa"/>
          </w:tcPr>
          <w:p w:rsidR="00D3047E" w:rsidRPr="00005F70" w:rsidRDefault="00A96D09"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4</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 xml:space="preserve">Отраслевая структура экономики _______________________________ </w:t>
            </w:r>
          </w:p>
        </w:tc>
        <w:tc>
          <w:tcPr>
            <w:tcW w:w="816" w:type="dxa"/>
          </w:tcPr>
          <w:p w:rsidR="00D3047E" w:rsidRPr="00005F70" w:rsidRDefault="00A96D09"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7</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Промышленное производство __________________________________</w:t>
            </w:r>
          </w:p>
        </w:tc>
        <w:tc>
          <w:tcPr>
            <w:tcW w:w="816" w:type="dxa"/>
          </w:tcPr>
          <w:p w:rsidR="00D3047E" w:rsidRPr="00005F70" w:rsidRDefault="00A96D09"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7</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hAnsi="Times New Roman" w:cs="Times New Roman"/>
                <w:sz w:val="24"/>
                <w:szCs w:val="24"/>
              </w:rPr>
              <w:t>Сельское хозяйство ___________________________________________</w:t>
            </w:r>
          </w:p>
        </w:tc>
        <w:tc>
          <w:tcPr>
            <w:tcW w:w="816" w:type="dxa"/>
          </w:tcPr>
          <w:p w:rsidR="00D3047E" w:rsidRPr="00005F70" w:rsidRDefault="00D3047E" w:rsidP="00A96D09">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1</w:t>
            </w:r>
            <w:r w:rsidR="00A96D09" w:rsidRPr="00005F70">
              <w:rPr>
                <w:rFonts w:ascii="Times New Roman" w:eastAsia="Times New Roman" w:hAnsi="Times New Roman" w:cs="Times New Roman"/>
                <w:sz w:val="24"/>
                <w:szCs w:val="24"/>
                <w:lang w:eastAsia="ru-RU"/>
              </w:rPr>
              <w:t>0</w:t>
            </w:r>
          </w:p>
        </w:tc>
      </w:tr>
      <w:tr w:rsidR="00D3047E" w:rsidRPr="00D3047E" w:rsidTr="00005F70">
        <w:tc>
          <w:tcPr>
            <w:tcW w:w="8046" w:type="dxa"/>
          </w:tcPr>
          <w:p w:rsidR="00D3047E" w:rsidRPr="00005F70" w:rsidRDefault="00D3047E" w:rsidP="00D3047E">
            <w:pPr>
              <w:spacing w:line="360" w:lineRule="auto"/>
              <w:rPr>
                <w:rFonts w:ascii="Times New Roman" w:hAnsi="Times New Roman" w:cs="Times New Roman"/>
                <w:sz w:val="24"/>
                <w:szCs w:val="24"/>
              </w:rPr>
            </w:pPr>
            <w:r w:rsidRPr="00005F70">
              <w:rPr>
                <w:rFonts w:ascii="Times New Roman" w:hAnsi="Times New Roman" w:cs="Times New Roman"/>
                <w:sz w:val="24"/>
                <w:szCs w:val="24"/>
              </w:rPr>
              <w:t>Малый бизнес ________________________________________________</w:t>
            </w:r>
          </w:p>
        </w:tc>
        <w:tc>
          <w:tcPr>
            <w:tcW w:w="816" w:type="dxa"/>
          </w:tcPr>
          <w:p w:rsidR="00D3047E" w:rsidRPr="00005F70" w:rsidRDefault="007810CF"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13</w:t>
            </w:r>
          </w:p>
        </w:tc>
      </w:tr>
      <w:tr w:rsidR="00D3047E" w:rsidRPr="00D3047E" w:rsidTr="00005F70">
        <w:tc>
          <w:tcPr>
            <w:tcW w:w="8046" w:type="dxa"/>
          </w:tcPr>
          <w:p w:rsidR="00D3047E" w:rsidRPr="00005F70" w:rsidRDefault="00D3047E" w:rsidP="00D3047E">
            <w:pPr>
              <w:spacing w:line="360" w:lineRule="auto"/>
              <w:rPr>
                <w:rFonts w:ascii="Times New Roman" w:hAnsi="Times New Roman" w:cs="Times New Roman"/>
                <w:sz w:val="24"/>
                <w:szCs w:val="24"/>
              </w:rPr>
            </w:pPr>
            <w:r w:rsidRPr="00005F70">
              <w:rPr>
                <w:rFonts w:ascii="Times New Roman" w:hAnsi="Times New Roman" w:cs="Times New Roman"/>
                <w:sz w:val="24"/>
                <w:szCs w:val="24"/>
              </w:rPr>
              <w:t>Потребительский рынок _______________________________________</w:t>
            </w:r>
          </w:p>
        </w:tc>
        <w:tc>
          <w:tcPr>
            <w:tcW w:w="816" w:type="dxa"/>
          </w:tcPr>
          <w:p w:rsidR="00D3047E" w:rsidRPr="00005F70" w:rsidRDefault="007810CF" w:rsidP="007810CF">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15</w:t>
            </w:r>
          </w:p>
        </w:tc>
      </w:tr>
      <w:tr w:rsidR="00D3047E" w:rsidRPr="00D3047E" w:rsidTr="00005F70">
        <w:tc>
          <w:tcPr>
            <w:tcW w:w="8046" w:type="dxa"/>
          </w:tcPr>
          <w:p w:rsidR="00D3047E" w:rsidRPr="00005F70" w:rsidRDefault="00D3047E" w:rsidP="00D3047E">
            <w:pPr>
              <w:spacing w:line="360" w:lineRule="auto"/>
              <w:rPr>
                <w:rFonts w:ascii="Times New Roman" w:hAnsi="Times New Roman" w:cs="Times New Roman"/>
                <w:sz w:val="24"/>
                <w:szCs w:val="24"/>
              </w:rPr>
            </w:pPr>
            <w:r w:rsidRPr="00005F70">
              <w:rPr>
                <w:rFonts w:ascii="Times New Roman" w:hAnsi="Times New Roman" w:cs="Times New Roman"/>
                <w:sz w:val="24"/>
                <w:szCs w:val="24"/>
              </w:rPr>
              <w:t>Пассажирские перевозки ______________________________________</w:t>
            </w:r>
          </w:p>
        </w:tc>
        <w:tc>
          <w:tcPr>
            <w:tcW w:w="816" w:type="dxa"/>
          </w:tcPr>
          <w:p w:rsidR="00D3047E" w:rsidRPr="00005F70" w:rsidRDefault="007810CF" w:rsidP="007810CF">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17</w:t>
            </w:r>
          </w:p>
        </w:tc>
      </w:tr>
      <w:tr w:rsidR="00D3047E" w:rsidRPr="00D3047E" w:rsidTr="00005F70">
        <w:tc>
          <w:tcPr>
            <w:tcW w:w="8046" w:type="dxa"/>
          </w:tcPr>
          <w:p w:rsidR="007810CF" w:rsidRPr="00005F70" w:rsidRDefault="007810CF"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Финансовое состояние предприятий _____________________________</w:t>
            </w:r>
          </w:p>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Инвестиции __________________________________________________</w:t>
            </w:r>
          </w:p>
        </w:tc>
        <w:tc>
          <w:tcPr>
            <w:tcW w:w="816" w:type="dxa"/>
          </w:tcPr>
          <w:p w:rsidR="00D3047E" w:rsidRPr="00005F70" w:rsidRDefault="007810CF" w:rsidP="007810CF">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17</w:t>
            </w:r>
          </w:p>
          <w:p w:rsidR="00005F70" w:rsidRPr="00005F70" w:rsidRDefault="00005F70" w:rsidP="007810CF">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18</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Ввод в действие объектов ______________________________________</w:t>
            </w:r>
          </w:p>
        </w:tc>
        <w:tc>
          <w:tcPr>
            <w:tcW w:w="816" w:type="dxa"/>
          </w:tcPr>
          <w:p w:rsidR="00D3047E" w:rsidRPr="00005F70" w:rsidRDefault="00005F70" w:rsidP="00005F70">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18</w:t>
            </w:r>
          </w:p>
        </w:tc>
      </w:tr>
      <w:tr w:rsidR="00D3047E" w:rsidRPr="00D3047E" w:rsidTr="00005F70">
        <w:tc>
          <w:tcPr>
            <w:tcW w:w="8046" w:type="dxa"/>
          </w:tcPr>
          <w:p w:rsidR="00005F70" w:rsidRPr="00005F70" w:rsidRDefault="00005F70"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Управление муниципальным имуществом ________________________</w:t>
            </w:r>
          </w:p>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Бюджет _____________________________________________________</w:t>
            </w:r>
            <w:r w:rsidR="00005F70" w:rsidRPr="00005F70">
              <w:rPr>
                <w:rFonts w:ascii="Times New Roman" w:eastAsia="Times New Roman" w:hAnsi="Times New Roman" w:cs="Times New Roman"/>
                <w:sz w:val="24"/>
                <w:szCs w:val="24"/>
                <w:lang w:eastAsia="ru-RU"/>
              </w:rPr>
              <w:t xml:space="preserve"> </w:t>
            </w:r>
          </w:p>
        </w:tc>
        <w:tc>
          <w:tcPr>
            <w:tcW w:w="816" w:type="dxa"/>
          </w:tcPr>
          <w:p w:rsidR="00D3047E" w:rsidRPr="00005F70" w:rsidRDefault="00005F70"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19</w:t>
            </w:r>
          </w:p>
          <w:p w:rsidR="00005F70" w:rsidRPr="00005F70" w:rsidRDefault="00005F70"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23</w:t>
            </w:r>
          </w:p>
        </w:tc>
      </w:tr>
      <w:tr w:rsidR="00D3047E" w:rsidRPr="00D3047E" w:rsidTr="00005F70">
        <w:tc>
          <w:tcPr>
            <w:tcW w:w="8046" w:type="dxa"/>
          </w:tcPr>
          <w:p w:rsidR="00005F70" w:rsidRPr="00005F70" w:rsidRDefault="00005F70" w:rsidP="00D3047E">
            <w:pPr>
              <w:spacing w:line="360" w:lineRule="auto"/>
              <w:rPr>
                <w:rFonts w:ascii="Times New Roman" w:eastAsia="Calibri" w:hAnsi="Times New Roman" w:cs="Times New Roman"/>
                <w:sz w:val="24"/>
                <w:szCs w:val="24"/>
              </w:rPr>
            </w:pPr>
            <w:r w:rsidRPr="00005F70">
              <w:rPr>
                <w:rFonts w:ascii="Times New Roman" w:eastAsia="Calibri" w:hAnsi="Times New Roman" w:cs="Times New Roman"/>
                <w:sz w:val="24"/>
                <w:szCs w:val="24"/>
              </w:rPr>
              <w:t>Состояние платежной дисциплины ______________________________</w:t>
            </w:r>
            <w:r w:rsidRPr="00005F70">
              <w:rPr>
                <w:rFonts w:ascii="Times New Roman" w:eastAsia="Calibri" w:hAnsi="Times New Roman" w:cs="Times New Roman"/>
                <w:sz w:val="24"/>
                <w:szCs w:val="24"/>
              </w:rPr>
              <w:tab/>
            </w:r>
          </w:p>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Calibri" w:hAnsi="Times New Roman" w:cs="Times New Roman"/>
                <w:sz w:val="24"/>
                <w:szCs w:val="24"/>
              </w:rPr>
              <w:t>Реализации муниципальных программ ___________________________</w:t>
            </w:r>
          </w:p>
        </w:tc>
        <w:tc>
          <w:tcPr>
            <w:tcW w:w="816" w:type="dxa"/>
          </w:tcPr>
          <w:p w:rsidR="00D3047E" w:rsidRPr="00005F70" w:rsidRDefault="00005F70" w:rsidP="00005F70">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30</w:t>
            </w:r>
          </w:p>
          <w:p w:rsidR="00005F70" w:rsidRPr="00005F70" w:rsidRDefault="00005F70" w:rsidP="00005F70">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31</w:t>
            </w:r>
          </w:p>
        </w:tc>
      </w:tr>
      <w:tr w:rsidR="00D3047E" w:rsidRPr="00D3047E" w:rsidTr="00005F70">
        <w:tc>
          <w:tcPr>
            <w:tcW w:w="8046" w:type="dxa"/>
          </w:tcPr>
          <w:p w:rsidR="00D3047E" w:rsidRPr="00005F70" w:rsidRDefault="00D3047E" w:rsidP="00D3047E">
            <w:pPr>
              <w:spacing w:line="360" w:lineRule="auto"/>
              <w:rPr>
                <w:rFonts w:ascii="Times New Roman" w:eastAsia="Arial Unicode MS" w:hAnsi="Times New Roman" w:cs="Times New Roman"/>
                <w:sz w:val="24"/>
                <w:szCs w:val="24"/>
                <w:lang w:eastAsia="ru-RU"/>
              </w:rPr>
            </w:pPr>
            <w:r w:rsidRPr="00005F70">
              <w:rPr>
                <w:rFonts w:ascii="Times New Roman" w:hAnsi="Times New Roman" w:cs="Times New Roman"/>
                <w:sz w:val="24"/>
                <w:szCs w:val="24"/>
              </w:rPr>
              <w:t>Дорожное хозяйство __________________________________________</w:t>
            </w:r>
          </w:p>
        </w:tc>
        <w:tc>
          <w:tcPr>
            <w:tcW w:w="816" w:type="dxa"/>
          </w:tcPr>
          <w:p w:rsidR="00D3047E" w:rsidRPr="00005F70" w:rsidRDefault="00005F70"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32</w:t>
            </w:r>
          </w:p>
        </w:tc>
      </w:tr>
      <w:tr w:rsidR="00D3047E" w:rsidRPr="00D3047E" w:rsidTr="00005F70">
        <w:tc>
          <w:tcPr>
            <w:tcW w:w="8046" w:type="dxa"/>
          </w:tcPr>
          <w:p w:rsidR="00D3047E" w:rsidRPr="00005F70" w:rsidRDefault="00D3047E" w:rsidP="00D3047E">
            <w:pPr>
              <w:spacing w:line="360" w:lineRule="auto"/>
              <w:rPr>
                <w:rFonts w:ascii="Times New Roman" w:hAnsi="Times New Roman" w:cs="Times New Roman"/>
                <w:sz w:val="24"/>
                <w:szCs w:val="24"/>
              </w:rPr>
            </w:pPr>
            <w:r w:rsidRPr="00005F70">
              <w:rPr>
                <w:rFonts w:ascii="Times New Roman" w:eastAsia="Times New Roman" w:hAnsi="Times New Roman" w:cs="Times New Roman"/>
                <w:sz w:val="24"/>
                <w:szCs w:val="24"/>
                <w:lang w:eastAsia="ru-RU"/>
              </w:rPr>
              <w:t>Жилищно-коммунальное хозяйство _____________________________</w:t>
            </w:r>
          </w:p>
        </w:tc>
        <w:tc>
          <w:tcPr>
            <w:tcW w:w="816" w:type="dxa"/>
          </w:tcPr>
          <w:p w:rsidR="00D3047E" w:rsidRPr="00005F70" w:rsidRDefault="00005F70"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34</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Адресные программы капитального строительства и капитального ремонта______________________________________________________</w:t>
            </w:r>
          </w:p>
        </w:tc>
        <w:tc>
          <w:tcPr>
            <w:tcW w:w="816" w:type="dxa"/>
          </w:tcPr>
          <w:p w:rsidR="00D3047E" w:rsidRPr="00005F70" w:rsidRDefault="00D3047E" w:rsidP="00D3047E">
            <w:pPr>
              <w:spacing w:line="360" w:lineRule="auto"/>
              <w:jc w:val="right"/>
              <w:rPr>
                <w:rFonts w:ascii="Times New Roman" w:eastAsia="Times New Roman" w:hAnsi="Times New Roman" w:cs="Times New Roman"/>
                <w:sz w:val="24"/>
                <w:szCs w:val="24"/>
                <w:lang w:eastAsia="ru-RU"/>
              </w:rPr>
            </w:pPr>
          </w:p>
          <w:p w:rsidR="00D3047E" w:rsidRPr="00005F70" w:rsidRDefault="00005F70"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35</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Обеспечение граждан жильем __________________________________</w:t>
            </w:r>
          </w:p>
        </w:tc>
        <w:tc>
          <w:tcPr>
            <w:tcW w:w="816" w:type="dxa"/>
          </w:tcPr>
          <w:p w:rsidR="00D3047E" w:rsidRPr="00005F70" w:rsidRDefault="00005F70"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40</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Социальная сфера ____________________________________________</w:t>
            </w:r>
          </w:p>
        </w:tc>
        <w:tc>
          <w:tcPr>
            <w:tcW w:w="816" w:type="dxa"/>
          </w:tcPr>
          <w:p w:rsidR="00D3047E" w:rsidRPr="00005F70" w:rsidRDefault="00005F70"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42</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hAnsi="Times New Roman" w:cs="Times New Roman"/>
                <w:sz w:val="24"/>
                <w:szCs w:val="24"/>
              </w:rPr>
              <w:t>Образование _________________________________________________</w:t>
            </w:r>
          </w:p>
        </w:tc>
        <w:tc>
          <w:tcPr>
            <w:tcW w:w="816" w:type="dxa"/>
          </w:tcPr>
          <w:p w:rsidR="00D3047E" w:rsidRPr="00005F70" w:rsidRDefault="00005F70"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42</w:t>
            </w:r>
          </w:p>
        </w:tc>
      </w:tr>
      <w:tr w:rsidR="00D3047E" w:rsidRPr="00D3047E" w:rsidTr="00005F70">
        <w:tc>
          <w:tcPr>
            <w:tcW w:w="8046" w:type="dxa"/>
          </w:tcPr>
          <w:p w:rsidR="00005F70" w:rsidRPr="00005F70" w:rsidRDefault="00005F70" w:rsidP="00D3047E">
            <w:pPr>
              <w:spacing w:line="360" w:lineRule="auto"/>
              <w:rPr>
                <w:rFonts w:ascii="Times New Roman" w:eastAsia="Calibri" w:hAnsi="Times New Roman" w:cs="Times New Roman"/>
                <w:sz w:val="24"/>
                <w:szCs w:val="24"/>
              </w:rPr>
            </w:pPr>
            <w:r w:rsidRPr="00005F70">
              <w:rPr>
                <w:rFonts w:ascii="Times New Roman" w:eastAsia="Calibri" w:hAnsi="Times New Roman" w:cs="Times New Roman"/>
                <w:sz w:val="24"/>
                <w:szCs w:val="24"/>
              </w:rPr>
              <w:t>Физкультура и спорт __________________________________________</w:t>
            </w:r>
          </w:p>
          <w:p w:rsidR="00D3047E" w:rsidRPr="00005F70" w:rsidRDefault="00D3047E" w:rsidP="00D3047E">
            <w:pPr>
              <w:spacing w:line="360" w:lineRule="auto"/>
              <w:rPr>
                <w:rFonts w:ascii="Times New Roman" w:hAnsi="Times New Roman" w:cs="Times New Roman"/>
                <w:sz w:val="24"/>
                <w:szCs w:val="24"/>
              </w:rPr>
            </w:pPr>
            <w:r w:rsidRPr="00005F70">
              <w:rPr>
                <w:rFonts w:ascii="Times New Roman" w:eastAsia="Calibri" w:hAnsi="Times New Roman" w:cs="Times New Roman"/>
                <w:sz w:val="24"/>
                <w:szCs w:val="24"/>
              </w:rPr>
              <w:t>Молодежная политика и спорт __________________________________</w:t>
            </w:r>
          </w:p>
        </w:tc>
        <w:tc>
          <w:tcPr>
            <w:tcW w:w="816" w:type="dxa"/>
          </w:tcPr>
          <w:p w:rsidR="00D3047E" w:rsidRPr="00005F70" w:rsidRDefault="00005F70" w:rsidP="00005F70">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48</w:t>
            </w:r>
          </w:p>
          <w:p w:rsidR="00005F70" w:rsidRPr="00005F70" w:rsidRDefault="009870BB" w:rsidP="00005F70">
            <w:pPr>
              <w:spacing w:line="36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r>
      <w:tr w:rsidR="00D3047E" w:rsidRPr="00D3047E" w:rsidTr="00005F70">
        <w:tc>
          <w:tcPr>
            <w:tcW w:w="8046" w:type="dxa"/>
          </w:tcPr>
          <w:p w:rsidR="00D3047E" w:rsidRPr="00005F70" w:rsidRDefault="00D3047E" w:rsidP="00D3047E">
            <w:pPr>
              <w:spacing w:line="360" w:lineRule="auto"/>
              <w:rPr>
                <w:rFonts w:ascii="Times New Roman" w:eastAsia="Calibri" w:hAnsi="Times New Roman" w:cs="Times New Roman"/>
                <w:sz w:val="24"/>
                <w:szCs w:val="24"/>
              </w:rPr>
            </w:pPr>
            <w:r w:rsidRPr="00005F70">
              <w:rPr>
                <w:rFonts w:ascii="Times New Roman" w:hAnsi="Times New Roman" w:cs="Times New Roman"/>
                <w:sz w:val="24"/>
                <w:szCs w:val="24"/>
              </w:rPr>
              <w:t>Здравоохранение _____________________________________________</w:t>
            </w:r>
          </w:p>
        </w:tc>
        <w:tc>
          <w:tcPr>
            <w:tcW w:w="816" w:type="dxa"/>
          </w:tcPr>
          <w:p w:rsidR="00D3047E" w:rsidRPr="00005F70" w:rsidRDefault="00D3047E" w:rsidP="00005F70">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5</w:t>
            </w:r>
            <w:r w:rsidR="00005F70" w:rsidRPr="00005F70">
              <w:rPr>
                <w:rFonts w:ascii="Times New Roman" w:eastAsia="Times New Roman" w:hAnsi="Times New Roman" w:cs="Times New Roman"/>
                <w:sz w:val="24"/>
                <w:szCs w:val="24"/>
                <w:lang w:eastAsia="ru-RU"/>
              </w:rPr>
              <w:t>3</w:t>
            </w:r>
          </w:p>
        </w:tc>
      </w:tr>
      <w:tr w:rsidR="00D3047E" w:rsidRPr="00D3047E" w:rsidTr="00005F70">
        <w:tc>
          <w:tcPr>
            <w:tcW w:w="8046" w:type="dxa"/>
          </w:tcPr>
          <w:p w:rsidR="00D3047E" w:rsidRPr="00005F70" w:rsidRDefault="00D3047E" w:rsidP="00D3047E">
            <w:pPr>
              <w:spacing w:line="360" w:lineRule="auto"/>
              <w:rPr>
                <w:rFonts w:ascii="Times New Roman" w:hAnsi="Times New Roman" w:cs="Times New Roman"/>
                <w:sz w:val="24"/>
                <w:szCs w:val="24"/>
              </w:rPr>
            </w:pPr>
            <w:r w:rsidRPr="00005F70">
              <w:rPr>
                <w:rFonts w:ascii="Times New Roman" w:eastAsia="Times New Roman" w:hAnsi="Times New Roman" w:cs="Times New Roman"/>
                <w:sz w:val="24"/>
                <w:szCs w:val="24"/>
                <w:lang w:eastAsia="ru-RU"/>
              </w:rPr>
              <w:t>Культура ____________________________________________________</w:t>
            </w:r>
          </w:p>
        </w:tc>
        <w:tc>
          <w:tcPr>
            <w:tcW w:w="816" w:type="dxa"/>
          </w:tcPr>
          <w:p w:rsidR="00D3047E" w:rsidRPr="00005F70" w:rsidRDefault="00D3047E" w:rsidP="00005F70">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5</w:t>
            </w:r>
            <w:r w:rsidR="00005F70" w:rsidRPr="00005F70">
              <w:rPr>
                <w:rFonts w:ascii="Times New Roman" w:eastAsia="Times New Roman" w:hAnsi="Times New Roman" w:cs="Times New Roman"/>
                <w:sz w:val="24"/>
                <w:szCs w:val="24"/>
                <w:lang w:eastAsia="ru-RU"/>
              </w:rPr>
              <w:t>7</w:t>
            </w:r>
          </w:p>
        </w:tc>
      </w:tr>
      <w:tr w:rsidR="00D3047E" w:rsidRPr="00D3047E" w:rsidTr="00005F70">
        <w:tc>
          <w:tcPr>
            <w:tcW w:w="8046" w:type="dxa"/>
          </w:tcPr>
          <w:p w:rsidR="00D3047E" w:rsidRPr="00005F70"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Социальная зашита ___________________________________________</w:t>
            </w:r>
          </w:p>
        </w:tc>
        <w:tc>
          <w:tcPr>
            <w:tcW w:w="816" w:type="dxa"/>
          </w:tcPr>
          <w:p w:rsidR="00D3047E" w:rsidRPr="00005F70" w:rsidRDefault="00D3047E" w:rsidP="00005F70">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6</w:t>
            </w:r>
            <w:r w:rsidR="00005F70" w:rsidRPr="00005F70">
              <w:rPr>
                <w:rFonts w:ascii="Times New Roman" w:eastAsia="Times New Roman" w:hAnsi="Times New Roman" w:cs="Times New Roman"/>
                <w:sz w:val="24"/>
                <w:szCs w:val="24"/>
                <w:lang w:eastAsia="ru-RU"/>
              </w:rPr>
              <w:t>6</w:t>
            </w:r>
          </w:p>
        </w:tc>
      </w:tr>
      <w:tr w:rsidR="00D3047E" w:rsidRPr="00D3047E" w:rsidTr="00005F70">
        <w:tc>
          <w:tcPr>
            <w:tcW w:w="8046" w:type="dxa"/>
          </w:tcPr>
          <w:p w:rsidR="00D3047E" w:rsidRDefault="00D3047E" w:rsidP="00D3047E">
            <w:pPr>
              <w:spacing w:line="360" w:lineRule="auto"/>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Опека и попечительство _______________________________________</w:t>
            </w:r>
            <w:r w:rsidR="00A8471B">
              <w:rPr>
                <w:rFonts w:ascii="Times New Roman" w:eastAsia="Times New Roman" w:hAnsi="Times New Roman" w:cs="Times New Roman"/>
                <w:sz w:val="24"/>
                <w:szCs w:val="24"/>
                <w:lang w:eastAsia="ru-RU"/>
              </w:rPr>
              <w:t xml:space="preserve"> </w:t>
            </w:r>
          </w:p>
          <w:p w:rsidR="00A8471B" w:rsidRDefault="00A8471B" w:rsidP="00D3047E">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Предоставление муниципальных услуг __________________________ </w:t>
            </w:r>
          </w:p>
          <w:p w:rsidR="00A8471B" w:rsidRPr="00005F70" w:rsidRDefault="00A8471B" w:rsidP="00D3047E">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Задачи на 2016 год ___________________________________________ </w:t>
            </w:r>
          </w:p>
        </w:tc>
        <w:tc>
          <w:tcPr>
            <w:tcW w:w="816" w:type="dxa"/>
          </w:tcPr>
          <w:p w:rsidR="00D3047E" w:rsidRDefault="00005F70" w:rsidP="00D3047E">
            <w:pPr>
              <w:spacing w:line="360" w:lineRule="auto"/>
              <w:jc w:val="right"/>
              <w:rPr>
                <w:rFonts w:ascii="Times New Roman" w:eastAsia="Times New Roman" w:hAnsi="Times New Roman" w:cs="Times New Roman"/>
                <w:sz w:val="24"/>
                <w:szCs w:val="24"/>
                <w:lang w:eastAsia="ru-RU"/>
              </w:rPr>
            </w:pPr>
            <w:r w:rsidRPr="00005F70">
              <w:rPr>
                <w:rFonts w:ascii="Times New Roman" w:eastAsia="Times New Roman" w:hAnsi="Times New Roman" w:cs="Times New Roman"/>
                <w:sz w:val="24"/>
                <w:szCs w:val="24"/>
                <w:lang w:eastAsia="ru-RU"/>
              </w:rPr>
              <w:t>70</w:t>
            </w:r>
          </w:p>
          <w:p w:rsidR="00A8471B" w:rsidRDefault="00A8471B" w:rsidP="00D3047E">
            <w:pPr>
              <w:spacing w:line="36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p w:rsidR="00A8471B" w:rsidRPr="00005F70" w:rsidRDefault="00A8471B" w:rsidP="00D3047E">
            <w:pPr>
              <w:spacing w:line="36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p>
        </w:tc>
      </w:tr>
      <w:tr w:rsidR="00D3047E" w:rsidRPr="00D3047E" w:rsidTr="00005F70">
        <w:tc>
          <w:tcPr>
            <w:tcW w:w="8046" w:type="dxa"/>
          </w:tcPr>
          <w:p w:rsidR="00D3047E" w:rsidRPr="00005F70" w:rsidRDefault="00D3047E" w:rsidP="00005F70">
            <w:pPr>
              <w:spacing w:line="360" w:lineRule="auto"/>
              <w:rPr>
                <w:rFonts w:ascii="Times New Roman" w:eastAsia="Times New Roman" w:hAnsi="Times New Roman" w:cs="Times New Roman"/>
                <w:sz w:val="24"/>
                <w:szCs w:val="24"/>
                <w:lang w:eastAsia="ru-RU"/>
              </w:rPr>
            </w:pPr>
          </w:p>
        </w:tc>
        <w:tc>
          <w:tcPr>
            <w:tcW w:w="816" w:type="dxa"/>
          </w:tcPr>
          <w:p w:rsidR="00005F70" w:rsidRPr="00005F70" w:rsidRDefault="00005F70" w:rsidP="00005F70">
            <w:pPr>
              <w:spacing w:line="360" w:lineRule="auto"/>
              <w:jc w:val="right"/>
              <w:rPr>
                <w:rFonts w:ascii="Times New Roman" w:eastAsia="Times New Roman" w:hAnsi="Times New Roman" w:cs="Times New Roman"/>
                <w:sz w:val="24"/>
                <w:szCs w:val="24"/>
                <w:lang w:eastAsia="ru-RU"/>
              </w:rPr>
            </w:pPr>
          </w:p>
        </w:tc>
      </w:tr>
    </w:tbl>
    <w:p w:rsidR="00D3047E" w:rsidRPr="00D3047E" w:rsidRDefault="00D3047E" w:rsidP="00D3047E">
      <w:pPr>
        <w:rPr>
          <w:rFonts w:ascii="Times New Roman" w:hAnsi="Times New Roman" w:cs="Times New Roman"/>
          <w:sz w:val="24"/>
          <w:szCs w:val="24"/>
        </w:rPr>
      </w:pPr>
    </w:p>
    <w:p w:rsidR="00CE7BC4" w:rsidRPr="00D3047E" w:rsidRDefault="00CE7BC4" w:rsidP="00CE7BC4">
      <w:pPr>
        <w:spacing w:after="0" w:line="198" w:lineRule="atLeast"/>
        <w:ind w:firstLine="709"/>
        <w:jc w:val="center"/>
        <w:rPr>
          <w:rFonts w:ascii="Times New Roman" w:hAnsi="Times New Roman" w:cs="Times New Roman"/>
          <w:b/>
          <w:sz w:val="28"/>
          <w:szCs w:val="28"/>
        </w:rPr>
      </w:pPr>
      <w:r w:rsidRPr="00D3047E">
        <w:rPr>
          <w:rFonts w:ascii="Times New Roman" w:hAnsi="Times New Roman" w:cs="Times New Roman"/>
          <w:b/>
          <w:sz w:val="28"/>
          <w:szCs w:val="28"/>
        </w:rPr>
        <w:lastRenderedPageBreak/>
        <w:t>Пояснительная записка</w:t>
      </w:r>
    </w:p>
    <w:p w:rsidR="00CE7BC4" w:rsidRPr="00D3047E" w:rsidRDefault="00CE7BC4" w:rsidP="00CE7BC4">
      <w:pPr>
        <w:spacing w:after="0" w:line="198" w:lineRule="atLeast"/>
        <w:ind w:firstLine="709"/>
        <w:jc w:val="center"/>
        <w:rPr>
          <w:rFonts w:ascii="Times New Roman" w:hAnsi="Times New Roman" w:cs="Times New Roman"/>
          <w:b/>
          <w:sz w:val="28"/>
          <w:szCs w:val="28"/>
        </w:rPr>
      </w:pPr>
      <w:r w:rsidRPr="00D3047E">
        <w:rPr>
          <w:rFonts w:ascii="Times New Roman" w:hAnsi="Times New Roman" w:cs="Times New Roman"/>
          <w:b/>
          <w:sz w:val="28"/>
          <w:szCs w:val="28"/>
        </w:rPr>
        <w:t>к отчету о социально-экономическом развитии</w:t>
      </w:r>
    </w:p>
    <w:p w:rsidR="00CE7BC4" w:rsidRPr="00D3047E" w:rsidRDefault="00CE7BC4" w:rsidP="00CE7BC4">
      <w:pPr>
        <w:spacing w:after="0" w:line="198" w:lineRule="atLeast"/>
        <w:ind w:firstLine="709"/>
        <w:jc w:val="center"/>
        <w:rPr>
          <w:rFonts w:ascii="Times New Roman" w:hAnsi="Times New Roman" w:cs="Times New Roman"/>
          <w:b/>
          <w:sz w:val="28"/>
          <w:szCs w:val="28"/>
        </w:rPr>
      </w:pPr>
      <w:r w:rsidRPr="00D3047E">
        <w:rPr>
          <w:rFonts w:ascii="Times New Roman" w:hAnsi="Times New Roman" w:cs="Times New Roman"/>
          <w:b/>
          <w:sz w:val="28"/>
          <w:szCs w:val="28"/>
        </w:rPr>
        <w:t>Кировского муниципального района Ленинградской области</w:t>
      </w:r>
    </w:p>
    <w:p w:rsidR="00CE7BC4" w:rsidRDefault="00CE7BC4" w:rsidP="00CE7BC4">
      <w:pPr>
        <w:spacing w:after="0" w:line="198" w:lineRule="atLeast"/>
        <w:ind w:firstLine="709"/>
        <w:jc w:val="center"/>
        <w:rPr>
          <w:rFonts w:ascii="Times New Roman" w:hAnsi="Times New Roman" w:cs="Times New Roman"/>
          <w:b/>
          <w:sz w:val="28"/>
          <w:szCs w:val="28"/>
        </w:rPr>
      </w:pPr>
      <w:r w:rsidRPr="00D3047E">
        <w:rPr>
          <w:rFonts w:ascii="Times New Roman" w:hAnsi="Times New Roman" w:cs="Times New Roman"/>
          <w:b/>
          <w:sz w:val="28"/>
          <w:szCs w:val="28"/>
        </w:rPr>
        <w:t>за 201</w:t>
      </w:r>
      <w:r>
        <w:rPr>
          <w:rFonts w:ascii="Times New Roman" w:hAnsi="Times New Roman" w:cs="Times New Roman"/>
          <w:b/>
          <w:sz w:val="28"/>
          <w:szCs w:val="28"/>
        </w:rPr>
        <w:t>5</w:t>
      </w:r>
      <w:r w:rsidRPr="00D3047E">
        <w:rPr>
          <w:rFonts w:ascii="Times New Roman" w:hAnsi="Times New Roman" w:cs="Times New Roman"/>
          <w:b/>
          <w:sz w:val="28"/>
          <w:szCs w:val="28"/>
        </w:rPr>
        <w:t xml:space="preserve"> год</w:t>
      </w:r>
    </w:p>
    <w:p w:rsidR="00A40441" w:rsidRDefault="00CE7BC4" w:rsidP="00A40441">
      <w:pPr>
        <w:spacing w:after="0" w:line="240" w:lineRule="auto"/>
        <w:ind w:firstLine="709"/>
        <w:jc w:val="both"/>
        <w:rPr>
          <w:rFonts w:ascii="Times New Roman" w:eastAsia="Times New Roman" w:hAnsi="Times New Roman" w:cs="Times New Roman"/>
          <w:i/>
          <w:sz w:val="28"/>
          <w:szCs w:val="28"/>
          <w:lang w:eastAsia="ru-RU"/>
        </w:rPr>
      </w:pPr>
      <w:r w:rsidRPr="00CE7BC4">
        <w:rPr>
          <w:rFonts w:ascii="Times New Roman" w:eastAsia="Times New Roman" w:hAnsi="Times New Roman" w:cs="Times New Roman"/>
          <w:i/>
          <w:spacing w:val="-4"/>
          <w:sz w:val="28"/>
          <w:szCs w:val="28"/>
          <w:lang w:eastAsia="ru-RU"/>
        </w:rPr>
        <w:t>В целом э</w:t>
      </w:r>
      <w:r w:rsidRPr="00CE7BC4">
        <w:rPr>
          <w:rFonts w:ascii="Times New Roman" w:hAnsi="Times New Roman" w:cs="Times New Roman"/>
          <w:i/>
          <w:sz w:val="28"/>
          <w:szCs w:val="28"/>
        </w:rPr>
        <w:t xml:space="preserve">кономика района </w:t>
      </w:r>
      <w:r w:rsidR="00151453">
        <w:rPr>
          <w:rFonts w:ascii="Times New Roman" w:hAnsi="Times New Roman" w:cs="Times New Roman"/>
          <w:i/>
          <w:sz w:val="28"/>
          <w:szCs w:val="28"/>
        </w:rPr>
        <w:t xml:space="preserve">в 2015 году </w:t>
      </w:r>
      <w:r w:rsidRPr="00CE7BC4">
        <w:rPr>
          <w:rFonts w:ascii="Times New Roman" w:hAnsi="Times New Roman" w:cs="Times New Roman"/>
          <w:i/>
          <w:sz w:val="28"/>
          <w:szCs w:val="28"/>
        </w:rPr>
        <w:t>показала довольно неплохой результат.</w:t>
      </w:r>
      <w:r>
        <w:rPr>
          <w:rFonts w:ascii="Times New Roman" w:hAnsi="Times New Roman" w:cs="Times New Roman"/>
          <w:sz w:val="28"/>
          <w:szCs w:val="28"/>
        </w:rPr>
        <w:t xml:space="preserve"> </w:t>
      </w:r>
      <w:r w:rsidR="00D3047E" w:rsidRPr="00D3047E">
        <w:rPr>
          <w:rFonts w:ascii="Times New Roman" w:hAnsi="Times New Roman" w:cs="Times New Roman"/>
          <w:i/>
          <w:sz w:val="28"/>
          <w:szCs w:val="28"/>
        </w:rPr>
        <w:t xml:space="preserve">Практически по всем основным показателям, характеризующим экономическую активность в сравнении с прошлым годом, наблюдается положительная динамика. </w:t>
      </w:r>
      <w:r w:rsidR="00D3047E" w:rsidRPr="00D3047E">
        <w:rPr>
          <w:rFonts w:ascii="Times New Roman" w:eastAsia="Times New Roman" w:hAnsi="Times New Roman" w:cs="Times New Roman"/>
          <w:i/>
          <w:sz w:val="28"/>
          <w:szCs w:val="28"/>
          <w:lang w:eastAsia="ru-RU"/>
        </w:rPr>
        <w:t xml:space="preserve">Оборот организаций района по всем видам экономической деятельности превысил уровень предыдущего года на </w:t>
      </w:r>
      <w:r>
        <w:rPr>
          <w:rFonts w:ascii="Times New Roman" w:eastAsia="Times New Roman" w:hAnsi="Times New Roman" w:cs="Times New Roman"/>
          <w:i/>
          <w:sz w:val="28"/>
          <w:szCs w:val="28"/>
          <w:lang w:eastAsia="ru-RU"/>
        </w:rPr>
        <w:t>7,4</w:t>
      </w:r>
      <w:r w:rsidR="00D3047E" w:rsidRPr="00D3047E">
        <w:rPr>
          <w:rFonts w:ascii="Times New Roman" w:eastAsia="Times New Roman" w:hAnsi="Times New Roman" w:cs="Times New Roman"/>
          <w:i/>
          <w:sz w:val="28"/>
          <w:szCs w:val="28"/>
          <w:lang w:eastAsia="ru-RU"/>
        </w:rPr>
        <w:t xml:space="preserve">% (в действующих ценах). </w:t>
      </w:r>
      <w:r w:rsidR="00D3047E" w:rsidRPr="00D3047E">
        <w:rPr>
          <w:rFonts w:ascii="Times New Roman" w:eastAsia="Times New Roman" w:hAnsi="Times New Roman" w:cs="Times New Roman"/>
          <w:i/>
          <w:color w:val="202020"/>
          <w:sz w:val="28"/>
          <w:szCs w:val="28"/>
          <w:lang w:eastAsia="ru-RU"/>
        </w:rPr>
        <w:t xml:space="preserve">Увеличились объемы </w:t>
      </w:r>
      <w:r>
        <w:rPr>
          <w:rFonts w:ascii="Times New Roman" w:eastAsia="Times New Roman" w:hAnsi="Times New Roman" w:cs="Times New Roman"/>
          <w:i/>
          <w:color w:val="202020"/>
          <w:sz w:val="28"/>
          <w:szCs w:val="28"/>
          <w:lang w:eastAsia="ru-RU"/>
        </w:rPr>
        <w:t xml:space="preserve">промышленного производства, </w:t>
      </w:r>
      <w:r w:rsidR="00D3047E" w:rsidRPr="00D3047E">
        <w:rPr>
          <w:rFonts w:ascii="Times New Roman" w:eastAsia="Times New Roman" w:hAnsi="Times New Roman" w:cs="Times New Roman"/>
          <w:i/>
          <w:color w:val="202020"/>
          <w:sz w:val="28"/>
          <w:szCs w:val="28"/>
          <w:lang w:eastAsia="ru-RU"/>
        </w:rPr>
        <w:t>сель</w:t>
      </w:r>
      <w:r>
        <w:rPr>
          <w:rFonts w:ascii="Times New Roman" w:eastAsia="Times New Roman" w:hAnsi="Times New Roman" w:cs="Times New Roman"/>
          <w:i/>
          <w:color w:val="202020"/>
          <w:sz w:val="28"/>
          <w:szCs w:val="28"/>
          <w:lang w:eastAsia="ru-RU"/>
        </w:rPr>
        <w:t>ского хозяйства,</w:t>
      </w:r>
      <w:r w:rsidR="00D3047E" w:rsidRPr="00D3047E">
        <w:rPr>
          <w:rFonts w:ascii="Times New Roman" w:eastAsia="Times New Roman" w:hAnsi="Times New Roman" w:cs="Times New Roman"/>
          <w:i/>
          <w:color w:val="202020"/>
          <w:sz w:val="28"/>
          <w:szCs w:val="28"/>
          <w:lang w:eastAsia="ru-RU"/>
        </w:rPr>
        <w:t xml:space="preserve">  в</w:t>
      </w:r>
      <w:r w:rsidR="007E63B2">
        <w:rPr>
          <w:rFonts w:ascii="Times New Roman" w:eastAsia="Times New Roman" w:hAnsi="Times New Roman" w:cs="Times New Roman"/>
          <w:i/>
          <w:color w:val="202020"/>
          <w:sz w:val="28"/>
          <w:szCs w:val="28"/>
          <w:lang w:eastAsia="ru-RU"/>
        </w:rPr>
        <w:t xml:space="preserve">ырос оборот розничной торговли. </w:t>
      </w:r>
      <w:r w:rsidR="00D3047E" w:rsidRPr="00D3047E">
        <w:rPr>
          <w:rFonts w:ascii="Times New Roman" w:eastAsia="Times New Roman" w:hAnsi="Times New Roman" w:cs="Times New Roman"/>
          <w:i/>
          <w:sz w:val="28"/>
          <w:szCs w:val="28"/>
          <w:lang w:eastAsia="ru-RU"/>
        </w:rPr>
        <w:t>С начала года  наблюдается рост  реальных денежных доходов населения и</w:t>
      </w:r>
      <w:r w:rsidR="00D3047E" w:rsidRPr="00D3047E">
        <w:rPr>
          <w:rFonts w:ascii="Times New Roman" w:eastAsia="Times New Roman" w:hAnsi="Times New Roman" w:cs="Times New Roman"/>
          <w:i/>
          <w:color w:val="000000"/>
          <w:sz w:val="28"/>
          <w:szCs w:val="28"/>
          <w:lang w:eastAsia="ru-RU"/>
        </w:rPr>
        <w:t xml:space="preserve"> реальной заработной платы. </w:t>
      </w:r>
      <w:r w:rsidR="00D3047E" w:rsidRPr="00D3047E">
        <w:rPr>
          <w:rFonts w:ascii="Times New Roman" w:eastAsia="Times New Roman" w:hAnsi="Times New Roman" w:cs="Times New Roman"/>
          <w:i/>
          <w:sz w:val="28"/>
          <w:szCs w:val="28"/>
          <w:lang w:eastAsia="ru-RU"/>
        </w:rPr>
        <w:t>Полностью и в срок выплачиваются  пенсии и  детские пособия. На конец отчетного периода полностью отсутствует задолженность по выплате заработной платы.</w:t>
      </w:r>
      <w:r w:rsidR="00A40441">
        <w:rPr>
          <w:rFonts w:ascii="Times New Roman" w:eastAsia="Times New Roman" w:hAnsi="Times New Roman" w:cs="Times New Roman"/>
          <w:i/>
          <w:sz w:val="28"/>
          <w:szCs w:val="28"/>
          <w:lang w:eastAsia="ru-RU"/>
        </w:rPr>
        <w:t xml:space="preserve"> </w:t>
      </w:r>
      <w:r w:rsidR="00A40441" w:rsidRPr="00A40441">
        <w:rPr>
          <w:rFonts w:ascii="Times New Roman" w:eastAsia="Times New Roman" w:hAnsi="Times New Roman" w:cs="Times New Roman"/>
          <w:i/>
          <w:color w:val="000000"/>
          <w:sz w:val="28"/>
          <w:szCs w:val="28"/>
          <w:lang w:eastAsia="ru-RU"/>
        </w:rPr>
        <w:t>Налогов и других обязательных платежей собрано больше, чем в прошлом  году</w:t>
      </w:r>
      <w:r w:rsidR="00A40441" w:rsidRPr="00A40441">
        <w:rPr>
          <w:rFonts w:ascii="Times New Roman" w:eastAsia="Times New Roman" w:hAnsi="Times New Roman" w:cs="Times New Roman"/>
          <w:i/>
          <w:sz w:val="28"/>
          <w:szCs w:val="28"/>
          <w:lang w:eastAsia="ru-RU"/>
        </w:rPr>
        <w:t xml:space="preserve">. </w:t>
      </w:r>
    </w:p>
    <w:p w:rsidR="009A5C01" w:rsidRPr="0000709C" w:rsidRDefault="00D3047E" w:rsidP="00A40441">
      <w:pPr>
        <w:tabs>
          <w:tab w:val="left" w:pos="0"/>
        </w:tabs>
        <w:spacing w:after="120" w:line="240" w:lineRule="auto"/>
        <w:ind w:firstLine="720"/>
        <w:jc w:val="both"/>
        <w:rPr>
          <w:rFonts w:ascii="Times New Roman" w:eastAsia="Times New Roman" w:hAnsi="Times New Roman" w:cs="Times New Roman"/>
          <w:i/>
          <w:snapToGrid w:val="0"/>
          <w:sz w:val="28"/>
          <w:szCs w:val="28"/>
          <w:lang w:eastAsia="x-none"/>
        </w:rPr>
      </w:pPr>
      <w:r w:rsidRPr="0000709C">
        <w:rPr>
          <w:rFonts w:ascii="Times New Roman" w:eastAsia="Times New Roman" w:hAnsi="Times New Roman" w:cs="Times New Roman"/>
          <w:i/>
          <w:sz w:val="28"/>
          <w:szCs w:val="28"/>
          <w:lang w:eastAsia="ru-RU"/>
        </w:rPr>
        <w:t xml:space="preserve">Демографическая ситуация в районе в отчетном году характеризовалась </w:t>
      </w:r>
      <w:r w:rsidRPr="0000709C">
        <w:rPr>
          <w:rFonts w:ascii="Times New Roman" w:eastAsia="Times New Roman" w:hAnsi="Times New Roman" w:cs="Times New Roman"/>
          <w:i/>
          <w:snapToGrid w:val="0"/>
          <w:sz w:val="24"/>
          <w:szCs w:val="24"/>
          <w:lang w:val="x-none" w:eastAsia="x-none"/>
        </w:rPr>
        <w:t xml:space="preserve"> </w:t>
      </w:r>
      <w:r w:rsidRPr="0000709C">
        <w:rPr>
          <w:rFonts w:ascii="Times New Roman" w:eastAsia="Times New Roman" w:hAnsi="Times New Roman" w:cs="Times New Roman"/>
          <w:i/>
          <w:snapToGrid w:val="0"/>
          <w:sz w:val="28"/>
          <w:szCs w:val="28"/>
          <w:lang w:val="x-none" w:eastAsia="x-none"/>
        </w:rPr>
        <w:t xml:space="preserve">снижением уровня </w:t>
      </w:r>
      <w:r w:rsidR="0000709C" w:rsidRPr="0000709C">
        <w:rPr>
          <w:rFonts w:ascii="Times New Roman" w:eastAsia="Times New Roman" w:hAnsi="Times New Roman" w:cs="Times New Roman"/>
          <w:i/>
          <w:snapToGrid w:val="0"/>
          <w:sz w:val="28"/>
          <w:szCs w:val="28"/>
          <w:lang w:eastAsia="x-none"/>
        </w:rPr>
        <w:t>смертно</w:t>
      </w:r>
      <w:r w:rsidR="0000709C">
        <w:rPr>
          <w:rFonts w:ascii="Times New Roman" w:eastAsia="Times New Roman" w:hAnsi="Times New Roman" w:cs="Times New Roman"/>
          <w:i/>
          <w:snapToGrid w:val="0"/>
          <w:sz w:val="28"/>
          <w:szCs w:val="28"/>
          <w:lang w:eastAsia="x-none"/>
        </w:rPr>
        <w:t>сти</w:t>
      </w:r>
      <w:r w:rsidR="0000709C" w:rsidRPr="0000709C">
        <w:rPr>
          <w:rFonts w:ascii="Times New Roman" w:eastAsia="Times New Roman" w:hAnsi="Times New Roman" w:cs="Times New Roman"/>
          <w:i/>
          <w:snapToGrid w:val="0"/>
          <w:sz w:val="28"/>
          <w:szCs w:val="28"/>
          <w:lang w:eastAsia="x-none"/>
        </w:rPr>
        <w:t xml:space="preserve"> </w:t>
      </w:r>
      <w:r w:rsidR="0000709C">
        <w:rPr>
          <w:rFonts w:ascii="Times New Roman" w:eastAsia="Times New Roman" w:hAnsi="Times New Roman" w:cs="Times New Roman"/>
          <w:i/>
          <w:snapToGrid w:val="0"/>
          <w:sz w:val="28"/>
          <w:szCs w:val="28"/>
          <w:lang w:eastAsia="x-none"/>
        </w:rPr>
        <w:t>и рождаемости, миграционным оттоком населения.</w:t>
      </w:r>
    </w:p>
    <w:p w:rsidR="00D3047E" w:rsidRPr="00D3047E" w:rsidRDefault="00D3047E" w:rsidP="00D3047E">
      <w:pPr>
        <w:spacing w:after="0" w:line="240" w:lineRule="auto"/>
        <w:ind w:firstLine="720"/>
        <w:jc w:val="both"/>
        <w:rPr>
          <w:rFonts w:ascii="Times New Roman" w:eastAsia="Times New Roman" w:hAnsi="Times New Roman" w:cs="Times New Roman"/>
          <w:b/>
          <w:sz w:val="28"/>
          <w:szCs w:val="28"/>
          <w:lang w:eastAsia="ru-RU"/>
        </w:rPr>
      </w:pPr>
    </w:p>
    <w:p w:rsidR="00D3047E" w:rsidRPr="00D3047E" w:rsidRDefault="00D3047E" w:rsidP="00D66E6A">
      <w:pPr>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b/>
          <w:sz w:val="28"/>
          <w:szCs w:val="28"/>
          <w:lang w:eastAsia="ru-RU"/>
        </w:rPr>
        <w:t>Общая характеристика.</w:t>
      </w:r>
      <w:r w:rsidRPr="00D3047E">
        <w:rPr>
          <w:rFonts w:ascii="Times New Roman" w:eastAsia="Times New Roman" w:hAnsi="Times New Roman" w:cs="Times New Roman"/>
          <w:sz w:val="28"/>
          <w:szCs w:val="28"/>
          <w:lang w:eastAsia="ru-RU"/>
        </w:rPr>
        <w:t xml:space="preserve">  </w:t>
      </w:r>
    </w:p>
    <w:p w:rsidR="00D3047E" w:rsidRPr="00D3047E" w:rsidRDefault="00D3047E" w:rsidP="00D3047E">
      <w:pPr>
        <w:spacing w:after="0" w:line="240" w:lineRule="auto"/>
        <w:ind w:firstLine="720"/>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ind w:firstLine="720"/>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Кировский район был образован </w:t>
      </w:r>
      <w:hyperlink r:id="rId9" w:tooltip="1 апреля" w:history="1">
        <w:r w:rsidRPr="00D3047E">
          <w:rPr>
            <w:rFonts w:ascii="Times New Roman" w:eastAsia="Times New Roman" w:hAnsi="Times New Roman" w:cs="Times New Roman"/>
            <w:sz w:val="28"/>
            <w:szCs w:val="28"/>
            <w:lang w:eastAsia="ru-RU"/>
          </w:rPr>
          <w:t>1 апреля</w:t>
        </w:r>
      </w:hyperlink>
      <w:r w:rsidRPr="00D3047E">
        <w:rPr>
          <w:rFonts w:ascii="Times New Roman" w:eastAsia="Times New Roman" w:hAnsi="Times New Roman" w:cs="Times New Roman"/>
          <w:sz w:val="28"/>
          <w:szCs w:val="28"/>
          <w:lang w:eastAsia="ru-RU"/>
        </w:rPr>
        <w:t xml:space="preserve"> </w:t>
      </w:r>
      <w:hyperlink r:id="rId10" w:tooltip="1977" w:history="1">
        <w:r w:rsidRPr="00D3047E">
          <w:rPr>
            <w:rFonts w:ascii="Times New Roman" w:eastAsia="Times New Roman" w:hAnsi="Times New Roman" w:cs="Times New Roman"/>
            <w:sz w:val="28"/>
            <w:szCs w:val="28"/>
            <w:lang w:eastAsia="ru-RU"/>
          </w:rPr>
          <w:t>1977</w:t>
        </w:r>
      </w:hyperlink>
      <w:r w:rsidRPr="00D3047E">
        <w:rPr>
          <w:rFonts w:ascii="Times New Roman" w:eastAsia="Times New Roman" w:hAnsi="Times New Roman" w:cs="Times New Roman"/>
          <w:sz w:val="28"/>
          <w:szCs w:val="28"/>
          <w:lang w:eastAsia="ru-RU"/>
        </w:rPr>
        <w:t xml:space="preserve"> года Указом Президиума Верховного Совета </w:t>
      </w:r>
      <w:hyperlink r:id="rId11" w:tooltip="РСФСР" w:history="1">
        <w:r w:rsidRPr="00D3047E">
          <w:rPr>
            <w:rFonts w:ascii="Times New Roman" w:eastAsia="Times New Roman" w:hAnsi="Times New Roman" w:cs="Times New Roman"/>
            <w:sz w:val="28"/>
            <w:szCs w:val="28"/>
            <w:lang w:eastAsia="ru-RU"/>
          </w:rPr>
          <w:t>РСФСР</w:t>
        </w:r>
      </w:hyperlink>
      <w:r w:rsidRPr="00D3047E">
        <w:rPr>
          <w:rFonts w:ascii="Times New Roman" w:eastAsia="Times New Roman" w:hAnsi="Times New Roman" w:cs="Times New Roman"/>
          <w:sz w:val="28"/>
          <w:szCs w:val="28"/>
          <w:lang w:eastAsia="ru-RU"/>
        </w:rPr>
        <w:t xml:space="preserve"> в результате разукрупнения </w:t>
      </w:r>
      <w:hyperlink r:id="rId12" w:tooltip="Волховский район" w:history="1">
        <w:r w:rsidRPr="00D3047E">
          <w:rPr>
            <w:rFonts w:ascii="Times New Roman" w:eastAsia="Times New Roman" w:hAnsi="Times New Roman" w:cs="Times New Roman"/>
            <w:sz w:val="28"/>
            <w:szCs w:val="28"/>
            <w:lang w:eastAsia="ru-RU"/>
          </w:rPr>
          <w:t>Волховского</w:t>
        </w:r>
      </w:hyperlink>
      <w:r w:rsidRPr="00D3047E">
        <w:rPr>
          <w:rFonts w:ascii="Times New Roman" w:eastAsia="Times New Roman" w:hAnsi="Times New Roman" w:cs="Times New Roman"/>
          <w:sz w:val="28"/>
          <w:szCs w:val="28"/>
          <w:lang w:eastAsia="ru-RU"/>
        </w:rPr>
        <w:t xml:space="preserve"> и </w:t>
      </w:r>
      <w:hyperlink r:id="rId13" w:tooltip="Тосненский район" w:history="1">
        <w:r w:rsidRPr="00D3047E">
          <w:rPr>
            <w:rFonts w:ascii="Times New Roman" w:eastAsia="Times New Roman" w:hAnsi="Times New Roman" w:cs="Times New Roman"/>
            <w:sz w:val="28"/>
            <w:szCs w:val="28"/>
            <w:lang w:eastAsia="ru-RU"/>
          </w:rPr>
          <w:t>Тосненского</w:t>
        </w:r>
      </w:hyperlink>
      <w:r w:rsidRPr="00D3047E">
        <w:rPr>
          <w:rFonts w:ascii="Times New Roman" w:eastAsia="Times New Roman" w:hAnsi="Times New Roman" w:cs="Times New Roman"/>
          <w:sz w:val="28"/>
          <w:szCs w:val="28"/>
          <w:lang w:eastAsia="ru-RU"/>
        </w:rPr>
        <w:t xml:space="preserve"> районов. Центром района стал город </w:t>
      </w:r>
      <w:hyperlink r:id="rId14" w:tooltip="Кировск (Ленинградская область)" w:history="1">
        <w:r w:rsidRPr="00D3047E">
          <w:rPr>
            <w:rFonts w:ascii="Times New Roman" w:eastAsia="Times New Roman" w:hAnsi="Times New Roman" w:cs="Times New Roman"/>
            <w:sz w:val="28"/>
            <w:szCs w:val="28"/>
            <w:lang w:eastAsia="ru-RU"/>
          </w:rPr>
          <w:t>Кировск</w:t>
        </w:r>
      </w:hyperlink>
      <w:r w:rsidRPr="00D3047E">
        <w:rPr>
          <w:rFonts w:ascii="Times New Roman" w:eastAsia="Times New Roman" w:hAnsi="Times New Roman" w:cs="Times New Roman"/>
          <w:sz w:val="28"/>
          <w:szCs w:val="28"/>
          <w:lang w:eastAsia="ru-RU"/>
        </w:rPr>
        <w:t xml:space="preserve">. </w:t>
      </w:r>
    </w:p>
    <w:p w:rsidR="00D3047E" w:rsidRPr="00D3047E" w:rsidRDefault="000B346A" w:rsidP="00D3047E">
      <w:pPr>
        <w:spacing w:after="0" w:line="240" w:lineRule="auto"/>
        <w:ind w:firstLine="720"/>
        <w:jc w:val="both"/>
        <w:rPr>
          <w:rFonts w:ascii="Times New Roman" w:eastAsia="Times New Roman" w:hAnsi="Times New Roman" w:cs="Times New Roman"/>
          <w:sz w:val="28"/>
          <w:szCs w:val="28"/>
          <w:lang w:eastAsia="ru-RU"/>
        </w:rPr>
      </w:pPr>
      <w:hyperlink r:id="rId15" w:tooltip="1 января" w:history="1">
        <w:r w:rsidR="00D3047E" w:rsidRPr="00D3047E">
          <w:rPr>
            <w:rFonts w:ascii="Times New Roman" w:eastAsia="Times New Roman" w:hAnsi="Times New Roman" w:cs="Times New Roman"/>
            <w:sz w:val="28"/>
            <w:szCs w:val="28"/>
            <w:lang w:eastAsia="ru-RU"/>
          </w:rPr>
          <w:t>1 января</w:t>
        </w:r>
      </w:hyperlink>
      <w:r w:rsidR="00D3047E" w:rsidRPr="00D3047E">
        <w:rPr>
          <w:rFonts w:ascii="Times New Roman" w:eastAsia="Times New Roman" w:hAnsi="Times New Roman" w:cs="Times New Roman"/>
          <w:sz w:val="20"/>
          <w:szCs w:val="20"/>
          <w:lang w:eastAsia="ru-RU"/>
        </w:rPr>
        <w:t xml:space="preserve"> </w:t>
      </w:r>
      <w:hyperlink r:id="rId16" w:tooltip="2006 год" w:history="1">
        <w:r w:rsidR="00D3047E" w:rsidRPr="00D3047E">
          <w:rPr>
            <w:rFonts w:ascii="Times New Roman" w:eastAsia="Times New Roman" w:hAnsi="Times New Roman" w:cs="Times New Roman"/>
            <w:sz w:val="28"/>
            <w:szCs w:val="28"/>
            <w:lang w:eastAsia="ru-RU"/>
          </w:rPr>
          <w:t>2006 года</w:t>
        </w:r>
      </w:hyperlink>
      <w:r w:rsidR="00D3047E" w:rsidRPr="00D3047E">
        <w:rPr>
          <w:rFonts w:ascii="Times New Roman" w:eastAsia="Times New Roman" w:hAnsi="Times New Roman" w:cs="Times New Roman"/>
          <w:sz w:val="28"/>
          <w:szCs w:val="28"/>
          <w:lang w:eastAsia="ru-RU"/>
        </w:rPr>
        <w:t xml:space="preserve"> район получил статус </w:t>
      </w:r>
      <w:hyperlink r:id="rId17" w:tooltip="Муниципальный район" w:history="1">
        <w:r w:rsidR="00D3047E" w:rsidRPr="00D3047E">
          <w:rPr>
            <w:rFonts w:ascii="Times New Roman" w:eastAsia="Times New Roman" w:hAnsi="Times New Roman" w:cs="Times New Roman"/>
            <w:sz w:val="28"/>
            <w:szCs w:val="28"/>
            <w:lang w:eastAsia="ru-RU"/>
          </w:rPr>
          <w:t>муниципального района</w:t>
        </w:r>
      </w:hyperlink>
      <w:r w:rsidR="00D3047E" w:rsidRPr="00D3047E">
        <w:rPr>
          <w:rFonts w:ascii="Times New Roman" w:eastAsia="Times New Roman" w:hAnsi="Times New Roman" w:cs="Times New Roman"/>
          <w:sz w:val="28"/>
          <w:szCs w:val="28"/>
          <w:lang w:eastAsia="ru-RU"/>
        </w:rPr>
        <w:t xml:space="preserve">. </w:t>
      </w:r>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Кировский район  расположен в центральной части Ленинградской области, к востоку </w:t>
      </w:r>
      <w:r w:rsidRPr="00D3047E">
        <w:rPr>
          <w:rFonts w:ascii="Times New Roman" w:eastAsia="Times New Roman" w:hAnsi="Times New Roman" w:cs="Times New Roman"/>
          <w:bCs/>
          <w:sz w:val="28"/>
          <w:szCs w:val="20"/>
          <w:lang w:eastAsia="ru-RU"/>
        </w:rPr>
        <w:t>на расстоянии около 40 км</w:t>
      </w:r>
      <w:r w:rsidRPr="00D3047E">
        <w:rPr>
          <w:rFonts w:ascii="Times New Roman" w:eastAsia="Times New Roman" w:hAnsi="Times New Roman" w:cs="Times New Roman"/>
          <w:sz w:val="28"/>
          <w:szCs w:val="28"/>
          <w:lang w:eastAsia="ru-RU"/>
        </w:rPr>
        <w:t xml:space="preserve"> от Санкт-Петербурга, в бассейне рек: </w:t>
      </w:r>
      <w:proofErr w:type="gramStart"/>
      <w:r w:rsidRPr="00D3047E">
        <w:rPr>
          <w:rFonts w:ascii="Times New Roman" w:eastAsia="Times New Roman" w:hAnsi="Times New Roman" w:cs="Times New Roman"/>
          <w:sz w:val="28"/>
          <w:szCs w:val="28"/>
          <w:lang w:eastAsia="ru-RU"/>
        </w:rPr>
        <w:t>Нева, Мга, Тосно, Мойка, Назия, Рябиновка, Лава, примыкая с севера к Ладожскому озеру.</w:t>
      </w:r>
      <w:proofErr w:type="gramEnd"/>
    </w:p>
    <w:p w:rsidR="00D3047E" w:rsidRPr="00D3047E" w:rsidRDefault="00D3047E" w:rsidP="00D3047E">
      <w:pPr>
        <w:spacing w:after="0" w:line="240" w:lineRule="auto"/>
        <w:ind w:firstLine="900"/>
        <w:jc w:val="both"/>
        <w:rPr>
          <w:rFonts w:ascii="Times New Roman" w:eastAsia="Times New Roman" w:hAnsi="Times New Roman" w:cs="Times New Roman"/>
          <w:bCs/>
          <w:sz w:val="28"/>
          <w:szCs w:val="20"/>
          <w:lang w:eastAsia="ru-RU"/>
        </w:rPr>
      </w:pPr>
      <w:r w:rsidRPr="00D3047E">
        <w:rPr>
          <w:rFonts w:ascii="Times New Roman" w:eastAsia="Times New Roman" w:hAnsi="Times New Roman" w:cs="Times New Roman"/>
          <w:sz w:val="28"/>
          <w:szCs w:val="28"/>
          <w:lang w:eastAsia="ru-RU"/>
        </w:rPr>
        <w:t xml:space="preserve">Район граничит </w:t>
      </w:r>
      <w:r w:rsidRPr="00D3047E">
        <w:rPr>
          <w:rFonts w:ascii="Times New Roman" w:eastAsia="Times New Roman" w:hAnsi="Times New Roman" w:cs="Times New Roman"/>
          <w:bCs/>
          <w:sz w:val="28"/>
          <w:szCs w:val="20"/>
          <w:lang w:eastAsia="ru-RU"/>
        </w:rPr>
        <w:t>с  четырьмя районами Ленинградской области (Всеволожским, Волховским, Киришским, Тосненским). Имеет речное  транспортное сообщение с Ладожским озером,  выход в Балтийское море. С центральными регионами страны район связан железнодорожным и автомобильным транспортом.</w:t>
      </w:r>
    </w:p>
    <w:p w:rsidR="00D3047E" w:rsidRPr="00D3047E" w:rsidRDefault="00D3047E" w:rsidP="00D3047E">
      <w:pPr>
        <w:spacing w:after="0" w:line="240" w:lineRule="auto"/>
        <w:ind w:firstLine="851"/>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Общая площадь района составляет 2 590,5 кв. км. Из них более половины площади приходится на земли лесного фонда – 1 602,5 кв. км, земли сельскохозяйственного назначения занимают 15% территории района – 394 кв. км.</w:t>
      </w:r>
    </w:p>
    <w:p w:rsidR="00D3047E" w:rsidRPr="00D3047E" w:rsidRDefault="00D3047E" w:rsidP="00D3047E">
      <w:pPr>
        <w:widowControl w:val="0"/>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На территории Кировского района расположено 100 населенных пунктов, из них: </w:t>
      </w:r>
    </w:p>
    <w:p w:rsidR="00D3047E" w:rsidRPr="00D3047E" w:rsidRDefault="00D3047E" w:rsidP="00D3047E">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3 города (г. Кировск, г. </w:t>
      </w:r>
      <w:proofErr w:type="gramStart"/>
      <w:r w:rsidRPr="00D3047E">
        <w:rPr>
          <w:rFonts w:ascii="Times New Roman" w:eastAsia="Times New Roman" w:hAnsi="Times New Roman" w:cs="Times New Roman"/>
          <w:sz w:val="28"/>
          <w:szCs w:val="28"/>
          <w:lang w:eastAsia="ru-RU"/>
        </w:rPr>
        <w:t>Отрадное</w:t>
      </w:r>
      <w:proofErr w:type="gramEnd"/>
      <w:r w:rsidRPr="00D3047E">
        <w:rPr>
          <w:rFonts w:ascii="Times New Roman" w:eastAsia="Times New Roman" w:hAnsi="Times New Roman" w:cs="Times New Roman"/>
          <w:sz w:val="28"/>
          <w:szCs w:val="28"/>
          <w:lang w:eastAsia="ru-RU"/>
        </w:rPr>
        <w:t xml:space="preserve">, г. Шлиссельбург), </w:t>
      </w:r>
    </w:p>
    <w:p w:rsidR="00D3047E" w:rsidRPr="00D3047E" w:rsidRDefault="00D3047E" w:rsidP="00D3047E">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5 поселков городского типа, </w:t>
      </w:r>
    </w:p>
    <w:p w:rsidR="00D3047E" w:rsidRPr="00D3047E" w:rsidRDefault="00D3047E" w:rsidP="00D3047E">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92 деревни, хутора, поселка, села. </w:t>
      </w:r>
    </w:p>
    <w:p w:rsidR="00D3047E" w:rsidRPr="00D3047E" w:rsidRDefault="00D3047E" w:rsidP="00D3047E">
      <w:pPr>
        <w:spacing w:after="0" w:line="240" w:lineRule="auto"/>
        <w:ind w:firstLine="851"/>
        <w:jc w:val="both"/>
        <w:rPr>
          <w:rFonts w:ascii="Times New Roman" w:eastAsia="Times New Roman" w:hAnsi="Times New Roman" w:cs="Times New Roman"/>
          <w:spacing w:val="-4"/>
          <w:sz w:val="28"/>
          <w:szCs w:val="28"/>
          <w:lang w:eastAsia="ru-RU"/>
        </w:rPr>
      </w:pPr>
      <w:r w:rsidRPr="00D3047E">
        <w:rPr>
          <w:rFonts w:ascii="Times New Roman" w:eastAsia="Times New Roman" w:hAnsi="Times New Roman" w:cs="Times New Roman"/>
          <w:sz w:val="28"/>
          <w:szCs w:val="28"/>
          <w:lang w:eastAsia="ru-RU"/>
        </w:rPr>
        <w:lastRenderedPageBreak/>
        <w:t>Перечисленные населенные пункты объединены в 11 муниципальных образований.</w:t>
      </w:r>
      <w:r w:rsidRPr="00D3047E">
        <w:rPr>
          <w:rFonts w:ascii="Times New Roman" w:eastAsia="Times New Roman" w:hAnsi="Times New Roman" w:cs="Times New Roman"/>
          <w:b/>
          <w:spacing w:val="-4"/>
          <w:sz w:val="28"/>
          <w:szCs w:val="28"/>
          <w:lang w:eastAsia="ru-RU"/>
        </w:rPr>
        <w:t xml:space="preserve">     </w:t>
      </w:r>
    </w:p>
    <w:p w:rsidR="00D3047E" w:rsidRPr="00D3047E" w:rsidRDefault="00D3047E" w:rsidP="00D3047E">
      <w:pPr>
        <w:tabs>
          <w:tab w:val="left" w:pos="567"/>
        </w:tabs>
        <w:spacing w:after="0"/>
        <w:ind w:firstLine="720"/>
        <w:jc w:val="both"/>
        <w:rPr>
          <w:rFonts w:ascii="Times New Roman" w:eastAsia="Times New Roman" w:hAnsi="Times New Roman" w:cs="Times New Roman"/>
          <w:i/>
          <w:sz w:val="28"/>
          <w:szCs w:val="28"/>
          <w:lang w:eastAsia="ru-RU"/>
        </w:rPr>
      </w:pPr>
      <w:r w:rsidRPr="00D3047E">
        <w:rPr>
          <w:rFonts w:ascii="Times New Roman" w:eastAsia="Times New Roman" w:hAnsi="Times New Roman" w:cs="Times New Roman"/>
          <w:sz w:val="28"/>
          <w:szCs w:val="28"/>
          <w:lang w:eastAsia="ru-RU"/>
        </w:rPr>
        <w:t>Кировский район исторически сложился как развитый район Ленинградской области с многоплановой экономикой. Район обладает высоким экономическим, социальным и природно-ресурсным потенциалом.</w:t>
      </w:r>
    </w:p>
    <w:p w:rsidR="00D3047E" w:rsidRPr="00D3047E" w:rsidRDefault="00D3047E" w:rsidP="00D3047E">
      <w:pPr>
        <w:spacing w:after="0" w:line="240" w:lineRule="auto"/>
        <w:ind w:firstLine="720"/>
        <w:jc w:val="both"/>
        <w:rPr>
          <w:rFonts w:ascii="Times New Roman" w:eastAsia="Times New Roman" w:hAnsi="Times New Roman" w:cs="Times New Roman"/>
          <w:sz w:val="32"/>
          <w:szCs w:val="32"/>
          <w:lang w:eastAsia="ru-RU"/>
        </w:rPr>
      </w:pPr>
    </w:p>
    <w:p w:rsidR="00D3047E" w:rsidRPr="00D3047E" w:rsidRDefault="00D3047E" w:rsidP="00D3047E">
      <w:pPr>
        <w:spacing w:after="0" w:line="240" w:lineRule="auto"/>
        <w:rPr>
          <w:rFonts w:ascii="Times New Roman" w:eastAsia="Times New Roman" w:hAnsi="Times New Roman" w:cs="Times New Roman"/>
          <w:b/>
          <w:sz w:val="28"/>
          <w:szCs w:val="28"/>
          <w:lang w:eastAsia="ru-RU"/>
        </w:rPr>
      </w:pPr>
      <w:r w:rsidRPr="00D3047E">
        <w:rPr>
          <w:rFonts w:ascii="Times New Roman" w:eastAsia="Times New Roman" w:hAnsi="Times New Roman" w:cs="Times New Roman"/>
          <w:b/>
          <w:sz w:val="28"/>
          <w:szCs w:val="28"/>
          <w:lang w:eastAsia="ru-RU"/>
        </w:rPr>
        <w:t>Демография</w:t>
      </w:r>
    </w:p>
    <w:p w:rsidR="00D3047E" w:rsidRPr="00D3047E" w:rsidRDefault="00D3047E" w:rsidP="00D3047E">
      <w:pPr>
        <w:spacing w:after="0" w:line="240" w:lineRule="auto"/>
        <w:rPr>
          <w:rFonts w:ascii="Times New Roman" w:eastAsia="Times New Roman" w:hAnsi="Times New Roman" w:cs="Times New Roman"/>
          <w:b/>
          <w:sz w:val="28"/>
          <w:szCs w:val="28"/>
          <w:lang w:eastAsia="ru-RU"/>
        </w:rPr>
      </w:pPr>
    </w:p>
    <w:p w:rsidR="0000709C" w:rsidRPr="00D3047E" w:rsidRDefault="0000709C" w:rsidP="0000709C">
      <w:pPr>
        <w:spacing w:after="0" w:line="240" w:lineRule="auto"/>
        <w:ind w:firstLine="709"/>
        <w:jc w:val="both"/>
        <w:rPr>
          <w:rFonts w:ascii="Times New Roman" w:eastAsia="Times New Roman" w:hAnsi="Times New Roman" w:cs="Times New Roman"/>
          <w:bCs/>
          <w:sz w:val="28"/>
          <w:szCs w:val="28"/>
          <w:lang w:eastAsia="ru-RU"/>
        </w:rPr>
      </w:pPr>
      <w:r w:rsidRPr="00D3047E">
        <w:rPr>
          <w:rFonts w:ascii="Times New Roman" w:eastAsia="Times New Roman" w:hAnsi="Times New Roman" w:cs="Times New Roman"/>
          <w:bCs/>
          <w:sz w:val="28"/>
          <w:szCs w:val="28"/>
          <w:lang w:eastAsia="ru-RU"/>
        </w:rPr>
        <w:t xml:space="preserve">Кировский район занимает 5 место в Ленинградской области по численности населения. </w:t>
      </w:r>
    </w:p>
    <w:p w:rsidR="00B06F80" w:rsidRDefault="00867D3B" w:rsidP="00867D3B">
      <w:pPr>
        <w:pStyle w:val="ConsPlusNonformat"/>
        <w:ind w:firstLine="709"/>
        <w:jc w:val="both"/>
        <w:rPr>
          <w:rFonts w:ascii="Times New Roman" w:hAnsi="Times New Roman" w:cs="Times New Roman"/>
          <w:sz w:val="28"/>
          <w:szCs w:val="28"/>
        </w:rPr>
      </w:pPr>
      <w:r w:rsidRPr="00D3047E">
        <w:rPr>
          <w:rFonts w:ascii="Times New Roman" w:hAnsi="Times New Roman" w:cs="Times New Roman"/>
          <w:sz w:val="28"/>
          <w:szCs w:val="28"/>
        </w:rPr>
        <w:t>Численность населения Кировского муниципального района по состоянию на 01.01.2015  состав</w:t>
      </w:r>
      <w:r>
        <w:rPr>
          <w:rFonts w:ascii="Times New Roman" w:hAnsi="Times New Roman" w:cs="Times New Roman"/>
          <w:sz w:val="28"/>
          <w:szCs w:val="28"/>
        </w:rPr>
        <w:t>ляла</w:t>
      </w:r>
      <w:r w:rsidR="00B06F80">
        <w:rPr>
          <w:rFonts w:ascii="Times New Roman" w:hAnsi="Times New Roman" w:cs="Times New Roman"/>
          <w:sz w:val="28"/>
          <w:szCs w:val="28"/>
        </w:rPr>
        <w:t xml:space="preserve"> 105 23</w:t>
      </w:r>
      <w:r w:rsidR="00312925">
        <w:rPr>
          <w:rFonts w:ascii="Times New Roman" w:hAnsi="Times New Roman" w:cs="Times New Roman"/>
          <w:sz w:val="28"/>
          <w:szCs w:val="28"/>
        </w:rPr>
        <w:t>3</w:t>
      </w:r>
      <w:r w:rsidR="00B06F80">
        <w:rPr>
          <w:rFonts w:ascii="Times New Roman" w:hAnsi="Times New Roman" w:cs="Times New Roman"/>
          <w:sz w:val="28"/>
          <w:szCs w:val="28"/>
        </w:rPr>
        <w:t xml:space="preserve">  чел.</w:t>
      </w:r>
    </w:p>
    <w:p w:rsidR="00D35804" w:rsidRPr="00D3047E" w:rsidRDefault="00B06F80" w:rsidP="00867D3B">
      <w:pPr>
        <w:pStyle w:val="ConsPlusNonformat"/>
        <w:ind w:firstLine="709"/>
        <w:jc w:val="both"/>
        <w:rPr>
          <w:rFonts w:ascii="Times New Roman" w:hAnsi="Times New Roman" w:cs="Times New Roman"/>
          <w:snapToGrid w:val="0"/>
          <w:sz w:val="28"/>
          <w:szCs w:val="28"/>
        </w:rPr>
      </w:pPr>
      <w:r>
        <w:rPr>
          <w:rFonts w:ascii="Times New Roman" w:hAnsi="Times New Roman" w:cs="Times New Roman"/>
          <w:sz w:val="28"/>
          <w:szCs w:val="28"/>
        </w:rPr>
        <w:t xml:space="preserve"> </w:t>
      </w:r>
      <w:r w:rsidR="0000709C" w:rsidRPr="00F83F36">
        <w:rPr>
          <w:rFonts w:ascii="Times New Roman" w:hAnsi="Times New Roman" w:cs="Times New Roman"/>
          <w:sz w:val="28"/>
          <w:szCs w:val="28"/>
        </w:rPr>
        <w:t xml:space="preserve">В </w:t>
      </w:r>
      <w:r w:rsidR="0000709C">
        <w:rPr>
          <w:rFonts w:ascii="Times New Roman" w:hAnsi="Times New Roman" w:cs="Times New Roman"/>
          <w:sz w:val="28"/>
          <w:szCs w:val="28"/>
        </w:rPr>
        <w:t xml:space="preserve">отчетном </w:t>
      </w:r>
      <w:r w:rsidR="0000709C" w:rsidRPr="00F83F36">
        <w:rPr>
          <w:rFonts w:ascii="Times New Roman" w:hAnsi="Times New Roman" w:cs="Times New Roman"/>
          <w:sz w:val="28"/>
          <w:szCs w:val="28"/>
        </w:rPr>
        <w:t>год</w:t>
      </w:r>
      <w:r w:rsidR="0000709C">
        <w:rPr>
          <w:rFonts w:ascii="Times New Roman" w:hAnsi="Times New Roman" w:cs="Times New Roman"/>
          <w:sz w:val="28"/>
          <w:szCs w:val="28"/>
        </w:rPr>
        <w:t>у</w:t>
      </w:r>
      <w:r w:rsidR="0000709C" w:rsidRPr="00F83F36">
        <w:rPr>
          <w:rFonts w:ascii="Times New Roman" w:hAnsi="Times New Roman" w:cs="Times New Roman"/>
          <w:sz w:val="28"/>
          <w:szCs w:val="28"/>
        </w:rPr>
        <w:t xml:space="preserve"> в </w:t>
      </w:r>
      <w:r w:rsidR="0000709C">
        <w:rPr>
          <w:rFonts w:ascii="Times New Roman" w:hAnsi="Times New Roman" w:cs="Times New Roman"/>
          <w:sz w:val="28"/>
          <w:szCs w:val="28"/>
        </w:rPr>
        <w:t>районе п</w:t>
      </w:r>
      <w:r w:rsidR="0000709C" w:rsidRPr="00F83F36">
        <w:rPr>
          <w:rFonts w:ascii="Times New Roman" w:hAnsi="Times New Roman" w:cs="Times New Roman"/>
          <w:sz w:val="28"/>
          <w:szCs w:val="28"/>
        </w:rPr>
        <w:t>родолжил</w:t>
      </w:r>
      <w:r w:rsidR="0000709C">
        <w:rPr>
          <w:rFonts w:ascii="Times New Roman" w:hAnsi="Times New Roman" w:cs="Times New Roman"/>
          <w:sz w:val="28"/>
          <w:szCs w:val="28"/>
        </w:rPr>
        <w:t>ось снижение уровня смертности</w:t>
      </w:r>
      <w:r w:rsidR="00312925">
        <w:rPr>
          <w:rFonts w:ascii="Times New Roman" w:hAnsi="Times New Roman" w:cs="Times New Roman"/>
          <w:sz w:val="28"/>
          <w:szCs w:val="28"/>
        </w:rPr>
        <w:t>. За год у</w:t>
      </w:r>
      <w:r w:rsidR="0000709C" w:rsidRPr="00F83F36">
        <w:rPr>
          <w:rFonts w:ascii="Times New Roman" w:hAnsi="Times New Roman" w:cs="Times New Roman"/>
          <w:sz w:val="28"/>
          <w:szCs w:val="28"/>
        </w:rPr>
        <w:t xml:space="preserve">мерло </w:t>
      </w:r>
      <w:r w:rsidR="006508BB">
        <w:rPr>
          <w:rFonts w:ascii="Times New Roman" w:hAnsi="Times New Roman" w:cs="Times New Roman"/>
          <w:sz w:val="28"/>
          <w:szCs w:val="28"/>
        </w:rPr>
        <w:t xml:space="preserve">1416 чел., что </w:t>
      </w:r>
      <w:r w:rsidR="0000709C" w:rsidRPr="00F83F36">
        <w:rPr>
          <w:rFonts w:ascii="Times New Roman" w:hAnsi="Times New Roman" w:cs="Times New Roman"/>
          <w:sz w:val="28"/>
          <w:szCs w:val="28"/>
        </w:rPr>
        <w:t xml:space="preserve">на </w:t>
      </w:r>
      <w:r w:rsidR="0000709C">
        <w:rPr>
          <w:rFonts w:ascii="Times New Roman" w:hAnsi="Times New Roman" w:cs="Times New Roman"/>
          <w:sz w:val="28"/>
          <w:szCs w:val="28"/>
        </w:rPr>
        <w:t>2,5</w:t>
      </w:r>
      <w:r w:rsidR="0000709C" w:rsidRPr="00F83F36">
        <w:rPr>
          <w:rFonts w:ascii="Times New Roman" w:hAnsi="Times New Roman" w:cs="Times New Roman"/>
          <w:sz w:val="28"/>
          <w:szCs w:val="28"/>
        </w:rPr>
        <w:t xml:space="preserve">% </w:t>
      </w:r>
      <w:r w:rsidR="0000709C">
        <w:rPr>
          <w:rFonts w:ascii="Times New Roman" w:hAnsi="Times New Roman" w:cs="Times New Roman"/>
          <w:sz w:val="28"/>
          <w:szCs w:val="28"/>
        </w:rPr>
        <w:t>меньше</w:t>
      </w:r>
      <w:r w:rsidR="0000709C" w:rsidRPr="00F83F36">
        <w:rPr>
          <w:rFonts w:ascii="Times New Roman" w:hAnsi="Times New Roman" w:cs="Times New Roman"/>
          <w:sz w:val="28"/>
          <w:szCs w:val="28"/>
        </w:rPr>
        <w:t xml:space="preserve"> по сравнению с 2014 год</w:t>
      </w:r>
      <w:r w:rsidR="0000709C">
        <w:rPr>
          <w:rFonts w:ascii="Times New Roman" w:hAnsi="Times New Roman" w:cs="Times New Roman"/>
          <w:sz w:val="28"/>
          <w:szCs w:val="28"/>
        </w:rPr>
        <w:t>ом</w:t>
      </w:r>
      <w:r w:rsidR="0000709C" w:rsidRPr="00F83F36">
        <w:rPr>
          <w:rFonts w:ascii="Times New Roman" w:hAnsi="Times New Roman" w:cs="Times New Roman"/>
          <w:sz w:val="28"/>
          <w:szCs w:val="28"/>
        </w:rPr>
        <w:t xml:space="preserve">, общий коэффициент смертности </w:t>
      </w:r>
      <w:r w:rsidR="0000709C">
        <w:rPr>
          <w:rFonts w:ascii="Times New Roman" w:hAnsi="Times New Roman" w:cs="Times New Roman"/>
          <w:sz w:val="28"/>
          <w:szCs w:val="28"/>
        </w:rPr>
        <w:t>снизился</w:t>
      </w:r>
      <w:r w:rsidR="00D35804">
        <w:rPr>
          <w:rFonts w:ascii="Times New Roman" w:hAnsi="Times New Roman" w:cs="Times New Roman"/>
          <w:sz w:val="28"/>
          <w:szCs w:val="28"/>
        </w:rPr>
        <w:t xml:space="preserve"> с 13,</w:t>
      </w:r>
      <w:r w:rsidR="006508BB">
        <w:rPr>
          <w:rFonts w:ascii="Times New Roman" w:hAnsi="Times New Roman" w:cs="Times New Roman"/>
          <w:sz w:val="28"/>
          <w:szCs w:val="28"/>
        </w:rPr>
        <w:t xml:space="preserve">87 </w:t>
      </w:r>
      <w:r w:rsidR="0000709C" w:rsidRPr="00F83F36">
        <w:rPr>
          <w:rFonts w:ascii="Times New Roman" w:hAnsi="Times New Roman" w:cs="Times New Roman"/>
          <w:sz w:val="28"/>
          <w:szCs w:val="28"/>
        </w:rPr>
        <w:t xml:space="preserve">до </w:t>
      </w:r>
      <w:r w:rsidR="0000709C">
        <w:rPr>
          <w:rFonts w:ascii="Times New Roman" w:hAnsi="Times New Roman" w:cs="Times New Roman"/>
          <w:sz w:val="28"/>
          <w:szCs w:val="28"/>
        </w:rPr>
        <w:t>13,5</w:t>
      </w:r>
      <w:r w:rsidR="006508BB">
        <w:rPr>
          <w:rFonts w:ascii="Times New Roman" w:hAnsi="Times New Roman" w:cs="Times New Roman"/>
          <w:sz w:val="28"/>
          <w:szCs w:val="28"/>
        </w:rPr>
        <w:t>2</w:t>
      </w:r>
      <w:r w:rsidR="0000709C">
        <w:rPr>
          <w:rFonts w:ascii="Times New Roman" w:hAnsi="Times New Roman" w:cs="Times New Roman"/>
          <w:sz w:val="28"/>
          <w:szCs w:val="28"/>
        </w:rPr>
        <w:t xml:space="preserve"> чел. на 1000 населения.</w:t>
      </w:r>
      <w:r w:rsidR="0000709C" w:rsidRPr="0000709C">
        <w:rPr>
          <w:rFonts w:ascii="Times New Roman" w:hAnsi="Times New Roman" w:cs="Times New Roman"/>
          <w:sz w:val="28"/>
          <w:szCs w:val="28"/>
        </w:rPr>
        <w:t xml:space="preserve"> </w:t>
      </w:r>
      <w:r w:rsidR="0000709C" w:rsidRPr="00F83F36">
        <w:rPr>
          <w:rFonts w:ascii="Times New Roman" w:hAnsi="Times New Roman" w:cs="Times New Roman"/>
          <w:sz w:val="28"/>
          <w:szCs w:val="28"/>
        </w:rPr>
        <w:t>В то же время</w:t>
      </w:r>
      <w:r w:rsidR="00AC1B28">
        <w:rPr>
          <w:rFonts w:ascii="Times New Roman" w:hAnsi="Times New Roman" w:cs="Times New Roman"/>
          <w:sz w:val="28"/>
          <w:szCs w:val="28"/>
        </w:rPr>
        <w:t>,</w:t>
      </w:r>
      <w:r w:rsidR="0000709C" w:rsidRPr="00F83F36">
        <w:rPr>
          <w:rFonts w:ascii="Times New Roman" w:hAnsi="Times New Roman" w:cs="Times New Roman"/>
          <w:sz w:val="28"/>
          <w:szCs w:val="28"/>
        </w:rPr>
        <w:t xml:space="preserve"> отмеч</w:t>
      </w:r>
      <w:r w:rsidR="00AC1B28">
        <w:rPr>
          <w:rFonts w:ascii="Times New Roman" w:hAnsi="Times New Roman" w:cs="Times New Roman"/>
          <w:sz w:val="28"/>
          <w:szCs w:val="28"/>
        </w:rPr>
        <w:t xml:space="preserve">ается </w:t>
      </w:r>
      <w:r w:rsidR="00312925">
        <w:rPr>
          <w:rFonts w:ascii="Times New Roman" w:hAnsi="Times New Roman" w:cs="Times New Roman"/>
          <w:sz w:val="28"/>
          <w:szCs w:val="28"/>
        </w:rPr>
        <w:t xml:space="preserve">и </w:t>
      </w:r>
      <w:r w:rsidR="00AC1B28">
        <w:rPr>
          <w:rFonts w:ascii="Times New Roman" w:hAnsi="Times New Roman" w:cs="Times New Roman"/>
          <w:sz w:val="28"/>
          <w:szCs w:val="28"/>
        </w:rPr>
        <w:t xml:space="preserve">снижение </w:t>
      </w:r>
      <w:r w:rsidR="0000709C" w:rsidRPr="00F83F36">
        <w:rPr>
          <w:rFonts w:ascii="Times New Roman" w:hAnsi="Times New Roman" w:cs="Times New Roman"/>
          <w:sz w:val="28"/>
          <w:szCs w:val="28"/>
        </w:rPr>
        <w:t>рождаемости</w:t>
      </w:r>
      <w:r w:rsidR="00AC1B28" w:rsidRPr="00AC1B28">
        <w:rPr>
          <w:rFonts w:ascii="Times New Roman" w:hAnsi="Times New Roman" w:cs="Times New Roman"/>
          <w:sz w:val="28"/>
          <w:szCs w:val="28"/>
        </w:rPr>
        <w:t xml:space="preserve"> </w:t>
      </w:r>
      <w:r w:rsidR="00AC1B28">
        <w:rPr>
          <w:rFonts w:ascii="Times New Roman" w:hAnsi="Times New Roman" w:cs="Times New Roman"/>
          <w:sz w:val="28"/>
          <w:szCs w:val="28"/>
        </w:rPr>
        <w:t>на 4%</w:t>
      </w:r>
      <w:r w:rsidR="00D35804">
        <w:rPr>
          <w:rFonts w:ascii="Times New Roman" w:hAnsi="Times New Roman" w:cs="Times New Roman"/>
          <w:sz w:val="28"/>
          <w:szCs w:val="28"/>
        </w:rPr>
        <w:t xml:space="preserve"> </w:t>
      </w:r>
      <w:r w:rsidR="00AC1B28">
        <w:rPr>
          <w:rFonts w:ascii="Times New Roman" w:hAnsi="Times New Roman" w:cs="Times New Roman"/>
          <w:sz w:val="28"/>
          <w:szCs w:val="28"/>
        </w:rPr>
        <w:t>по сравнению с аналогичным периодом прошлого года</w:t>
      </w:r>
      <w:r w:rsidR="00312925">
        <w:rPr>
          <w:rFonts w:ascii="Times New Roman" w:hAnsi="Times New Roman" w:cs="Times New Roman"/>
          <w:sz w:val="28"/>
          <w:szCs w:val="28"/>
        </w:rPr>
        <w:t>. Ч</w:t>
      </w:r>
      <w:r w:rsidR="0000709C" w:rsidRPr="00F83F36">
        <w:rPr>
          <w:rFonts w:ascii="Times New Roman" w:hAnsi="Times New Roman" w:cs="Times New Roman"/>
          <w:sz w:val="28"/>
          <w:szCs w:val="28"/>
        </w:rPr>
        <w:t xml:space="preserve">исло родившихся </w:t>
      </w:r>
      <w:r w:rsidR="00AC1B28">
        <w:rPr>
          <w:rFonts w:ascii="Times New Roman" w:hAnsi="Times New Roman" w:cs="Times New Roman"/>
          <w:sz w:val="28"/>
          <w:szCs w:val="28"/>
        </w:rPr>
        <w:t xml:space="preserve">составило 896 </w:t>
      </w:r>
      <w:r w:rsidR="0000709C" w:rsidRPr="00F83F36">
        <w:rPr>
          <w:rFonts w:ascii="Times New Roman" w:hAnsi="Times New Roman" w:cs="Times New Roman"/>
          <w:sz w:val="28"/>
          <w:szCs w:val="28"/>
        </w:rPr>
        <w:t xml:space="preserve"> чел</w:t>
      </w:r>
      <w:r w:rsidR="00312925">
        <w:rPr>
          <w:rFonts w:ascii="Times New Roman" w:hAnsi="Times New Roman" w:cs="Times New Roman"/>
          <w:sz w:val="28"/>
          <w:szCs w:val="28"/>
        </w:rPr>
        <w:t>.</w:t>
      </w:r>
      <w:r w:rsidR="00AC1B28">
        <w:rPr>
          <w:rFonts w:ascii="Times New Roman" w:hAnsi="Times New Roman" w:cs="Times New Roman"/>
          <w:sz w:val="28"/>
          <w:szCs w:val="28"/>
        </w:rPr>
        <w:t xml:space="preserve">, </w:t>
      </w:r>
      <w:r w:rsidR="0000709C" w:rsidRPr="00F83F36">
        <w:rPr>
          <w:rFonts w:ascii="Times New Roman" w:hAnsi="Times New Roman" w:cs="Times New Roman"/>
          <w:sz w:val="28"/>
          <w:szCs w:val="28"/>
        </w:rPr>
        <w:t xml:space="preserve">коэффициент рождаемости </w:t>
      </w:r>
      <w:r w:rsidR="00AC1B28">
        <w:rPr>
          <w:rFonts w:ascii="Times New Roman" w:hAnsi="Times New Roman" w:cs="Times New Roman"/>
          <w:sz w:val="28"/>
          <w:szCs w:val="28"/>
        </w:rPr>
        <w:t xml:space="preserve">снизился </w:t>
      </w:r>
      <w:r w:rsidR="006508BB">
        <w:rPr>
          <w:rFonts w:ascii="Times New Roman" w:hAnsi="Times New Roman" w:cs="Times New Roman"/>
          <w:sz w:val="28"/>
          <w:szCs w:val="28"/>
        </w:rPr>
        <w:t xml:space="preserve">с 8,91 </w:t>
      </w:r>
      <w:r w:rsidR="00AC1B28">
        <w:rPr>
          <w:rFonts w:ascii="Times New Roman" w:hAnsi="Times New Roman" w:cs="Times New Roman"/>
          <w:sz w:val="28"/>
          <w:szCs w:val="28"/>
        </w:rPr>
        <w:t>до 8,</w:t>
      </w:r>
      <w:r w:rsidR="006508BB">
        <w:rPr>
          <w:rFonts w:ascii="Times New Roman" w:hAnsi="Times New Roman" w:cs="Times New Roman"/>
          <w:sz w:val="28"/>
          <w:szCs w:val="28"/>
        </w:rPr>
        <w:t>55</w:t>
      </w:r>
      <w:r w:rsidR="00AC1B28">
        <w:rPr>
          <w:rFonts w:ascii="Times New Roman" w:hAnsi="Times New Roman" w:cs="Times New Roman"/>
          <w:sz w:val="28"/>
          <w:szCs w:val="28"/>
        </w:rPr>
        <w:t xml:space="preserve"> чел. на 1000 населения.</w:t>
      </w:r>
      <w:r w:rsidR="0000709C" w:rsidRPr="00F83F36">
        <w:rPr>
          <w:rFonts w:ascii="Times New Roman" w:hAnsi="Times New Roman" w:cs="Times New Roman"/>
          <w:sz w:val="28"/>
          <w:szCs w:val="28"/>
        </w:rPr>
        <w:t xml:space="preserve"> </w:t>
      </w:r>
      <w:r w:rsidR="00D35804">
        <w:rPr>
          <w:rFonts w:ascii="Times New Roman" w:hAnsi="Times New Roman" w:cs="Times New Roman"/>
          <w:sz w:val="28"/>
          <w:szCs w:val="28"/>
        </w:rPr>
        <w:t>В результате к</w:t>
      </w:r>
      <w:r w:rsidR="00D35804">
        <w:rPr>
          <w:rFonts w:ascii="Times New Roman" w:hAnsi="Times New Roman" w:cs="Times New Roman"/>
          <w:snapToGrid w:val="0"/>
          <w:sz w:val="28"/>
          <w:szCs w:val="28"/>
        </w:rPr>
        <w:t xml:space="preserve">оэффициент </w:t>
      </w:r>
      <w:r w:rsidR="00D35804" w:rsidRPr="00D3047E">
        <w:rPr>
          <w:rFonts w:ascii="Times New Roman" w:hAnsi="Times New Roman" w:cs="Times New Roman"/>
          <w:snapToGrid w:val="0"/>
          <w:sz w:val="28"/>
          <w:szCs w:val="28"/>
        </w:rPr>
        <w:t>естественн</w:t>
      </w:r>
      <w:r w:rsidR="00D35804">
        <w:rPr>
          <w:rFonts w:ascii="Times New Roman" w:hAnsi="Times New Roman" w:cs="Times New Roman"/>
          <w:snapToGrid w:val="0"/>
          <w:sz w:val="28"/>
          <w:szCs w:val="28"/>
        </w:rPr>
        <w:t>ой</w:t>
      </w:r>
      <w:r w:rsidR="00D35804" w:rsidRPr="00D3047E">
        <w:rPr>
          <w:rFonts w:ascii="Times New Roman" w:hAnsi="Times New Roman" w:cs="Times New Roman"/>
          <w:snapToGrid w:val="0"/>
          <w:sz w:val="28"/>
          <w:szCs w:val="28"/>
        </w:rPr>
        <w:t xml:space="preserve"> убыл</w:t>
      </w:r>
      <w:r w:rsidR="00D35804">
        <w:rPr>
          <w:rFonts w:ascii="Times New Roman" w:hAnsi="Times New Roman" w:cs="Times New Roman"/>
          <w:snapToGrid w:val="0"/>
          <w:sz w:val="28"/>
          <w:szCs w:val="28"/>
        </w:rPr>
        <w:t xml:space="preserve">и </w:t>
      </w:r>
      <w:r w:rsidR="00312925">
        <w:rPr>
          <w:rFonts w:ascii="Times New Roman" w:hAnsi="Times New Roman" w:cs="Times New Roman"/>
          <w:snapToGrid w:val="0"/>
          <w:sz w:val="28"/>
          <w:szCs w:val="28"/>
        </w:rPr>
        <w:t xml:space="preserve">в целом по району </w:t>
      </w:r>
      <w:r w:rsidR="00D35804">
        <w:rPr>
          <w:rFonts w:ascii="Times New Roman" w:hAnsi="Times New Roman" w:cs="Times New Roman"/>
          <w:snapToGrid w:val="0"/>
          <w:sz w:val="28"/>
          <w:szCs w:val="28"/>
        </w:rPr>
        <w:t xml:space="preserve">остался на уровне 2014 года и составил </w:t>
      </w:r>
      <w:r w:rsidR="00D35804" w:rsidRPr="00D3047E">
        <w:rPr>
          <w:rFonts w:ascii="Times New Roman" w:hAnsi="Times New Roman" w:cs="Times New Roman"/>
          <w:snapToGrid w:val="0"/>
          <w:sz w:val="28"/>
          <w:szCs w:val="28"/>
        </w:rPr>
        <w:t>4,9</w:t>
      </w:r>
      <w:r w:rsidR="006508BB">
        <w:rPr>
          <w:rFonts w:ascii="Times New Roman" w:hAnsi="Times New Roman" w:cs="Times New Roman"/>
          <w:snapToGrid w:val="0"/>
          <w:sz w:val="28"/>
          <w:szCs w:val="28"/>
        </w:rPr>
        <w:t>7</w:t>
      </w:r>
      <w:r w:rsidR="00D35804" w:rsidRPr="00D3047E">
        <w:rPr>
          <w:rFonts w:ascii="Times New Roman" w:hAnsi="Times New Roman" w:cs="Times New Roman"/>
          <w:snapToGrid w:val="0"/>
          <w:sz w:val="28"/>
          <w:szCs w:val="28"/>
        </w:rPr>
        <w:t xml:space="preserve"> чел. на 1000 населения. </w:t>
      </w:r>
    </w:p>
    <w:p w:rsidR="00D35804" w:rsidRPr="00D3047E" w:rsidRDefault="00D35804" w:rsidP="00D35804">
      <w:pPr>
        <w:widowControl w:val="0"/>
        <w:tabs>
          <w:tab w:val="left" w:pos="708"/>
        </w:tabs>
        <w:spacing w:after="0" w:line="240" w:lineRule="auto"/>
        <w:ind w:firstLine="709"/>
        <w:jc w:val="both"/>
        <w:rPr>
          <w:rFonts w:ascii="Times New Roman" w:eastAsia="Times New Roman" w:hAnsi="Times New Roman" w:cs="Times New Roman"/>
          <w:snapToGrid w:val="0"/>
          <w:sz w:val="28"/>
          <w:szCs w:val="28"/>
          <w:lang w:eastAsia="ru-RU"/>
        </w:rPr>
      </w:pPr>
      <w:r w:rsidRPr="00D3047E">
        <w:rPr>
          <w:rFonts w:ascii="Times New Roman" w:eastAsia="Times New Roman" w:hAnsi="Times New Roman" w:cs="Times New Roman"/>
          <w:sz w:val="28"/>
          <w:szCs w:val="28"/>
          <w:lang w:eastAsia="ru-RU"/>
        </w:rPr>
        <w:t>Естественный прирост населения в 201</w:t>
      </w:r>
      <w:r w:rsidR="006508BB">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году зафиксирован</w:t>
      </w:r>
      <w:r w:rsidRPr="00D3047E">
        <w:rPr>
          <w:rFonts w:ascii="Times New Roman" w:eastAsia="Times New Roman" w:hAnsi="Times New Roman" w:cs="Times New Roman"/>
          <w:sz w:val="28"/>
          <w:szCs w:val="28"/>
          <w:lang w:eastAsia="ru-RU"/>
        </w:rPr>
        <w:br/>
        <w:t xml:space="preserve">в </w:t>
      </w:r>
      <w:r w:rsidR="006508BB">
        <w:rPr>
          <w:rFonts w:ascii="Times New Roman" w:eastAsia="Times New Roman" w:hAnsi="Times New Roman" w:cs="Times New Roman"/>
          <w:sz w:val="28"/>
          <w:szCs w:val="28"/>
          <w:lang w:eastAsia="ru-RU"/>
        </w:rPr>
        <w:t>3</w:t>
      </w:r>
      <w:r w:rsidRPr="00D3047E">
        <w:rPr>
          <w:rFonts w:ascii="Times New Roman" w:eastAsia="Times New Roman" w:hAnsi="Times New Roman" w:cs="Times New Roman"/>
          <w:sz w:val="28"/>
          <w:szCs w:val="28"/>
          <w:lang w:eastAsia="ru-RU"/>
        </w:rPr>
        <w:t xml:space="preserve">-х поселениях муниципального района: Шлиссельбургское ГП, Синявинское ГП и Путиловское СП. </w:t>
      </w:r>
    </w:p>
    <w:p w:rsidR="00AA4A98" w:rsidRDefault="0000709C" w:rsidP="0000709C">
      <w:pPr>
        <w:pStyle w:val="ConsPlusNonformat"/>
        <w:ind w:firstLine="709"/>
        <w:jc w:val="both"/>
        <w:rPr>
          <w:rFonts w:ascii="Times New Roman" w:hAnsi="Times New Roman" w:cs="Times New Roman"/>
          <w:sz w:val="28"/>
          <w:szCs w:val="28"/>
        </w:rPr>
      </w:pPr>
      <w:r w:rsidRPr="00F83F36">
        <w:rPr>
          <w:rFonts w:ascii="Times New Roman" w:hAnsi="Times New Roman" w:cs="Times New Roman"/>
          <w:sz w:val="28"/>
          <w:szCs w:val="28"/>
        </w:rPr>
        <w:t xml:space="preserve">За 2015 год в </w:t>
      </w:r>
      <w:r w:rsidR="006508BB">
        <w:rPr>
          <w:rFonts w:ascii="Times New Roman" w:hAnsi="Times New Roman" w:cs="Times New Roman"/>
          <w:sz w:val="28"/>
          <w:szCs w:val="28"/>
        </w:rPr>
        <w:t>районе</w:t>
      </w:r>
      <w:r w:rsidRPr="00F83F36">
        <w:rPr>
          <w:rFonts w:ascii="Times New Roman" w:hAnsi="Times New Roman" w:cs="Times New Roman"/>
          <w:sz w:val="28"/>
          <w:szCs w:val="28"/>
        </w:rPr>
        <w:t xml:space="preserve"> сложилось отрицательное сальдо миграции (-</w:t>
      </w:r>
      <w:r w:rsidR="006508BB">
        <w:rPr>
          <w:rFonts w:ascii="Times New Roman" w:hAnsi="Times New Roman" w:cs="Times New Roman"/>
          <w:sz w:val="28"/>
          <w:szCs w:val="28"/>
        </w:rPr>
        <w:t>126 чел</w:t>
      </w:r>
      <w:r w:rsidRPr="00F83F36">
        <w:rPr>
          <w:rFonts w:ascii="Times New Roman" w:hAnsi="Times New Roman" w:cs="Times New Roman"/>
          <w:sz w:val="28"/>
          <w:szCs w:val="28"/>
        </w:rPr>
        <w:t>.). Ухудшение миграционной обстановки связано с</w:t>
      </w:r>
      <w:r w:rsidR="00AA4A98">
        <w:rPr>
          <w:rFonts w:ascii="Times New Roman" w:hAnsi="Times New Roman" w:cs="Times New Roman"/>
          <w:sz w:val="28"/>
          <w:szCs w:val="28"/>
        </w:rPr>
        <w:t>о снижением темпов строительства объектов в производственной и жилищной сфере.</w:t>
      </w:r>
    </w:p>
    <w:p w:rsidR="0000709C" w:rsidRPr="00F83F36" w:rsidRDefault="0000709C" w:rsidP="0000709C">
      <w:pPr>
        <w:pStyle w:val="ConsPlusNonformat"/>
        <w:ind w:firstLine="709"/>
        <w:jc w:val="both"/>
        <w:rPr>
          <w:rFonts w:ascii="Times New Roman" w:hAnsi="Times New Roman" w:cs="Times New Roman"/>
          <w:sz w:val="28"/>
          <w:szCs w:val="28"/>
        </w:rPr>
      </w:pPr>
      <w:r w:rsidRPr="00F83F36">
        <w:rPr>
          <w:rFonts w:ascii="Times New Roman" w:hAnsi="Times New Roman" w:cs="Times New Roman"/>
          <w:sz w:val="28"/>
          <w:szCs w:val="28"/>
        </w:rPr>
        <w:t xml:space="preserve"> В результате </w:t>
      </w:r>
      <w:r w:rsidR="00AA4A98">
        <w:rPr>
          <w:rFonts w:ascii="Times New Roman" w:hAnsi="Times New Roman" w:cs="Times New Roman"/>
          <w:sz w:val="28"/>
          <w:szCs w:val="28"/>
        </w:rPr>
        <w:t xml:space="preserve">к концу </w:t>
      </w:r>
      <w:r w:rsidRPr="00F83F36">
        <w:rPr>
          <w:rFonts w:ascii="Times New Roman" w:hAnsi="Times New Roman" w:cs="Times New Roman"/>
          <w:sz w:val="28"/>
          <w:szCs w:val="28"/>
        </w:rPr>
        <w:t>2015 год</w:t>
      </w:r>
      <w:r w:rsidR="00AA4A98">
        <w:rPr>
          <w:rFonts w:ascii="Times New Roman" w:hAnsi="Times New Roman" w:cs="Times New Roman"/>
          <w:sz w:val="28"/>
          <w:szCs w:val="28"/>
        </w:rPr>
        <w:t>а</w:t>
      </w:r>
      <w:r w:rsidRPr="00F83F36">
        <w:rPr>
          <w:rFonts w:ascii="Times New Roman" w:hAnsi="Times New Roman" w:cs="Times New Roman"/>
          <w:sz w:val="28"/>
          <w:szCs w:val="28"/>
        </w:rPr>
        <w:t xml:space="preserve"> не уда</w:t>
      </w:r>
      <w:r w:rsidR="00AA4A98">
        <w:rPr>
          <w:rFonts w:ascii="Times New Roman" w:hAnsi="Times New Roman" w:cs="Times New Roman"/>
          <w:sz w:val="28"/>
          <w:szCs w:val="28"/>
        </w:rPr>
        <w:t>лось</w:t>
      </w:r>
      <w:r w:rsidRPr="00F83F36">
        <w:rPr>
          <w:rFonts w:ascii="Times New Roman" w:hAnsi="Times New Roman" w:cs="Times New Roman"/>
          <w:sz w:val="28"/>
          <w:szCs w:val="28"/>
        </w:rPr>
        <w:t xml:space="preserve"> сохранить тенденцию роста численности населения, которая наблюдалась </w:t>
      </w:r>
      <w:r w:rsidR="00867D3B">
        <w:rPr>
          <w:rFonts w:ascii="Times New Roman" w:hAnsi="Times New Roman" w:cs="Times New Roman"/>
          <w:sz w:val="28"/>
          <w:szCs w:val="28"/>
        </w:rPr>
        <w:t>с</w:t>
      </w:r>
      <w:r w:rsidRPr="00F83F36">
        <w:rPr>
          <w:rFonts w:ascii="Times New Roman" w:hAnsi="Times New Roman" w:cs="Times New Roman"/>
          <w:sz w:val="28"/>
          <w:szCs w:val="28"/>
        </w:rPr>
        <w:t xml:space="preserve"> 201</w:t>
      </w:r>
      <w:r w:rsidR="00867D3B">
        <w:rPr>
          <w:rFonts w:ascii="Times New Roman" w:hAnsi="Times New Roman" w:cs="Times New Roman"/>
          <w:sz w:val="28"/>
          <w:szCs w:val="28"/>
        </w:rPr>
        <w:t>3</w:t>
      </w:r>
      <w:r w:rsidRPr="00F83F36">
        <w:rPr>
          <w:rFonts w:ascii="Times New Roman" w:hAnsi="Times New Roman" w:cs="Times New Roman"/>
          <w:sz w:val="28"/>
          <w:szCs w:val="28"/>
        </w:rPr>
        <w:t xml:space="preserve"> год</w:t>
      </w:r>
      <w:r w:rsidR="00867D3B">
        <w:rPr>
          <w:rFonts w:ascii="Times New Roman" w:hAnsi="Times New Roman" w:cs="Times New Roman"/>
          <w:sz w:val="28"/>
          <w:szCs w:val="28"/>
        </w:rPr>
        <w:t>а</w:t>
      </w:r>
      <w:r w:rsidR="00312925">
        <w:rPr>
          <w:rFonts w:ascii="Times New Roman" w:hAnsi="Times New Roman" w:cs="Times New Roman"/>
          <w:sz w:val="28"/>
          <w:szCs w:val="28"/>
        </w:rPr>
        <w:t>.</w:t>
      </w:r>
      <w:r w:rsidRPr="00F83F36">
        <w:rPr>
          <w:rFonts w:ascii="Times New Roman" w:hAnsi="Times New Roman" w:cs="Times New Roman"/>
          <w:sz w:val="28"/>
          <w:szCs w:val="28"/>
        </w:rPr>
        <w:t xml:space="preserve"> </w:t>
      </w:r>
      <w:r w:rsidR="00312925">
        <w:rPr>
          <w:rFonts w:ascii="Times New Roman" w:hAnsi="Times New Roman" w:cs="Times New Roman"/>
          <w:sz w:val="28"/>
          <w:szCs w:val="28"/>
        </w:rPr>
        <w:t>На 01.01.2016</w:t>
      </w:r>
      <w:r w:rsidRPr="00F83F36">
        <w:rPr>
          <w:rFonts w:ascii="Times New Roman" w:hAnsi="Times New Roman" w:cs="Times New Roman"/>
          <w:sz w:val="28"/>
          <w:szCs w:val="28"/>
        </w:rPr>
        <w:t xml:space="preserve"> численность населения</w:t>
      </w:r>
      <w:r w:rsidR="00312925">
        <w:rPr>
          <w:rFonts w:ascii="Times New Roman" w:hAnsi="Times New Roman" w:cs="Times New Roman"/>
          <w:sz w:val="28"/>
          <w:szCs w:val="28"/>
        </w:rPr>
        <w:t xml:space="preserve"> района</w:t>
      </w:r>
      <w:r w:rsidRPr="00F83F36">
        <w:rPr>
          <w:rFonts w:ascii="Times New Roman" w:hAnsi="Times New Roman" w:cs="Times New Roman"/>
          <w:sz w:val="28"/>
          <w:szCs w:val="28"/>
        </w:rPr>
        <w:t xml:space="preserve"> </w:t>
      </w:r>
      <w:r w:rsidR="00867D3B">
        <w:rPr>
          <w:rFonts w:ascii="Times New Roman" w:hAnsi="Times New Roman" w:cs="Times New Roman"/>
          <w:sz w:val="28"/>
          <w:szCs w:val="28"/>
        </w:rPr>
        <w:t xml:space="preserve">по предварительной оценке </w:t>
      </w:r>
      <w:r w:rsidRPr="00F83F36">
        <w:rPr>
          <w:rFonts w:ascii="Times New Roman" w:hAnsi="Times New Roman" w:cs="Times New Roman"/>
          <w:sz w:val="28"/>
          <w:szCs w:val="28"/>
        </w:rPr>
        <w:t>состав</w:t>
      </w:r>
      <w:r w:rsidR="00867D3B">
        <w:rPr>
          <w:rFonts w:ascii="Times New Roman" w:hAnsi="Times New Roman" w:cs="Times New Roman"/>
          <w:sz w:val="28"/>
          <w:szCs w:val="28"/>
        </w:rPr>
        <w:t xml:space="preserve">ляет </w:t>
      </w:r>
      <w:r w:rsidR="00312925">
        <w:rPr>
          <w:rFonts w:ascii="Times New Roman" w:hAnsi="Times New Roman" w:cs="Times New Roman"/>
          <w:sz w:val="28"/>
          <w:szCs w:val="28"/>
        </w:rPr>
        <w:t xml:space="preserve">        </w:t>
      </w:r>
      <w:r w:rsidR="00867D3B">
        <w:rPr>
          <w:rFonts w:ascii="Times New Roman" w:hAnsi="Times New Roman" w:cs="Times New Roman"/>
          <w:sz w:val="28"/>
          <w:szCs w:val="28"/>
        </w:rPr>
        <w:t>104</w:t>
      </w:r>
      <w:r w:rsidR="00B06F80">
        <w:rPr>
          <w:rFonts w:ascii="Times New Roman" w:hAnsi="Times New Roman" w:cs="Times New Roman"/>
          <w:sz w:val="28"/>
          <w:szCs w:val="28"/>
        </w:rPr>
        <w:t xml:space="preserve"> </w:t>
      </w:r>
      <w:r w:rsidR="00867D3B">
        <w:rPr>
          <w:rFonts w:ascii="Times New Roman" w:hAnsi="Times New Roman" w:cs="Times New Roman"/>
          <w:sz w:val="28"/>
          <w:szCs w:val="28"/>
        </w:rPr>
        <w:t>587</w:t>
      </w:r>
      <w:r w:rsidRPr="00F83F36">
        <w:rPr>
          <w:rFonts w:ascii="Times New Roman" w:hAnsi="Times New Roman" w:cs="Times New Roman"/>
          <w:sz w:val="28"/>
          <w:szCs w:val="28"/>
        </w:rPr>
        <w:t xml:space="preserve"> чел</w:t>
      </w:r>
      <w:r w:rsidR="00867D3B">
        <w:rPr>
          <w:rFonts w:ascii="Times New Roman" w:hAnsi="Times New Roman" w:cs="Times New Roman"/>
          <w:sz w:val="28"/>
          <w:szCs w:val="28"/>
        </w:rPr>
        <w:t xml:space="preserve">., что </w:t>
      </w:r>
      <w:r w:rsidRPr="00F83F36">
        <w:rPr>
          <w:rFonts w:ascii="Times New Roman" w:hAnsi="Times New Roman" w:cs="Times New Roman"/>
          <w:sz w:val="28"/>
          <w:szCs w:val="28"/>
        </w:rPr>
        <w:t>на 0,</w:t>
      </w:r>
      <w:r w:rsidR="00867D3B">
        <w:rPr>
          <w:rFonts w:ascii="Times New Roman" w:hAnsi="Times New Roman" w:cs="Times New Roman"/>
          <w:sz w:val="28"/>
          <w:szCs w:val="28"/>
        </w:rPr>
        <w:t>6</w:t>
      </w:r>
      <w:r w:rsidRPr="00F83F36">
        <w:rPr>
          <w:rFonts w:ascii="Times New Roman" w:hAnsi="Times New Roman" w:cs="Times New Roman"/>
          <w:sz w:val="28"/>
          <w:szCs w:val="28"/>
        </w:rPr>
        <w:t xml:space="preserve">% меньше </w:t>
      </w:r>
      <w:r w:rsidR="00B06F80">
        <w:rPr>
          <w:rFonts w:ascii="Times New Roman" w:hAnsi="Times New Roman" w:cs="Times New Roman"/>
          <w:sz w:val="28"/>
          <w:szCs w:val="28"/>
        </w:rPr>
        <w:t xml:space="preserve"> (или на 646 чел.) </w:t>
      </w:r>
      <w:r w:rsidRPr="00F83F36">
        <w:rPr>
          <w:rFonts w:ascii="Times New Roman" w:hAnsi="Times New Roman" w:cs="Times New Roman"/>
          <w:sz w:val="28"/>
          <w:szCs w:val="28"/>
        </w:rPr>
        <w:t>относительно начала 2015 года.</w:t>
      </w:r>
    </w:p>
    <w:p w:rsidR="00D3047E" w:rsidRPr="00D3047E" w:rsidRDefault="00D3047E" w:rsidP="00D3047E">
      <w:pPr>
        <w:suppressAutoHyphens/>
        <w:spacing w:after="0" w:line="240" w:lineRule="auto"/>
        <w:ind w:firstLine="709"/>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Из общей численности населения: </w:t>
      </w:r>
    </w:p>
    <w:p w:rsidR="00D3047E" w:rsidRPr="00D3047E" w:rsidRDefault="00D3047E" w:rsidP="00D3047E">
      <w:pPr>
        <w:numPr>
          <w:ilvl w:val="0"/>
          <w:numId w:val="2"/>
        </w:numPr>
        <w:tabs>
          <w:tab w:val="num" w:pos="0"/>
        </w:tabs>
        <w:suppressAutoHyphens/>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в  сельских населенных пунктах  проживает 10 </w:t>
      </w:r>
      <w:r w:rsidR="00DA472D">
        <w:rPr>
          <w:rFonts w:ascii="Times New Roman" w:eastAsia="Times New Roman" w:hAnsi="Times New Roman" w:cs="Times New Roman"/>
          <w:sz w:val="28"/>
          <w:szCs w:val="28"/>
          <w:lang w:eastAsia="ru-RU"/>
        </w:rPr>
        <w:t>587</w:t>
      </w:r>
      <w:r w:rsidRPr="00D3047E">
        <w:rPr>
          <w:rFonts w:ascii="Times New Roman" w:eastAsia="Times New Roman" w:hAnsi="Times New Roman" w:cs="Times New Roman"/>
          <w:sz w:val="28"/>
          <w:szCs w:val="28"/>
          <w:lang w:eastAsia="ru-RU"/>
        </w:rPr>
        <w:t xml:space="preserve"> чел. (10,</w:t>
      </w:r>
      <w:r w:rsidR="00DA472D">
        <w:rPr>
          <w:rFonts w:ascii="Times New Roman" w:eastAsia="Times New Roman" w:hAnsi="Times New Roman" w:cs="Times New Roman"/>
          <w:sz w:val="28"/>
          <w:szCs w:val="28"/>
          <w:lang w:eastAsia="ru-RU"/>
        </w:rPr>
        <w:t>1</w:t>
      </w:r>
      <w:r w:rsidRPr="00D3047E">
        <w:rPr>
          <w:rFonts w:ascii="Times New Roman" w:eastAsia="Times New Roman" w:hAnsi="Times New Roman" w:cs="Times New Roman"/>
          <w:sz w:val="28"/>
          <w:szCs w:val="28"/>
          <w:lang w:eastAsia="ru-RU"/>
        </w:rPr>
        <w:t xml:space="preserve"> % в общей численности); </w:t>
      </w:r>
    </w:p>
    <w:p w:rsidR="00D3047E" w:rsidRPr="00D3047E" w:rsidRDefault="00D3047E" w:rsidP="00D3047E">
      <w:pPr>
        <w:numPr>
          <w:ilvl w:val="0"/>
          <w:numId w:val="2"/>
        </w:numPr>
        <w:suppressAutoHyphens/>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в городах  и поселках городского типа – 94 </w:t>
      </w:r>
      <w:r w:rsidR="00DA472D">
        <w:rPr>
          <w:rFonts w:ascii="Times New Roman" w:eastAsia="Times New Roman" w:hAnsi="Times New Roman" w:cs="Times New Roman"/>
          <w:sz w:val="28"/>
          <w:szCs w:val="28"/>
          <w:lang w:eastAsia="ru-RU"/>
        </w:rPr>
        <w:t>000</w:t>
      </w:r>
      <w:r w:rsidRPr="00D3047E">
        <w:rPr>
          <w:rFonts w:ascii="Times New Roman" w:eastAsia="Times New Roman" w:hAnsi="Times New Roman" w:cs="Times New Roman"/>
          <w:sz w:val="28"/>
          <w:szCs w:val="28"/>
          <w:lang w:eastAsia="ru-RU"/>
        </w:rPr>
        <w:t xml:space="preserve"> чел. (89,</w:t>
      </w:r>
      <w:r w:rsidR="00DA472D">
        <w:rPr>
          <w:rFonts w:ascii="Times New Roman" w:eastAsia="Times New Roman" w:hAnsi="Times New Roman" w:cs="Times New Roman"/>
          <w:sz w:val="28"/>
          <w:szCs w:val="28"/>
          <w:lang w:eastAsia="ru-RU"/>
        </w:rPr>
        <w:t>9</w:t>
      </w:r>
      <w:r w:rsidRPr="00D3047E">
        <w:rPr>
          <w:rFonts w:ascii="Times New Roman" w:eastAsia="Times New Roman" w:hAnsi="Times New Roman" w:cs="Times New Roman"/>
          <w:sz w:val="28"/>
          <w:szCs w:val="28"/>
          <w:lang w:eastAsia="ru-RU"/>
        </w:rPr>
        <w:t xml:space="preserve">%). </w:t>
      </w:r>
    </w:p>
    <w:p w:rsidR="00D3047E" w:rsidRPr="00D3047E" w:rsidRDefault="00D3047E" w:rsidP="00DA472D">
      <w:pPr>
        <w:tabs>
          <w:tab w:val="left" w:pos="3045"/>
        </w:tabs>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color w:val="FF0000"/>
          <w:sz w:val="28"/>
          <w:szCs w:val="28"/>
          <w:lang w:eastAsia="ru-RU"/>
        </w:rPr>
        <w:tab/>
      </w:r>
    </w:p>
    <w:p w:rsidR="00D3047E" w:rsidRPr="00D3047E" w:rsidRDefault="00D3047E" w:rsidP="00D3047E">
      <w:pPr>
        <w:spacing w:after="0" w:line="198" w:lineRule="atLeast"/>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jc w:val="both"/>
        <w:rPr>
          <w:rFonts w:ascii="Times New Roman" w:eastAsia="Times New Roman" w:hAnsi="Times New Roman" w:cs="Times New Roman"/>
          <w:b/>
          <w:sz w:val="28"/>
          <w:szCs w:val="20"/>
          <w:lang w:eastAsia="ru-RU"/>
        </w:rPr>
      </w:pPr>
      <w:r w:rsidRPr="00D3047E">
        <w:rPr>
          <w:rFonts w:ascii="Times New Roman" w:eastAsia="Times New Roman" w:hAnsi="Times New Roman" w:cs="Times New Roman"/>
          <w:b/>
          <w:sz w:val="28"/>
          <w:szCs w:val="20"/>
          <w:lang w:eastAsia="ru-RU"/>
        </w:rPr>
        <w:t xml:space="preserve">Труд и занятость населения. </w:t>
      </w:r>
    </w:p>
    <w:p w:rsidR="00D3047E" w:rsidRPr="00D3047E" w:rsidRDefault="00D3047E" w:rsidP="00D3047E">
      <w:pPr>
        <w:spacing w:after="0" w:line="240" w:lineRule="auto"/>
        <w:ind w:firstLine="709"/>
        <w:jc w:val="both"/>
        <w:rPr>
          <w:rFonts w:ascii="Times New Roman" w:eastAsia="Calibri" w:hAnsi="Times New Roman" w:cs="Times New Roman"/>
          <w:sz w:val="28"/>
          <w:szCs w:val="28"/>
        </w:rPr>
      </w:pPr>
    </w:p>
    <w:p w:rsidR="00233735" w:rsidRPr="00D3047E" w:rsidRDefault="00233735" w:rsidP="00233735">
      <w:pPr>
        <w:spacing w:after="0" w:line="240" w:lineRule="auto"/>
        <w:ind w:firstLine="709"/>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Основные тенденции на рынке труда в 201</w:t>
      </w:r>
      <w:r>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году:</w:t>
      </w:r>
    </w:p>
    <w:p w:rsidR="00233735" w:rsidRPr="00D3047E" w:rsidRDefault="00233735" w:rsidP="00233735">
      <w:pPr>
        <w:numPr>
          <w:ilvl w:val="0"/>
          <w:numId w:val="4"/>
        </w:numPr>
        <w:spacing w:after="0" w:line="240" w:lineRule="auto"/>
        <w:contextualSpacing/>
        <w:jc w:val="both"/>
        <w:rPr>
          <w:rFonts w:ascii="Times New Roman" w:eastAsia="Times New Roman" w:hAnsi="Times New Roman" w:cs="Times New Roman"/>
          <w:sz w:val="28"/>
          <w:szCs w:val="20"/>
          <w:lang w:eastAsia="ru-RU"/>
        </w:rPr>
      </w:pPr>
      <w:r w:rsidRPr="00D3047E">
        <w:rPr>
          <w:rFonts w:ascii="Times New Roman" w:eastAsia="Times New Roman" w:hAnsi="Times New Roman" w:cs="Times New Roman"/>
          <w:sz w:val="28"/>
          <w:szCs w:val="20"/>
          <w:lang w:eastAsia="ru-RU"/>
        </w:rPr>
        <w:t>Численность трудоспособного населения в трудоспособном возрасте по данным на 01.01.201</w:t>
      </w:r>
      <w:r>
        <w:rPr>
          <w:rFonts w:ascii="Times New Roman" w:eastAsia="Times New Roman" w:hAnsi="Times New Roman" w:cs="Times New Roman"/>
          <w:sz w:val="28"/>
          <w:szCs w:val="20"/>
          <w:lang w:eastAsia="ru-RU"/>
        </w:rPr>
        <w:t>6</w:t>
      </w:r>
      <w:r w:rsidRPr="00D3047E">
        <w:rPr>
          <w:rFonts w:ascii="Times New Roman" w:eastAsia="Times New Roman" w:hAnsi="Times New Roman" w:cs="Times New Roman"/>
          <w:sz w:val="28"/>
          <w:szCs w:val="20"/>
          <w:lang w:eastAsia="ru-RU"/>
        </w:rPr>
        <w:t xml:space="preserve"> составила 63,2 тыс. чел.</w:t>
      </w:r>
    </w:p>
    <w:p w:rsidR="00233735" w:rsidRPr="00D3047E" w:rsidRDefault="00233735" w:rsidP="00233735">
      <w:pPr>
        <w:numPr>
          <w:ilvl w:val="0"/>
          <w:numId w:val="4"/>
        </w:numPr>
        <w:spacing w:after="0" w:line="240" w:lineRule="auto"/>
        <w:contextualSpacing/>
        <w:jc w:val="both"/>
        <w:rPr>
          <w:rFonts w:ascii="Times New Roman" w:eastAsia="Times New Roman" w:hAnsi="Times New Roman" w:cs="Times New Roman"/>
          <w:sz w:val="28"/>
          <w:szCs w:val="20"/>
          <w:lang w:eastAsia="ru-RU"/>
        </w:rPr>
      </w:pPr>
      <w:r w:rsidRPr="00D3047E">
        <w:rPr>
          <w:rFonts w:ascii="Times New Roman" w:eastAsia="Times New Roman" w:hAnsi="Times New Roman" w:cs="Times New Roman"/>
          <w:sz w:val="28"/>
          <w:szCs w:val="20"/>
          <w:lang w:eastAsia="ru-RU"/>
        </w:rPr>
        <w:t xml:space="preserve">Численность экономически активного населения – 53,7 тыс. чел. </w:t>
      </w:r>
    </w:p>
    <w:p w:rsidR="00233735" w:rsidRPr="00D3047E" w:rsidRDefault="00233735" w:rsidP="00233735">
      <w:pPr>
        <w:numPr>
          <w:ilvl w:val="0"/>
          <w:numId w:val="4"/>
        </w:numPr>
        <w:spacing w:after="0" w:line="240" w:lineRule="auto"/>
        <w:contextualSpacing/>
        <w:jc w:val="both"/>
        <w:rPr>
          <w:rFonts w:ascii="Times New Roman" w:eastAsia="Times New Roman" w:hAnsi="Times New Roman" w:cs="Times New Roman"/>
          <w:sz w:val="28"/>
          <w:szCs w:val="20"/>
          <w:lang w:eastAsia="ru-RU"/>
        </w:rPr>
      </w:pPr>
      <w:r w:rsidRPr="00D3047E">
        <w:rPr>
          <w:rFonts w:ascii="Times New Roman" w:eastAsia="Times New Roman" w:hAnsi="Times New Roman" w:cs="Times New Roman"/>
          <w:sz w:val="28"/>
          <w:szCs w:val="20"/>
          <w:lang w:eastAsia="ru-RU"/>
        </w:rPr>
        <w:lastRenderedPageBreak/>
        <w:t xml:space="preserve">Численность занятых в экономике - 42,2 тыс. чел. </w:t>
      </w:r>
    </w:p>
    <w:p w:rsidR="00233735" w:rsidRPr="00D3047E" w:rsidRDefault="00233735" w:rsidP="00233735">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D3047E">
        <w:rPr>
          <w:rFonts w:ascii="Times New Roman" w:eastAsia="Calibri" w:hAnsi="Times New Roman" w:cs="Times New Roman"/>
          <w:sz w:val="28"/>
          <w:szCs w:val="28"/>
        </w:rPr>
        <w:t>Численность официально зарегистрированных</w:t>
      </w:r>
      <w:r w:rsidRPr="00D3047E">
        <w:rPr>
          <w:rFonts w:ascii="Times New Roman" w:eastAsia="Calibri" w:hAnsi="Times New Roman" w:cs="Times New Roman"/>
          <w:sz w:val="28"/>
          <w:szCs w:val="28"/>
          <w:lang w:val="x-none"/>
        </w:rPr>
        <w:t xml:space="preserve"> безработных граждан</w:t>
      </w:r>
      <w:r w:rsidRPr="00D3047E">
        <w:rPr>
          <w:rFonts w:ascii="Times New Roman" w:eastAsia="Calibri" w:hAnsi="Times New Roman" w:cs="Times New Roman"/>
          <w:sz w:val="28"/>
          <w:szCs w:val="28"/>
        </w:rPr>
        <w:t xml:space="preserve"> </w:t>
      </w:r>
      <w:r w:rsidRPr="00D3047E">
        <w:rPr>
          <w:rFonts w:ascii="Times New Roman" w:eastAsia="Calibri" w:hAnsi="Times New Roman" w:cs="Times New Roman"/>
          <w:sz w:val="28"/>
          <w:szCs w:val="28"/>
          <w:lang w:val="x-none"/>
        </w:rPr>
        <w:t xml:space="preserve">на </w:t>
      </w:r>
      <w:r w:rsidRPr="00D3047E">
        <w:rPr>
          <w:rFonts w:ascii="Times New Roman" w:eastAsia="Calibri" w:hAnsi="Times New Roman" w:cs="Times New Roman"/>
          <w:sz w:val="28"/>
          <w:szCs w:val="28"/>
        </w:rPr>
        <w:t>01</w:t>
      </w:r>
      <w:r w:rsidRPr="00D3047E">
        <w:rPr>
          <w:rFonts w:ascii="Times New Roman" w:eastAsia="Calibri" w:hAnsi="Times New Roman" w:cs="Times New Roman"/>
          <w:sz w:val="28"/>
          <w:szCs w:val="28"/>
          <w:lang w:val="x-none"/>
        </w:rPr>
        <w:t>.</w:t>
      </w:r>
      <w:r w:rsidRPr="00D3047E">
        <w:rPr>
          <w:rFonts w:ascii="Times New Roman" w:eastAsia="Calibri" w:hAnsi="Times New Roman" w:cs="Times New Roman"/>
          <w:sz w:val="28"/>
          <w:szCs w:val="28"/>
        </w:rPr>
        <w:t>01</w:t>
      </w:r>
      <w:r w:rsidRPr="00D3047E">
        <w:rPr>
          <w:rFonts w:ascii="Times New Roman" w:eastAsia="Calibri" w:hAnsi="Times New Roman" w:cs="Times New Roman"/>
          <w:sz w:val="28"/>
          <w:szCs w:val="28"/>
          <w:lang w:val="x-none"/>
        </w:rPr>
        <w:t>.201</w:t>
      </w:r>
      <w:r>
        <w:rPr>
          <w:rFonts w:ascii="Times New Roman" w:eastAsia="Calibri" w:hAnsi="Times New Roman" w:cs="Times New Roman"/>
          <w:sz w:val="28"/>
          <w:szCs w:val="28"/>
        </w:rPr>
        <w:t>6</w:t>
      </w:r>
      <w:r w:rsidRPr="00D3047E">
        <w:rPr>
          <w:rFonts w:ascii="Times New Roman" w:eastAsia="Calibri" w:hAnsi="Times New Roman" w:cs="Times New Roman"/>
          <w:sz w:val="28"/>
          <w:szCs w:val="28"/>
          <w:lang w:val="x-none"/>
        </w:rPr>
        <w:t xml:space="preserve"> - </w:t>
      </w:r>
      <w:r>
        <w:rPr>
          <w:rFonts w:ascii="Times New Roman" w:eastAsia="Calibri" w:hAnsi="Times New Roman" w:cs="Times New Roman"/>
          <w:sz w:val="28"/>
          <w:szCs w:val="28"/>
        </w:rPr>
        <w:t>119</w:t>
      </w:r>
      <w:r w:rsidRPr="00D3047E">
        <w:rPr>
          <w:rFonts w:ascii="Times New Roman" w:eastAsia="Calibri" w:hAnsi="Times New Roman" w:cs="Times New Roman"/>
          <w:sz w:val="28"/>
          <w:szCs w:val="28"/>
          <w:lang w:val="x-none"/>
        </w:rPr>
        <w:t xml:space="preserve"> чел.; </w:t>
      </w:r>
      <w:r w:rsidRPr="00D3047E">
        <w:rPr>
          <w:rFonts w:ascii="Times New Roman" w:eastAsia="Calibri" w:hAnsi="Times New Roman" w:cs="Times New Roman"/>
          <w:sz w:val="28"/>
          <w:szCs w:val="28"/>
        </w:rPr>
        <w:t xml:space="preserve"> на 01.01.201</w:t>
      </w:r>
      <w:r>
        <w:rPr>
          <w:rFonts w:ascii="Times New Roman" w:eastAsia="Calibri" w:hAnsi="Times New Roman" w:cs="Times New Roman"/>
          <w:sz w:val="28"/>
          <w:szCs w:val="28"/>
        </w:rPr>
        <w:t>5</w:t>
      </w:r>
      <w:r w:rsidRPr="00D3047E">
        <w:rPr>
          <w:rFonts w:ascii="Times New Roman" w:eastAsia="Calibri" w:hAnsi="Times New Roman" w:cs="Times New Roman"/>
          <w:sz w:val="28"/>
          <w:szCs w:val="28"/>
          <w:lang w:val="x-none"/>
        </w:rPr>
        <w:t xml:space="preserve"> – </w:t>
      </w:r>
      <w:r w:rsidRPr="00D3047E">
        <w:rPr>
          <w:rFonts w:ascii="Times New Roman" w:eastAsia="Calibri" w:hAnsi="Times New Roman" w:cs="Times New Roman"/>
          <w:sz w:val="28"/>
          <w:szCs w:val="28"/>
        </w:rPr>
        <w:t>7</w:t>
      </w:r>
      <w:r>
        <w:rPr>
          <w:rFonts w:ascii="Times New Roman" w:eastAsia="Calibri" w:hAnsi="Times New Roman" w:cs="Times New Roman"/>
          <w:sz w:val="28"/>
          <w:szCs w:val="28"/>
        </w:rPr>
        <w:t>5</w:t>
      </w:r>
      <w:r w:rsidRPr="00D3047E">
        <w:rPr>
          <w:rFonts w:ascii="Times New Roman" w:eastAsia="Calibri" w:hAnsi="Times New Roman" w:cs="Times New Roman"/>
          <w:sz w:val="28"/>
          <w:szCs w:val="28"/>
          <w:lang w:val="x-none"/>
        </w:rPr>
        <w:t xml:space="preserve"> чел.</w:t>
      </w:r>
    </w:p>
    <w:p w:rsidR="00233735" w:rsidRPr="00D3047E" w:rsidRDefault="00233735" w:rsidP="00233735">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D3047E">
        <w:rPr>
          <w:rFonts w:ascii="Times New Roman" w:eastAsia="Calibri" w:hAnsi="Times New Roman" w:cs="Times New Roman"/>
          <w:sz w:val="28"/>
          <w:szCs w:val="28"/>
        </w:rPr>
        <w:t>Уровень безработицы на 01.01.201</w:t>
      </w:r>
      <w:r>
        <w:rPr>
          <w:rFonts w:ascii="Times New Roman" w:eastAsia="Calibri" w:hAnsi="Times New Roman" w:cs="Times New Roman"/>
          <w:sz w:val="28"/>
          <w:szCs w:val="28"/>
        </w:rPr>
        <w:t>6</w:t>
      </w:r>
      <w:r w:rsidRPr="00D3047E">
        <w:rPr>
          <w:rFonts w:ascii="Times New Roman" w:eastAsia="Calibri" w:hAnsi="Times New Roman" w:cs="Times New Roman"/>
          <w:sz w:val="28"/>
          <w:szCs w:val="28"/>
        </w:rPr>
        <w:t xml:space="preserve"> – 0,</w:t>
      </w:r>
      <w:r>
        <w:rPr>
          <w:rFonts w:ascii="Times New Roman" w:eastAsia="Calibri" w:hAnsi="Times New Roman" w:cs="Times New Roman"/>
          <w:sz w:val="28"/>
          <w:szCs w:val="28"/>
        </w:rPr>
        <w:t>22</w:t>
      </w:r>
      <w:r w:rsidRPr="00D3047E">
        <w:rPr>
          <w:rFonts w:ascii="Times New Roman" w:eastAsia="Calibri" w:hAnsi="Times New Roman" w:cs="Times New Roman"/>
          <w:sz w:val="28"/>
          <w:szCs w:val="28"/>
        </w:rPr>
        <w:t xml:space="preserve"> %, на 01.01.201</w:t>
      </w:r>
      <w:r>
        <w:rPr>
          <w:rFonts w:ascii="Times New Roman" w:eastAsia="Calibri" w:hAnsi="Times New Roman" w:cs="Times New Roman"/>
          <w:sz w:val="28"/>
          <w:szCs w:val="28"/>
        </w:rPr>
        <w:t>5</w:t>
      </w:r>
      <w:r w:rsidRPr="00D3047E">
        <w:rPr>
          <w:rFonts w:ascii="Times New Roman" w:eastAsia="Calibri" w:hAnsi="Times New Roman" w:cs="Times New Roman"/>
          <w:sz w:val="28"/>
          <w:szCs w:val="28"/>
          <w:lang w:val="x-none"/>
        </w:rPr>
        <w:t xml:space="preserve"> </w:t>
      </w:r>
      <w:r w:rsidRPr="00D3047E">
        <w:rPr>
          <w:rFonts w:ascii="Times New Roman" w:eastAsia="Calibri" w:hAnsi="Times New Roman" w:cs="Times New Roman"/>
          <w:sz w:val="28"/>
          <w:szCs w:val="28"/>
        </w:rPr>
        <w:t>– 0,14 %.</w:t>
      </w:r>
    </w:p>
    <w:p w:rsidR="00233735" w:rsidRPr="00D3047E" w:rsidRDefault="00233735" w:rsidP="00233735">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D3047E">
        <w:rPr>
          <w:rFonts w:ascii="Times New Roman" w:eastAsia="Calibri" w:hAnsi="Times New Roman" w:cs="Times New Roman"/>
          <w:sz w:val="28"/>
          <w:szCs w:val="28"/>
        </w:rPr>
        <w:t xml:space="preserve">Потребность в рабочей силе (количество заявленных </w:t>
      </w:r>
      <w:r w:rsidRPr="00D3047E">
        <w:rPr>
          <w:rFonts w:ascii="Times New Roman" w:eastAsia="Calibri" w:hAnsi="Times New Roman" w:cs="Times New Roman"/>
          <w:sz w:val="28"/>
          <w:szCs w:val="28"/>
          <w:lang w:val="x-none"/>
        </w:rPr>
        <w:t>вакансий</w:t>
      </w:r>
      <w:r w:rsidRPr="00D3047E">
        <w:rPr>
          <w:rFonts w:ascii="Times New Roman" w:eastAsia="Calibri" w:hAnsi="Times New Roman" w:cs="Times New Roman"/>
          <w:sz w:val="28"/>
          <w:szCs w:val="28"/>
        </w:rPr>
        <w:t>)</w:t>
      </w:r>
      <w:r w:rsidRPr="00D3047E">
        <w:rPr>
          <w:rFonts w:ascii="Times New Roman" w:eastAsia="Calibri" w:hAnsi="Times New Roman" w:cs="Times New Roman"/>
          <w:sz w:val="28"/>
          <w:szCs w:val="28"/>
          <w:lang w:val="x-none"/>
        </w:rPr>
        <w:t xml:space="preserve"> на </w:t>
      </w:r>
      <w:r w:rsidRPr="00D3047E">
        <w:rPr>
          <w:rFonts w:ascii="Times New Roman" w:eastAsia="Calibri" w:hAnsi="Times New Roman" w:cs="Times New Roman"/>
          <w:sz w:val="28"/>
          <w:szCs w:val="28"/>
        </w:rPr>
        <w:t>01</w:t>
      </w:r>
      <w:r w:rsidRPr="00D3047E">
        <w:rPr>
          <w:rFonts w:ascii="Times New Roman" w:eastAsia="Calibri" w:hAnsi="Times New Roman" w:cs="Times New Roman"/>
          <w:sz w:val="28"/>
          <w:szCs w:val="28"/>
          <w:lang w:val="x-none"/>
        </w:rPr>
        <w:t>.</w:t>
      </w:r>
      <w:r w:rsidRPr="00D3047E">
        <w:rPr>
          <w:rFonts w:ascii="Times New Roman" w:eastAsia="Calibri" w:hAnsi="Times New Roman" w:cs="Times New Roman"/>
          <w:sz w:val="28"/>
          <w:szCs w:val="28"/>
        </w:rPr>
        <w:t>01</w:t>
      </w:r>
      <w:r w:rsidRPr="00D3047E">
        <w:rPr>
          <w:rFonts w:ascii="Times New Roman" w:eastAsia="Calibri" w:hAnsi="Times New Roman" w:cs="Times New Roman"/>
          <w:sz w:val="28"/>
          <w:szCs w:val="28"/>
          <w:lang w:val="x-none"/>
        </w:rPr>
        <w:t>.201</w:t>
      </w:r>
      <w:r>
        <w:rPr>
          <w:rFonts w:ascii="Times New Roman" w:eastAsia="Calibri" w:hAnsi="Times New Roman" w:cs="Times New Roman"/>
          <w:sz w:val="28"/>
          <w:szCs w:val="28"/>
        </w:rPr>
        <w:t>6</w:t>
      </w:r>
      <w:r w:rsidRPr="00D3047E">
        <w:rPr>
          <w:rFonts w:ascii="Times New Roman" w:eastAsia="Calibri" w:hAnsi="Times New Roman" w:cs="Times New Roman"/>
          <w:sz w:val="28"/>
          <w:szCs w:val="28"/>
          <w:lang w:val="x-none"/>
        </w:rPr>
        <w:t xml:space="preserve"> – </w:t>
      </w:r>
      <w:r w:rsidRPr="00D3047E">
        <w:rPr>
          <w:rFonts w:ascii="Times New Roman" w:eastAsia="Calibri" w:hAnsi="Times New Roman" w:cs="Times New Roman"/>
          <w:sz w:val="28"/>
          <w:szCs w:val="28"/>
        </w:rPr>
        <w:t>2</w:t>
      </w:r>
      <w:r>
        <w:rPr>
          <w:rFonts w:ascii="Times New Roman" w:eastAsia="Calibri" w:hAnsi="Times New Roman" w:cs="Times New Roman"/>
          <w:sz w:val="28"/>
          <w:szCs w:val="28"/>
        </w:rPr>
        <w:t>661</w:t>
      </w:r>
      <w:r w:rsidRPr="00D3047E">
        <w:rPr>
          <w:rFonts w:ascii="Times New Roman" w:eastAsia="Calibri" w:hAnsi="Times New Roman" w:cs="Times New Roman"/>
          <w:sz w:val="28"/>
          <w:szCs w:val="28"/>
          <w:lang w:val="x-none"/>
        </w:rPr>
        <w:t xml:space="preserve"> ед</w:t>
      </w:r>
      <w:r w:rsidRPr="00D3047E">
        <w:rPr>
          <w:rFonts w:ascii="Times New Roman" w:eastAsia="Calibri" w:hAnsi="Times New Roman" w:cs="Times New Roman"/>
          <w:sz w:val="28"/>
          <w:szCs w:val="28"/>
        </w:rPr>
        <w:t>.,</w:t>
      </w:r>
      <w:r w:rsidRPr="00D3047E">
        <w:rPr>
          <w:rFonts w:ascii="Times New Roman" w:eastAsia="Calibri" w:hAnsi="Times New Roman" w:cs="Times New Roman"/>
          <w:sz w:val="28"/>
          <w:szCs w:val="28"/>
          <w:lang w:val="x-none"/>
        </w:rPr>
        <w:t xml:space="preserve"> </w:t>
      </w:r>
      <w:r w:rsidRPr="00D3047E">
        <w:rPr>
          <w:rFonts w:ascii="Times New Roman" w:eastAsia="Calibri" w:hAnsi="Times New Roman" w:cs="Times New Roman"/>
          <w:sz w:val="28"/>
          <w:szCs w:val="28"/>
        </w:rPr>
        <w:t>на 01.01.201</w:t>
      </w:r>
      <w:r>
        <w:rPr>
          <w:rFonts w:ascii="Times New Roman" w:eastAsia="Calibri" w:hAnsi="Times New Roman" w:cs="Times New Roman"/>
          <w:sz w:val="28"/>
          <w:szCs w:val="28"/>
        </w:rPr>
        <w:t>5</w:t>
      </w:r>
      <w:r w:rsidRPr="00D3047E">
        <w:rPr>
          <w:rFonts w:ascii="Times New Roman" w:eastAsia="Calibri" w:hAnsi="Times New Roman" w:cs="Times New Roman"/>
          <w:sz w:val="28"/>
          <w:szCs w:val="28"/>
          <w:lang w:val="x-none"/>
        </w:rPr>
        <w:t xml:space="preserve"> – </w:t>
      </w:r>
      <w:r>
        <w:rPr>
          <w:rFonts w:ascii="Times New Roman" w:eastAsia="Calibri" w:hAnsi="Times New Roman" w:cs="Times New Roman"/>
          <w:sz w:val="28"/>
          <w:szCs w:val="28"/>
        </w:rPr>
        <w:t>2071</w:t>
      </w:r>
      <w:r w:rsidRPr="00D3047E">
        <w:rPr>
          <w:rFonts w:ascii="Times New Roman" w:eastAsia="Calibri" w:hAnsi="Times New Roman" w:cs="Times New Roman"/>
          <w:sz w:val="28"/>
          <w:szCs w:val="28"/>
          <w:lang w:val="x-none"/>
        </w:rPr>
        <w:t xml:space="preserve"> ед.</w:t>
      </w:r>
    </w:p>
    <w:p w:rsidR="00C86D5F" w:rsidRDefault="00C86D5F" w:rsidP="00C86D5F">
      <w:pPr>
        <w:spacing w:after="0" w:line="240" w:lineRule="auto"/>
        <w:ind w:firstLine="709"/>
        <w:jc w:val="center"/>
        <w:rPr>
          <w:rFonts w:ascii="Times New Roman" w:eastAsia="Times New Roman" w:hAnsi="Times New Roman" w:cs="Times New Roman"/>
          <w:i/>
          <w:sz w:val="28"/>
          <w:szCs w:val="28"/>
          <w:lang w:eastAsia="ru-RU"/>
        </w:rPr>
      </w:pPr>
    </w:p>
    <w:p w:rsidR="00C86D5F" w:rsidRPr="00804DA1" w:rsidRDefault="00C86D5F" w:rsidP="00C86D5F">
      <w:pPr>
        <w:spacing w:after="0" w:line="240" w:lineRule="auto"/>
        <w:ind w:firstLine="709"/>
        <w:jc w:val="center"/>
        <w:rPr>
          <w:rFonts w:ascii="Times New Roman" w:eastAsia="Times New Roman" w:hAnsi="Times New Roman" w:cs="Times New Roman"/>
          <w:b/>
          <w:sz w:val="24"/>
          <w:szCs w:val="24"/>
          <w:lang w:eastAsia="ru-RU"/>
        </w:rPr>
      </w:pPr>
      <w:r w:rsidRPr="00804DA1">
        <w:rPr>
          <w:rFonts w:ascii="Times New Roman" w:eastAsia="Times New Roman" w:hAnsi="Times New Roman" w:cs="Times New Roman"/>
          <w:b/>
          <w:sz w:val="24"/>
          <w:szCs w:val="24"/>
          <w:lang w:eastAsia="ru-RU"/>
        </w:rPr>
        <w:t>Ситуация на рынке труда в разрезе поселений</w:t>
      </w:r>
    </w:p>
    <w:p w:rsidR="00233735" w:rsidRPr="00D3047E" w:rsidRDefault="00233735" w:rsidP="00C86D5F">
      <w:pPr>
        <w:spacing w:after="0" w:line="240" w:lineRule="auto"/>
        <w:ind w:firstLine="709"/>
        <w:jc w:val="center"/>
        <w:rPr>
          <w:rFonts w:ascii="Times New Roman" w:eastAsia="Times New Roman" w:hAnsi="Times New Roman" w:cs="Times New Roman"/>
          <w:i/>
          <w:sz w:val="28"/>
          <w:szCs w:val="28"/>
          <w:lang w:eastAsia="ru-RU"/>
        </w:rPr>
      </w:pPr>
    </w:p>
    <w:tbl>
      <w:tblPr>
        <w:tblW w:w="9924" w:type="dxa"/>
        <w:tblInd w:w="-318" w:type="dxa"/>
        <w:tblLayout w:type="fixed"/>
        <w:tblLook w:val="04A0" w:firstRow="1" w:lastRow="0" w:firstColumn="1" w:lastColumn="0" w:noHBand="0" w:noVBand="1"/>
      </w:tblPr>
      <w:tblGrid>
        <w:gridCol w:w="1844"/>
        <w:gridCol w:w="1134"/>
        <w:gridCol w:w="567"/>
        <w:gridCol w:w="709"/>
        <w:gridCol w:w="708"/>
        <w:gridCol w:w="567"/>
        <w:gridCol w:w="709"/>
        <w:gridCol w:w="709"/>
        <w:gridCol w:w="559"/>
        <w:gridCol w:w="696"/>
        <w:gridCol w:w="748"/>
        <w:gridCol w:w="974"/>
      </w:tblGrid>
      <w:tr w:rsidR="00DD665E" w:rsidRPr="00C86D5F" w:rsidTr="00C86D5F">
        <w:trPr>
          <w:trHeight w:val="473"/>
        </w:trPr>
        <w:tc>
          <w:tcPr>
            <w:tcW w:w="1844" w:type="dxa"/>
            <w:vMerge w:val="restart"/>
            <w:tcBorders>
              <w:top w:val="single" w:sz="4" w:space="0" w:color="000000"/>
              <w:left w:val="single" w:sz="4" w:space="0" w:color="000000"/>
              <w:bottom w:val="single" w:sz="4" w:space="0" w:color="000000"/>
              <w:right w:val="single" w:sz="4" w:space="0" w:color="000000"/>
            </w:tcBorders>
            <w:vAlign w:val="center"/>
            <w:hideMark/>
          </w:tcPr>
          <w:p w:rsidR="00DD665E" w:rsidRPr="00C86D5F" w:rsidRDefault="00C86D5F" w:rsidP="00C86D5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Муниципальные </w:t>
            </w:r>
            <w:r w:rsidR="00DD665E" w:rsidRPr="00C86D5F">
              <w:rPr>
                <w:rFonts w:ascii="Times New Roman" w:eastAsia="Times New Roman" w:hAnsi="Times New Roman" w:cs="Times New Roman"/>
                <w:color w:val="000000"/>
                <w:sz w:val="20"/>
                <w:szCs w:val="20"/>
                <w:lang w:eastAsia="ru-RU"/>
              </w:rPr>
              <w:t xml:space="preserve"> образования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Эк</w:t>
            </w:r>
            <w:proofErr w:type="gramStart"/>
            <w:r w:rsidRPr="00C86D5F">
              <w:rPr>
                <w:rFonts w:ascii="Times New Roman" w:eastAsia="Times New Roman" w:hAnsi="Times New Roman" w:cs="Times New Roman"/>
                <w:color w:val="000000"/>
                <w:sz w:val="20"/>
                <w:szCs w:val="20"/>
                <w:lang w:eastAsia="ru-RU"/>
              </w:rPr>
              <w:t>.-</w:t>
            </w:r>
            <w:proofErr w:type="gramEnd"/>
            <w:r w:rsidRPr="00C86D5F">
              <w:rPr>
                <w:rFonts w:ascii="Times New Roman" w:eastAsia="Times New Roman" w:hAnsi="Times New Roman" w:cs="Times New Roman"/>
                <w:color w:val="000000"/>
                <w:sz w:val="20"/>
                <w:szCs w:val="20"/>
                <w:lang w:eastAsia="ru-RU"/>
              </w:rPr>
              <w:t>актив население</w:t>
            </w:r>
            <w:r w:rsidR="00C86D5F">
              <w:rPr>
                <w:rFonts w:ascii="Times New Roman" w:eastAsia="Times New Roman" w:hAnsi="Times New Roman" w:cs="Times New Roman"/>
                <w:color w:val="000000"/>
                <w:sz w:val="20"/>
                <w:szCs w:val="20"/>
                <w:lang w:eastAsia="ru-RU"/>
              </w:rPr>
              <w:t>, чел.</w:t>
            </w:r>
          </w:p>
        </w:tc>
        <w:tc>
          <w:tcPr>
            <w:tcW w:w="3969" w:type="dxa"/>
            <w:gridSpan w:val="6"/>
            <w:tcBorders>
              <w:top w:val="single" w:sz="4" w:space="0" w:color="000000"/>
              <w:left w:val="nil"/>
              <w:bottom w:val="single" w:sz="4" w:space="0" w:color="000000"/>
              <w:right w:val="single" w:sz="4" w:space="0" w:color="000000"/>
            </w:tcBorders>
            <w:noWrap/>
            <w:vAlign w:val="center"/>
            <w:hideMark/>
          </w:tcPr>
          <w:p w:rsidR="00DD665E" w:rsidRPr="00C86D5F" w:rsidRDefault="00DD665E" w:rsidP="00DD665E">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Безработные, чел.</w:t>
            </w:r>
          </w:p>
        </w:tc>
        <w:tc>
          <w:tcPr>
            <w:tcW w:w="2003"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Заявлено вакансий за период</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 xml:space="preserve">Уровень </w:t>
            </w:r>
            <w:proofErr w:type="spellStart"/>
            <w:r w:rsidRPr="00C86D5F">
              <w:rPr>
                <w:rFonts w:ascii="Times New Roman" w:eastAsia="Times New Roman" w:hAnsi="Times New Roman" w:cs="Times New Roman"/>
                <w:color w:val="000000"/>
                <w:sz w:val="20"/>
                <w:szCs w:val="20"/>
                <w:lang w:eastAsia="ru-RU"/>
              </w:rPr>
              <w:t>безрабо</w:t>
            </w:r>
            <w:proofErr w:type="spellEnd"/>
          </w:p>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proofErr w:type="spellStart"/>
            <w:r w:rsidRPr="00C86D5F">
              <w:rPr>
                <w:rFonts w:ascii="Times New Roman" w:eastAsia="Times New Roman" w:hAnsi="Times New Roman" w:cs="Times New Roman"/>
                <w:color w:val="000000"/>
                <w:sz w:val="20"/>
                <w:szCs w:val="20"/>
                <w:lang w:eastAsia="ru-RU"/>
              </w:rPr>
              <w:t>тицы</w:t>
            </w:r>
            <w:proofErr w:type="spellEnd"/>
          </w:p>
        </w:tc>
      </w:tr>
      <w:tr w:rsidR="00DD665E" w:rsidRPr="00C86D5F" w:rsidTr="00C86D5F">
        <w:trPr>
          <w:trHeight w:val="934"/>
        </w:trPr>
        <w:tc>
          <w:tcPr>
            <w:tcW w:w="1844" w:type="dxa"/>
            <w:vMerge/>
            <w:tcBorders>
              <w:top w:val="single" w:sz="4" w:space="0" w:color="000000"/>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p>
        </w:tc>
        <w:tc>
          <w:tcPr>
            <w:tcW w:w="1984" w:type="dxa"/>
            <w:gridSpan w:val="3"/>
            <w:tcBorders>
              <w:top w:val="single" w:sz="4" w:space="0" w:color="000000"/>
              <w:left w:val="nil"/>
              <w:bottom w:val="single" w:sz="4" w:space="0" w:color="000000"/>
              <w:right w:val="single" w:sz="4" w:space="0" w:color="000000"/>
            </w:tcBorders>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Зарегистрир</w:t>
            </w:r>
            <w:r w:rsidR="00C86D5F">
              <w:rPr>
                <w:rFonts w:ascii="Times New Roman" w:eastAsia="Times New Roman" w:hAnsi="Times New Roman" w:cs="Times New Roman"/>
                <w:color w:val="000000"/>
                <w:sz w:val="20"/>
                <w:szCs w:val="20"/>
                <w:lang w:eastAsia="ru-RU"/>
              </w:rPr>
              <w:t>овано</w:t>
            </w:r>
            <w:r w:rsidRPr="00C86D5F">
              <w:rPr>
                <w:rFonts w:ascii="Times New Roman" w:eastAsia="Times New Roman" w:hAnsi="Times New Roman" w:cs="Times New Roman"/>
                <w:color w:val="000000"/>
                <w:sz w:val="20"/>
                <w:szCs w:val="20"/>
                <w:lang w:eastAsia="ru-RU"/>
              </w:rPr>
              <w:t xml:space="preserve"> за период, чел.</w:t>
            </w:r>
          </w:p>
        </w:tc>
        <w:tc>
          <w:tcPr>
            <w:tcW w:w="1985" w:type="dxa"/>
            <w:gridSpan w:val="3"/>
            <w:tcBorders>
              <w:top w:val="single" w:sz="4" w:space="0" w:color="000000"/>
              <w:left w:val="nil"/>
              <w:bottom w:val="single" w:sz="4" w:space="0" w:color="000000"/>
              <w:right w:val="single" w:sz="4" w:space="0" w:color="000000"/>
            </w:tcBorders>
            <w:hideMark/>
          </w:tcPr>
          <w:p w:rsidR="00C86D5F" w:rsidRDefault="00DD665E" w:rsidP="00DD665E">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 xml:space="preserve">Состоит на учете </w:t>
            </w:r>
          </w:p>
          <w:p w:rsidR="00DD665E" w:rsidRPr="00C86D5F" w:rsidRDefault="00DD665E" w:rsidP="00DD665E">
            <w:pPr>
              <w:spacing w:after="0" w:line="240" w:lineRule="auto"/>
              <w:jc w:val="center"/>
              <w:rPr>
                <w:rFonts w:ascii="Times New Roman" w:eastAsia="Times New Roman" w:hAnsi="Times New Roman" w:cs="Times New Roman"/>
                <w:color w:val="000000"/>
                <w:sz w:val="20"/>
                <w:szCs w:val="20"/>
                <w:lang w:eastAsia="ru-RU"/>
              </w:rPr>
            </w:pPr>
            <w:proofErr w:type="gramStart"/>
            <w:r w:rsidRPr="00C86D5F">
              <w:rPr>
                <w:rFonts w:ascii="Times New Roman" w:eastAsia="Times New Roman" w:hAnsi="Times New Roman" w:cs="Times New Roman"/>
                <w:color w:val="000000"/>
                <w:sz w:val="20"/>
                <w:szCs w:val="20"/>
                <w:lang w:eastAsia="ru-RU"/>
              </w:rPr>
              <w:t>на конец</w:t>
            </w:r>
            <w:proofErr w:type="gramEnd"/>
            <w:r w:rsidRPr="00C86D5F">
              <w:rPr>
                <w:rFonts w:ascii="Times New Roman" w:eastAsia="Times New Roman" w:hAnsi="Times New Roman" w:cs="Times New Roman"/>
                <w:color w:val="000000"/>
                <w:sz w:val="20"/>
                <w:szCs w:val="20"/>
                <w:lang w:eastAsia="ru-RU"/>
              </w:rPr>
              <w:t xml:space="preserve"> </w:t>
            </w:r>
            <w:proofErr w:type="spellStart"/>
            <w:r w:rsidRPr="00C86D5F">
              <w:rPr>
                <w:rFonts w:ascii="Times New Roman" w:eastAsia="Times New Roman" w:hAnsi="Times New Roman" w:cs="Times New Roman"/>
                <w:color w:val="000000"/>
                <w:sz w:val="20"/>
                <w:szCs w:val="20"/>
                <w:lang w:eastAsia="ru-RU"/>
              </w:rPr>
              <w:t>отч</w:t>
            </w:r>
            <w:proofErr w:type="spellEnd"/>
            <w:r w:rsidRPr="00C86D5F">
              <w:rPr>
                <w:rFonts w:ascii="Times New Roman" w:eastAsia="Times New Roman" w:hAnsi="Times New Roman" w:cs="Times New Roman"/>
                <w:color w:val="000000"/>
                <w:sz w:val="20"/>
                <w:szCs w:val="20"/>
                <w:lang w:eastAsia="ru-RU"/>
              </w:rPr>
              <w:t>. пер.</w:t>
            </w:r>
          </w:p>
        </w:tc>
        <w:tc>
          <w:tcPr>
            <w:tcW w:w="2003" w:type="dxa"/>
            <w:gridSpan w:val="3"/>
            <w:vMerge/>
            <w:tcBorders>
              <w:top w:val="single" w:sz="4" w:space="0" w:color="000000"/>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p>
        </w:tc>
      </w:tr>
      <w:tr w:rsidR="00DD665E" w:rsidRPr="00C86D5F" w:rsidTr="00C86D5F">
        <w:trPr>
          <w:trHeight w:val="342"/>
        </w:trPr>
        <w:tc>
          <w:tcPr>
            <w:tcW w:w="1844" w:type="dxa"/>
            <w:vMerge/>
            <w:tcBorders>
              <w:top w:val="single" w:sz="4" w:space="0" w:color="000000"/>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p>
        </w:tc>
        <w:tc>
          <w:tcPr>
            <w:tcW w:w="567" w:type="dxa"/>
            <w:tcBorders>
              <w:top w:val="nil"/>
              <w:left w:val="nil"/>
              <w:bottom w:val="single" w:sz="4" w:space="0" w:color="000000"/>
              <w:right w:val="single" w:sz="4" w:space="0" w:color="000000"/>
            </w:tcBorders>
            <w:noWrap/>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Вс.</w:t>
            </w:r>
          </w:p>
        </w:tc>
        <w:tc>
          <w:tcPr>
            <w:tcW w:w="709" w:type="dxa"/>
            <w:tcBorders>
              <w:top w:val="nil"/>
              <w:left w:val="nil"/>
              <w:bottom w:val="single" w:sz="4" w:space="0" w:color="000000"/>
              <w:right w:val="single" w:sz="4" w:space="0" w:color="000000"/>
            </w:tcBorders>
            <w:noWrap/>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Гор.</w:t>
            </w:r>
          </w:p>
        </w:tc>
        <w:tc>
          <w:tcPr>
            <w:tcW w:w="708" w:type="dxa"/>
            <w:tcBorders>
              <w:top w:val="nil"/>
              <w:left w:val="nil"/>
              <w:bottom w:val="single" w:sz="4" w:space="0" w:color="000000"/>
              <w:right w:val="single" w:sz="4" w:space="0" w:color="000000"/>
            </w:tcBorders>
            <w:noWrap/>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Село</w:t>
            </w:r>
          </w:p>
        </w:tc>
        <w:tc>
          <w:tcPr>
            <w:tcW w:w="567" w:type="dxa"/>
            <w:tcBorders>
              <w:top w:val="nil"/>
              <w:left w:val="nil"/>
              <w:bottom w:val="single" w:sz="4" w:space="0" w:color="000000"/>
              <w:right w:val="single" w:sz="4" w:space="0" w:color="000000"/>
            </w:tcBorders>
            <w:noWrap/>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Вс.</w:t>
            </w:r>
          </w:p>
        </w:tc>
        <w:tc>
          <w:tcPr>
            <w:tcW w:w="709" w:type="dxa"/>
            <w:tcBorders>
              <w:top w:val="nil"/>
              <w:left w:val="nil"/>
              <w:bottom w:val="single" w:sz="4" w:space="0" w:color="000000"/>
              <w:right w:val="single" w:sz="4" w:space="0" w:color="000000"/>
            </w:tcBorders>
            <w:noWrap/>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Гор.</w:t>
            </w:r>
          </w:p>
        </w:tc>
        <w:tc>
          <w:tcPr>
            <w:tcW w:w="709" w:type="dxa"/>
            <w:tcBorders>
              <w:top w:val="nil"/>
              <w:left w:val="nil"/>
              <w:bottom w:val="single" w:sz="4" w:space="0" w:color="000000"/>
              <w:right w:val="single" w:sz="4" w:space="0" w:color="000000"/>
            </w:tcBorders>
            <w:noWrap/>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Село</w:t>
            </w:r>
          </w:p>
        </w:tc>
        <w:tc>
          <w:tcPr>
            <w:tcW w:w="559" w:type="dxa"/>
            <w:tcBorders>
              <w:top w:val="nil"/>
              <w:left w:val="nil"/>
              <w:bottom w:val="single" w:sz="4" w:space="0" w:color="000000"/>
              <w:right w:val="single" w:sz="4" w:space="0" w:color="000000"/>
            </w:tcBorders>
            <w:noWrap/>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Вс.</w:t>
            </w:r>
          </w:p>
        </w:tc>
        <w:tc>
          <w:tcPr>
            <w:tcW w:w="696" w:type="dxa"/>
            <w:tcBorders>
              <w:top w:val="nil"/>
              <w:left w:val="nil"/>
              <w:bottom w:val="single" w:sz="4" w:space="0" w:color="000000"/>
              <w:right w:val="single" w:sz="4" w:space="0" w:color="000000"/>
            </w:tcBorders>
            <w:noWrap/>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Гор.</w:t>
            </w:r>
          </w:p>
        </w:tc>
        <w:tc>
          <w:tcPr>
            <w:tcW w:w="748" w:type="dxa"/>
            <w:tcBorders>
              <w:top w:val="nil"/>
              <w:left w:val="nil"/>
              <w:bottom w:val="single" w:sz="4" w:space="0" w:color="000000"/>
              <w:right w:val="single" w:sz="4" w:space="0" w:color="000000"/>
            </w:tcBorders>
            <w:noWrap/>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Село</w:t>
            </w: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p>
        </w:tc>
      </w:tr>
      <w:tr w:rsidR="00DD665E" w:rsidRPr="00C86D5F" w:rsidTr="00C86D5F">
        <w:trPr>
          <w:trHeight w:val="342"/>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Кировское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15400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18" w:history="1">
              <w:r w:rsidR="00DD665E" w:rsidRPr="00C86D5F">
                <w:rPr>
                  <w:rFonts w:ascii="Times New Roman" w:eastAsia="Times New Roman" w:hAnsi="Times New Roman" w:cs="Times New Roman"/>
                  <w:color w:val="000000"/>
                  <w:sz w:val="20"/>
                  <w:szCs w:val="20"/>
                  <w:lang w:eastAsia="ru-RU"/>
                </w:rPr>
                <w:t>104</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19" w:history="1">
              <w:r w:rsidR="00DD665E" w:rsidRPr="00C86D5F">
                <w:rPr>
                  <w:rFonts w:ascii="Times New Roman" w:eastAsia="Times New Roman" w:hAnsi="Times New Roman" w:cs="Times New Roman"/>
                  <w:color w:val="000000"/>
                  <w:sz w:val="20"/>
                  <w:szCs w:val="20"/>
                  <w:lang w:eastAsia="ru-RU"/>
                </w:rPr>
                <w:t>103</w:t>
              </w:r>
            </w:hyperlink>
          </w:p>
        </w:tc>
        <w:tc>
          <w:tcPr>
            <w:tcW w:w="70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0" w:history="1">
              <w:r w:rsidR="00DD665E" w:rsidRPr="00C86D5F">
                <w:rPr>
                  <w:rFonts w:ascii="Times New Roman" w:eastAsia="Times New Roman" w:hAnsi="Times New Roman" w:cs="Times New Roman"/>
                  <w:color w:val="000000"/>
                  <w:sz w:val="20"/>
                  <w:szCs w:val="20"/>
                  <w:lang w:eastAsia="ru-RU"/>
                </w:rPr>
                <w:t>1</w:t>
              </w:r>
            </w:hyperlink>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1" w:history="1">
              <w:r w:rsidR="00DD665E" w:rsidRPr="00C86D5F">
                <w:rPr>
                  <w:rFonts w:ascii="Times New Roman" w:eastAsia="Times New Roman" w:hAnsi="Times New Roman" w:cs="Times New Roman"/>
                  <w:color w:val="000000"/>
                  <w:sz w:val="20"/>
                  <w:szCs w:val="20"/>
                  <w:lang w:eastAsia="ru-RU"/>
                </w:rPr>
                <w:t>36</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2" w:history="1">
              <w:r w:rsidR="00DD665E" w:rsidRPr="00C86D5F">
                <w:rPr>
                  <w:rFonts w:ascii="Times New Roman" w:eastAsia="Times New Roman" w:hAnsi="Times New Roman" w:cs="Times New Roman"/>
                  <w:color w:val="000000"/>
                  <w:sz w:val="20"/>
                  <w:szCs w:val="20"/>
                  <w:lang w:eastAsia="ru-RU"/>
                </w:rPr>
                <w:t>36</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3" w:history="1">
              <w:r w:rsidR="00DD665E" w:rsidRPr="00C86D5F">
                <w:rPr>
                  <w:rFonts w:ascii="Times New Roman" w:eastAsia="Times New Roman" w:hAnsi="Times New Roman" w:cs="Times New Roman"/>
                  <w:color w:val="000000"/>
                  <w:sz w:val="20"/>
                  <w:szCs w:val="20"/>
                  <w:lang w:eastAsia="ru-RU"/>
                </w:rPr>
                <w:t>738</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4" w:history="1">
              <w:r w:rsidR="00DD665E" w:rsidRPr="00C86D5F">
                <w:rPr>
                  <w:rFonts w:ascii="Times New Roman" w:eastAsia="Times New Roman" w:hAnsi="Times New Roman" w:cs="Times New Roman"/>
                  <w:color w:val="000000"/>
                  <w:sz w:val="20"/>
                  <w:szCs w:val="20"/>
                  <w:lang w:eastAsia="ru-RU"/>
                </w:rPr>
                <w:t>733</w:t>
              </w:r>
            </w:hyperlink>
          </w:p>
        </w:tc>
        <w:tc>
          <w:tcPr>
            <w:tcW w:w="74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5" w:history="1">
              <w:r w:rsidR="00DD665E" w:rsidRPr="00C86D5F">
                <w:rPr>
                  <w:rFonts w:ascii="Times New Roman" w:eastAsia="Times New Roman" w:hAnsi="Times New Roman" w:cs="Times New Roman"/>
                  <w:color w:val="000000"/>
                  <w:sz w:val="20"/>
                  <w:szCs w:val="20"/>
                  <w:lang w:eastAsia="ru-RU"/>
                </w:rPr>
                <w:t>5</w:t>
              </w:r>
            </w:hyperlink>
          </w:p>
        </w:tc>
        <w:tc>
          <w:tcPr>
            <w:tcW w:w="974" w:type="dxa"/>
            <w:tcBorders>
              <w:top w:val="single" w:sz="4" w:space="0" w:color="auto"/>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0,23</w:t>
            </w:r>
          </w:p>
        </w:tc>
      </w:tr>
      <w:tr w:rsidR="00DD665E" w:rsidRPr="00C86D5F" w:rsidTr="00C86D5F">
        <w:trPr>
          <w:trHeight w:val="593"/>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Шлиссельбургское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7500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6" w:history="1">
              <w:r w:rsidR="00DD665E" w:rsidRPr="00C86D5F">
                <w:rPr>
                  <w:rFonts w:ascii="Times New Roman" w:eastAsia="Times New Roman" w:hAnsi="Times New Roman" w:cs="Times New Roman"/>
                  <w:color w:val="000000"/>
                  <w:sz w:val="20"/>
                  <w:szCs w:val="20"/>
                  <w:lang w:eastAsia="ru-RU"/>
                </w:rPr>
                <w:t>43</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7" w:history="1">
              <w:r w:rsidR="00DD665E" w:rsidRPr="00C86D5F">
                <w:rPr>
                  <w:rFonts w:ascii="Times New Roman" w:eastAsia="Times New Roman" w:hAnsi="Times New Roman" w:cs="Times New Roman"/>
                  <w:color w:val="000000"/>
                  <w:sz w:val="20"/>
                  <w:szCs w:val="20"/>
                  <w:lang w:eastAsia="ru-RU"/>
                </w:rPr>
                <w:t>43</w:t>
              </w:r>
            </w:hyperlink>
          </w:p>
        </w:tc>
        <w:tc>
          <w:tcPr>
            <w:tcW w:w="70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8" w:history="1">
              <w:r w:rsidR="00DD665E" w:rsidRPr="00C86D5F">
                <w:rPr>
                  <w:rFonts w:ascii="Times New Roman" w:eastAsia="Times New Roman" w:hAnsi="Times New Roman" w:cs="Times New Roman"/>
                  <w:color w:val="000000"/>
                  <w:sz w:val="20"/>
                  <w:szCs w:val="20"/>
                  <w:lang w:eastAsia="ru-RU"/>
                </w:rPr>
                <w:t>13</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29" w:history="1">
              <w:r w:rsidR="00DD665E" w:rsidRPr="00C86D5F">
                <w:rPr>
                  <w:rFonts w:ascii="Times New Roman" w:eastAsia="Times New Roman" w:hAnsi="Times New Roman" w:cs="Times New Roman"/>
                  <w:color w:val="000000"/>
                  <w:sz w:val="20"/>
                  <w:szCs w:val="20"/>
                  <w:lang w:eastAsia="ru-RU"/>
                </w:rPr>
                <w:t>13</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0" w:history="1">
              <w:r w:rsidR="00DD665E" w:rsidRPr="00C86D5F">
                <w:rPr>
                  <w:rFonts w:ascii="Times New Roman" w:eastAsia="Times New Roman" w:hAnsi="Times New Roman" w:cs="Times New Roman"/>
                  <w:color w:val="000000"/>
                  <w:sz w:val="20"/>
                  <w:szCs w:val="20"/>
                  <w:lang w:eastAsia="ru-RU"/>
                </w:rPr>
                <w:t>406</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1" w:history="1">
              <w:r w:rsidR="00DD665E" w:rsidRPr="00C86D5F">
                <w:rPr>
                  <w:rFonts w:ascii="Times New Roman" w:eastAsia="Times New Roman" w:hAnsi="Times New Roman" w:cs="Times New Roman"/>
                  <w:color w:val="000000"/>
                  <w:sz w:val="20"/>
                  <w:szCs w:val="20"/>
                  <w:lang w:eastAsia="ru-RU"/>
                </w:rPr>
                <w:t>406</w:t>
              </w:r>
            </w:hyperlink>
          </w:p>
        </w:tc>
        <w:tc>
          <w:tcPr>
            <w:tcW w:w="74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0,17</w:t>
            </w:r>
          </w:p>
        </w:tc>
      </w:tr>
      <w:tr w:rsidR="00DD665E" w:rsidRPr="00C86D5F" w:rsidTr="00C86D5F">
        <w:trPr>
          <w:trHeight w:val="357"/>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Отрадненское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14300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2" w:history="1">
              <w:r w:rsidR="00DD665E" w:rsidRPr="00C86D5F">
                <w:rPr>
                  <w:rFonts w:ascii="Times New Roman" w:eastAsia="Times New Roman" w:hAnsi="Times New Roman" w:cs="Times New Roman"/>
                  <w:color w:val="000000"/>
                  <w:sz w:val="20"/>
                  <w:szCs w:val="20"/>
                  <w:lang w:eastAsia="ru-RU"/>
                </w:rPr>
                <w:t>62</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3" w:history="1">
              <w:r w:rsidR="00DD665E" w:rsidRPr="00C86D5F">
                <w:rPr>
                  <w:rFonts w:ascii="Times New Roman" w:eastAsia="Times New Roman" w:hAnsi="Times New Roman" w:cs="Times New Roman"/>
                  <w:color w:val="000000"/>
                  <w:sz w:val="20"/>
                  <w:szCs w:val="20"/>
                  <w:lang w:eastAsia="ru-RU"/>
                </w:rPr>
                <w:t>62</w:t>
              </w:r>
            </w:hyperlink>
          </w:p>
        </w:tc>
        <w:tc>
          <w:tcPr>
            <w:tcW w:w="70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4" w:history="1">
              <w:r w:rsidR="00DD665E" w:rsidRPr="00C86D5F">
                <w:rPr>
                  <w:rFonts w:ascii="Times New Roman" w:eastAsia="Times New Roman" w:hAnsi="Times New Roman" w:cs="Times New Roman"/>
                  <w:color w:val="000000"/>
                  <w:sz w:val="20"/>
                  <w:szCs w:val="20"/>
                  <w:lang w:eastAsia="ru-RU"/>
                </w:rPr>
                <w:t>34</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5" w:history="1">
              <w:r w:rsidR="00DD665E" w:rsidRPr="00C86D5F">
                <w:rPr>
                  <w:rFonts w:ascii="Times New Roman" w:eastAsia="Times New Roman" w:hAnsi="Times New Roman" w:cs="Times New Roman"/>
                  <w:color w:val="000000"/>
                  <w:sz w:val="20"/>
                  <w:szCs w:val="20"/>
                  <w:lang w:eastAsia="ru-RU"/>
                </w:rPr>
                <w:t>34</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6" w:history="1">
              <w:r w:rsidR="00DD665E" w:rsidRPr="00C86D5F">
                <w:rPr>
                  <w:rFonts w:ascii="Times New Roman" w:eastAsia="Times New Roman" w:hAnsi="Times New Roman" w:cs="Times New Roman"/>
                  <w:color w:val="000000"/>
                  <w:sz w:val="20"/>
                  <w:szCs w:val="20"/>
                  <w:lang w:eastAsia="ru-RU"/>
                </w:rPr>
                <w:t>662</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7" w:history="1">
              <w:r w:rsidR="00DD665E" w:rsidRPr="00C86D5F">
                <w:rPr>
                  <w:rFonts w:ascii="Times New Roman" w:eastAsia="Times New Roman" w:hAnsi="Times New Roman" w:cs="Times New Roman"/>
                  <w:color w:val="000000"/>
                  <w:sz w:val="20"/>
                  <w:szCs w:val="20"/>
                  <w:lang w:eastAsia="ru-RU"/>
                </w:rPr>
                <w:t>662</w:t>
              </w:r>
            </w:hyperlink>
          </w:p>
        </w:tc>
        <w:tc>
          <w:tcPr>
            <w:tcW w:w="74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0,24</w:t>
            </w:r>
          </w:p>
        </w:tc>
      </w:tr>
      <w:tr w:rsidR="00DD665E" w:rsidRPr="00C86D5F" w:rsidTr="00C86D5F">
        <w:trPr>
          <w:trHeight w:val="357"/>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Мгинское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5400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8" w:history="1">
              <w:r w:rsidR="00DD665E" w:rsidRPr="00C86D5F">
                <w:rPr>
                  <w:rFonts w:ascii="Times New Roman" w:eastAsia="Times New Roman" w:hAnsi="Times New Roman" w:cs="Times New Roman"/>
                  <w:color w:val="000000"/>
                  <w:sz w:val="20"/>
                  <w:szCs w:val="20"/>
                  <w:lang w:eastAsia="ru-RU"/>
                </w:rPr>
                <w:t>34</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39" w:history="1">
              <w:r w:rsidR="00DD665E" w:rsidRPr="00C86D5F">
                <w:rPr>
                  <w:rFonts w:ascii="Times New Roman" w:eastAsia="Times New Roman" w:hAnsi="Times New Roman" w:cs="Times New Roman"/>
                  <w:color w:val="000000"/>
                  <w:sz w:val="20"/>
                  <w:szCs w:val="20"/>
                  <w:lang w:eastAsia="ru-RU"/>
                </w:rPr>
                <w:t>30</w:t>
              </w:r>
            </w:hyperlink>
          </w:p>
        </w:tc>
        <w:tc>
          <w:tcPr>
            <w:tcW w:w="70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0" w:history="1">
              <w:r w:rsidR="00DD665E" w:rsidRPr="00C86D5F">
                <w:rPr>
                  <w:rFonts w:ascii="Times New Roman" w:eastAsia="Times New Roman" w:hAnsi="Times New Roman" w:cs="Times New Roman"/>
                  <w:color w:val="000000"/>
                  <w:sz w:val="20"/>
                  <w:szCs w:val="20"/>
                  <w:lang w:eastAsia="ru-RU"/>
                </w:rPr>
                <w:t>4</w:t>
              </w:r>
            </w:hyperlink>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1" w:history="1">
              <w:r w:rsidR="00DD665E" w:rsidRPr="00C86D5F">
                <w:rPr>
                  <w:rFonts w:ascii="Times New Roman" w:eastAsia="Times New Roman" w:hAnsi="Times New Roman" w:cs="Times New Roman"/>
                  <w:color w:val="000000"/>
                  <w:sz w:val="20"/>
                  <w:szCs w:val="20"/>
                  <w:lang w:eastAsia="ru-RU"/>
                </w:rPr>
                <w:t>12</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2" w:history="1">
              <w:r w:rsidR="00DD665E" w:rsidRPr="00C86D5F">
                <w:rPr>
                  <w:rFonts w:ascii="Times New Roman" w:eastAsia="Times New Roman" w:hAnsi="Times New Roman" w:cs="Times New Roman"/>
                  <w:color w:val="000000"/>
                  <w:sz w:val="20"/>
                  <w:szCs w:val="20"/>
                  <w:lang w:eastAsia="ru-RU"/>
                </w:rPr>
                <w:t>11</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3" w:history="1">
              <w:r w:rsidR="00DD665E" w:rsidRPr="00C86D5F">
                <w:rPr>
                  <w:rFonts w:ascii="Times New Roman" w:eastAsia="Times New Roman" w:hAnsi="Times New Roman" w:cs="Times New Roman"/>
                  <w:color w:val="000000"/>
                  <w:sz w:val="20"/>
                  <w:szCs w:val="20"/>
                  <w:lang w:eastAsia="ru-RU"/>
                </w:rPr>
                <w:t>1</w:t>
              </w:r>
            </w:hyperlink>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4" w:history="1">
              <w:r w:rsidR="00DD665E" w:rsidRPr="00C86D5F">
                <w:rPr>
                  <w:rFonts w:ascii="Times New Roman" w:eastAsia="Times New Roman" w:hAnsi="Times New Roman" w:cs="Times New Roman"/>
                  <w:color w:val="000000"/>
                  <w:sz w:val="20"/>
                  <w:szCs w:val="20"/>
                  <w:lang w:eastAsia="ru-RU"/>
                </w:rPr>
                <w:t>127</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5" w:history="1">
              <w:r w:rsidR="00DD665E" w:rsidRPr="00C86D5F">
                <w:rPr>
                  <w:rFonts w:ascii="Times New Roman" w:eastAsia="Times New Roman" w:hAnsi="Times New Roman" w:cs="Times New Roman"/>
                  <w:color w:val="000000"/>
                  <w:sz w:val="20"/>
                  <w:szCs w:val="20"/>
                  <w:lang w:eastAsia="ru-RU"/>
                </w:rPr>
                <w:t>125</w:t>
              </w:r>
            </w:hyperlink>
          </w:p>
        </w:tc>
        <w:tc>
          <w:tcPr>
            <w:tcW w:w="74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6" w:history="1">
              <w:r w:rsidR="00DD665E" w:rsidRPr="00C86D5F">
                <w:rPr>
                  <w:rFonts w:ascii="Times New Roman" w:eastAsia="Times New Roman" w:hAnsi="Times New Roman" w:cs="Times New Roman"/>
                  <w:color w:val="000000"/>
                  <w:sz w:val="20"/>
                  <w:szCs w:val="20"/>
                  <w:lang w:eastAsia="ru-RU"/>
                </w:rPr>
                <w:t>2</w:t>
              </w:r>
            </w:hyperlink>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0,22</w:t>
            </w:r>
          </w:p>
        </w:tc>
      </w:tr>
      <w:tr w:rsidR="00DD665E" w:rsidRPr="00C86D5F" w:rsidTr="00C86D5F">
        <w:trPr>
          <w:trHeight w:val="342"/>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Назиевское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1800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7" w:history="1">
              <w:r w:rsidR="00DD665E" w:rsidRPr="00C86D5F">
                <w:rPr>
                  <w:rFonts w:ascii="Times New Roman" w:eastAsia="Times New Roman" w:hAnsi="Times New Roman" w:cs="Times New Roman"/>
                  <w:color w:val="000000"/>
                  <w:sz w:val="20"/>
                  <w:szCs w:val="20"/>
                  <w:lang w:eastAsia="ru-RU"/>
                </w:rPr>
                <w:t>18</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8" w:history="1">
              <w:r w:rsidR="00DD665E" w:rsidRPr="00C86D5F">
                <w:rPr>
                  <w:rFonts w:ascii="Times New Roman" w:eastAsia="Times New Roman" w:hAnsi="Times New Roman" w:cs="Times New Roman"/>
                  <w:color w:val="000000"/>
                  <w:sz w:val="20"/>
                  <w:szCs w:val="20"/>
                  <w:lang w:eastAsia="ru-RU"/>
                </w:rPr>
                <w:t>18</w:t>
              </w:r>
            </w:hyperlink>
          </w:p>
        </w:tc>
        <w:tc>
          <w:tcPr>
            <w:tcW w:w="70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49" w:history="1">
              <w:r w:rsidR="00DD665E" w:rsidRPr="00C86D5F">
                <w:rPr>
                  <w:rFonts w:ascii="Times New Roman" w:eastAsia="Times New Roman" w:hAnsi="Times New Roman" w:cs="Times New Roman"/>
                  <w:color w:val="000000"/>
                  <w:sz w:val="20"/>
                  <w:szCs w:val="20"/>
                  <w:lang w:eastAsia="ru-RU"/>
                </w:rPr>
                <w:t>3</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0" w:history="1">
              <w:r w:rsidR="00DD665E" w:rsidRPr="00C86D5F">
                <w:rPr>
                  <w:rFonts w:ascii="Times New Roman" w:eastAsia="Times New Roman" w:hAnsi="Times New Roman" w:cs="Times New Roman"/>
                  <w:color w:val="000000"/>
                  <w:sz w:val="20"/>
                  <w:szCs w:val="20"/>
                  <w:lang w:eastAsia="ru-RU"/>
                </w:rPr>
                <w:t>3</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1" w:history="1">
              <w:r w:rsidR="00DD665E" w:rsidRPr="00C86D5F">
                <w:rPr>
                  <w:rFonts w:ascii="Times New Roman" w:eastAsia="Times New Roman" w:hAnsi="Times New Roman" w:cs="Times New Roman"/>
                  <w:color w:val="000000"/>
                  <w:sz w:val="20"/>
                  <w:szCs w:val="20"/>
                  <w:lang w:eastAsia="ru-RU"/>
                </w:rPr>
                <w:t>180</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2" w:history="1">
              <w:r w:rsidR="00DD665E" w:rsidRPr="00C86D5F">
                <w:rPr>
                  <w:rFonts w:ascii="Times New Roman" w:eastAsia="Times New Roman" w:hAnsi="Times New Roman" w:cs="Times New Roman"/>
                  <w:color w:val="000000"/>
                  <w:sz w:val="20"/>
                  <w:szCs w:val="20"/>
                  <w:lang w:eastAsia="ru-RU"/>
                </w:rPr>
                <w:t>25</w:t>
              </w:r>
            </w:hyperlink>
          </w:p>
        </w:tc>
        <w:tc>
          <w:tcPr>
            <w:tcW w:w="74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3" w:history="1">
              <w:r w:rsidR="00DD665E" w:rsidRPr="00C86D5F">
                <w:rPr>
                  <w:rFonts w:ascii="Times New Roman" w:eastAsia="Times New Roman" w:hAnsi="Times New Roman" w:cs="Times New Roman"/>
                  <w:color w:val="000000"/>
                  <w:sz w:val="20"/>
                  <w:szCs w:val="20"/>
                  <w:lang w:eastAsia="ru-RU"/>
                </w:rPr>
                <w:t>155</w:t>
              </w:r>
            </w:hyperlink>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0,17</w:t>
            </w:r>
          </w:p>
        </w:tc>
      </w:tr>
      <w:tr w:rsidR="00DD665E" w:rsidRPr="00C86D5F" w:rsidTr="00C86D5F">
        <w:trPr>
          <w:trHeight w:val="357"/>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Павловское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1800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4" w:history="1">
              <w:r w:rsidR="00DD665E" w:rsidRPr="00C86D5F">
                <w:rPr>
                  <w:rFonts w:ascii="Times New Roman" w:eastAsia="Times New Roman" w:hAnsi="Times New Roman" w:cs="Times New Roman"/>
                  <w:color w:val="000000"/>
                  <w:sz w:val="20"/>
                  <w:szCs w:val="20"/>
                  <w:lang w:eastAsia="ru-RU"/>
                </w:rPr>
                <w:t>12</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5" w:history="1">
              <w:r w:rsidR="00DD665E" w:rsidRPr="00C86D5F">
                <w:rPr>
                  <w:rFonts w:ascii="Times New Roman" w:eastAsia="Times New Roman" w:hAnsi="Times New Roman" w:cs="Times New Roman"/>
                  <w:color w:val="000000"/>
                  <w:sz w:val="20"/>
                  <w:szCs w:val="20"/>
                  <w:lang w:eastAsia="ru-RU"/>
                </w:rPr>
                <w:t>9</w:t>
              </w:r>
            </w:hyperlink>
          </w:p>
        </w:tc>
        <w:tc>
          <w:tcPr>
            <w:tcW w:w="70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6" w:history="1">
              <w:r w:rsidR="00DD665E" w:rsidRPr="00C86D5F">
                <w:rPr>
                  <w:rFonts w:ascii="Times New Roman" w:eastAsia="Times New Roman" w:hAnsi="Times New Roman" w:cs="Times New Roman"/>
                  <w:color w:val="000000"/>
                  <w:sz w:val="20"/>
                  <w:szCs w:val="20"/>
                  <w:lang w:eastAsia="ru-RU"/>
                </w:rPr>
                <w:t>3</w:t>
              </w:r>
            </w:hyperlink>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7" w:history="1">
              <w:r w:rsidR="00DD665E" w:rsidRPr="00C86D5F">
                <w:rPr>
                  <w:rFonts w:ascii="Times New Roman" w:eastAsia="Times New Roman" w:hAnsi="Times New Roman" w:cs="Times New Roman"/>
                  <w:color w:val="000000"/>
                  <w:sz w:val="20"/>
                  <w:szCs w:val="20"/>
                  <w:lang w:eastAsia="ru-RU"/>
                </w:rPr>
                <w:t>6</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8" w:history="1">
              <w:r w:rsidR="00DD665E" w:rsidRPr="00C86D5F">
                <w:rPr>
                  <w:rFonts w:ascii="Times New Roman" w:eastAsia="Times New Roman" w:hAnsi="Times New Roman" w:cs="Times New Roman"/>
                  <w:color w:val="000000"/>
                  <w:sz w:val="20"/>
                  <w:szCs w:val="20"/>
                  <w:lang w:eastAsia="ru-RU"/>
                </w:rPr>
                <w:t>5</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59" w:history="1">
              <w:r w:rsidR="00DD665E" w:rsidRPr="00C86D5F">
                <w:rPr>
                  <w:rFonts w:ascii="Times New Roman" w:eastAsia="Times New Roman" w:hAnsi="Times New Roman" w:cs="Times New Roman"/>
                  <w:color w:val="000000"/>
                  <w:sz w:val="20"/>
                  <w:szCs w:val="20"/>
                  <w:lang w:eastAsia="ru-RU"/>
                </w:rPr>
                <w:t>1</w:t>
              </w:r>
            </w:hyperlink>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0" w:history="1">
              <w:r w:rsidR="00DD665E" w:rsidRPr="00C86D5F">
                <w:rPr>
                  <w:rFonts w:ascii="Times New Roman" w:eastAsia="Times New Roman" w:hAnsi="Times New Roman" w:cs="Times New Roman"/>
                  <w:color w:val="000000"/>
                  <w:sz w:val="20"/>
                  <w:szCs w:val="20"/>
                  <w:lang w:eastAsia="ru-RU"/>
                </w:rPr>
                <w:t>19</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1" w:history="1">
              <w:r w:rsidR="00DD665E" w:rsidRPr="00C86D5F">
                <w:rPr>
                  <w:rFonts w:ascii="Times New Roman" w:eastAsia="Times New Roman" w:hAnsi="Times New Roman" w:cs="Times New Roman"/>
                  <w:color w:val="000000"/>
                  <w:sz w:val="20"/>
                  <w:szCs w:val="20"/>
                  <w:lang w:eastAsia="ru-RU"/>
                </w:rPr>
                <w:t>19</w:t>
              </w:r>
            </w:hyperlink>
          </w:p>
        </w:tc>
        <w:tc>
          <w:tcPr>
            <w:tcW w:w="74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0,33</w:t>
            </w:r>
          </w:p>
        </w:tc>
      </w:tr>
      <w:tr w:rsidR="00DD665E" w:rsidRPr="00C86D5F" w:rsidTr="00C86D5F">
        <w:trPr>
          <w:trHeight w:val="342"/>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Приладожское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2900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2" w:history="1">
              <w:r w:rsidR="00DD665E" w:rsidRPr="00C86D5F">
                <w:rPr>
                  <w:rFonts w:ascii="Times New Roman" w:eastAsia="Times New Roman" w:hAnsi="Times New Roman" w:cs="Times New Roman"/>
                  <w:color w:val="000000"/>
                  <w:sz w:val="20"/>
                  <w:szCs w:val="20"/>
                  <w:lang w:eastAsia="ru-RU"/>
                </w:rPr>
                <w:t>8</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3" w:history="1">
              <w:r w:rsidR="00DD665E" w:rsidRPr="00C86D5F">
                <w:rPr>
                  <w:rFonts w:ascii="Times New Roman" w:eastAsia="Times New Roman" w:hAnsi="Times New Roman" w:cs="Times New Roman"/>
                  <w:color w:val="000000"/>
                  <w:sz w:val="20"/>
                  <w:szCs w:val="20"/>
                  <w:lang w:eastAsia="ru-RU"/>
                </w:rPr>
                <w:t>8</w:t>
              </w:r>
            </w:hyperlink>
          </w:p>
        </w:tc>
        <w:tc>
          <w:tcPr>
            <w:tcW w:w="70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4" w:history="1">
              <w:r w:rsidR="00DD665E" w:rsidRPr="00C86D5F">
                <w:rPr>
                  <w:rFonts w:ascii="Times New Roman" w:eastAsia="Times New Roman" w:hAnsi="Times New Roman" w:cs="Times New Roman"/>
                  <w:color w:val="000000"/>
                  <w:sz w:val="20"/>
                  <w:szCs w:val="20"/>
                  <w:lang w:eastAsia="ru-RU"/>
                </w:rPr>
                <w:t>4</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5" w:history="1">
              <w:r w:rsidR="00DD665E" w:rsidRPr="00C86D5F">
                <w:rPr>
                  <w:rFonts w:ascii="Times New Roman" w:eastAsia="Times New Roman" w:hAnsi="Times New Roman" w:cs="Times New Roman"/>
                  <w:color w:val="000000"/>
                  <w:sz w:val="20"/>
                  <w:szCs w:val="20"/>
                  <w:lang w:eastAsia="ru-RU"/>
                </w:rPr>
                <w:t>4</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6" w:history="1">
              <w:r w:rsidR="00DD665E" w:rsidRPr="00C86D5F">
                <w:rPr>
                  <w:rFonts w:ascii="Times New Roman" w:eastAsia="Times New Roman" w:hAnsi="Times New Roman" w:cs="Times New Roman"/>
                  <w:color w:val="000000"/>
                  <w:sz w:val="20"/>
                  <w:szCs w:val="20"/>
                  <w:lang w:eastAsia="ru-RU"/>
                </w:rPr>
                <w:t>56</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7" w:history="1">
              <w:r w:rsidR="00DD665E" w:rsidRPr="00C86D5F">
                <w:rPr>
                  <w:rFonts w:ascii="Times New Roman" w:eastAsia="Times New Roman" w:hAnsi="Times New Roman" w:cs="Times New Roman"/>
                  <w:color w:val="000000"/>
                  <w:sz w:val="20"/>
                  <w:szCs w:val="20"/>
                  <w:lang w:eastAsia="ru-RU"/>
                </w:rPr>
                <w:t>56</w:t>
              </w:r>
            </w:hyperlink>
          </w:p>
        </w:tc>
        <w:tc>
          <w:tcPr>
            <w:tcW w:w="74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0,14</w:t>
            </w:r>
          </w:p>
        </w:tc>
      </w:tr>
      <w:tr w:rsidR="00DD665E" w:rsidRPr="00C86D5F" w:rsidTr="00C86D5F">
        <w:trPr>
          <w:trHeight w:val="357"/>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Синявинское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2500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8" w:history="1">
              <w:r w:rsidR="00DD665E" w:rsidRPr="00C86D5F">
                <w:rPr>
                  <w:rFonts w:ascii="Times New Roman" w:eastAsia="Times New Roman" w:hAnsi="Times New Roman" w:cs="Times New Roman"/>
                  <w:color w:val="000000"/>
                  <w:sz w:val="20"/>
                  <w:szCs w:val="20"/>
                  <w:lang w:eastAsia="ru-RU"/>
                </w:rPr>
                <w:t>17</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69" w:history="1">
              <w:r w:rsidR="00DD665E" w:rsidRPr="00C86D5F">
                <w:rPr>
                  <w:rFonts w:ascii="Times New Roman" w:eastAsia="Times New Roman" w:hAnsi="Times New Roman" w:cs="Times New Roman"/>
                  <w:color w:val="000000"/>
                  <w:sz w:val="20"/>
                  <w:szCs w:val="20"/>
                  <w:lang w:eastAsia="ru-RU"/>
                </w:rPr>
                <w:t>17</w:t>
              </w:r>
            </w:hyperlink>
          </w:p>
        </w:tc>
        <w:tc>
          <w:tcPr>
            <w:tcW w:w="70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0" w:history="1">
              <w:r w:rsidR="00DD665E" w:rsidRPr="00C86D5F">
                <w:rPr>
                  <w:rFonts w:ascii="Times New Roman" w:eastAsia="Times New Roman" w:hAnsi="Times New Roman" w:cs="Times New Roman"/>
                  <w:color w:val="000000"/>
                  <w:sz w:val="20"/>
                  <w:szCs w:val="20"/>
                  <w:lang w:eastAsia="ru-RU"/>
                </w:rPr>
                <w:t>5</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1" w:history="1">
              <w:r w:rsidR="00DD665E" w:rsidRPr="00C86D5F">
                <w:rPr>
                  <w:rFonts w:ascii="Times New Roman" w:eastAsia="Times New Roman" w:hAnsi="Times New Roman" w:cs="Times New Roman"/>
                  <w:color w:val="000000"/>
                  <w:sz w:val="20"/>
                  <w:szCs w:val="20"/>
                  <w:lang w:eastAsia="ru-RU"/>
                </w:rPr>
                <w:t>5</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2" w:history="1">
              <w:r w:rsidR="00DD665E" w:rsidRPr="00C86D5F">
                <w:rPr>
                  <w:rFonts w:ascii="Times New Roman" w:eastAsia="Times New Roman" w:hAnsi="Times New Roman" w:cs="Times New Roman"/>
                  <w:color w:val="000000"/>
                  <w:sz w:val="20"/>
                  <w:szCs w:val="20"/>
                  <w:lang w:eastAsia="ru-RU"/>
                </w:rPr>
                <w:t>340</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3" w:history="1">
              <w:r w:rsidR="00DD665E" w:rsidRPr="00C86D5F">
                <w:rPr>
                  <w:rFonts w:ascii="Times New Roman" w:eastAsia="Times New Roman" w:hAnsi="Times New Roman" w:cs="Times New Roman"/>
                  <w:color w:val="000000"/>
                  <w:sz w:val="20"/>
                  <w:szCs w:val="20"/>
                  <w:lang w:eastAsia="ru-RU"/>
                </w:rPr>
                <w:t>340</w:t>
              </w:r>
            </w:hyperlink>
          </w:p>
        </w:tc>
        <w:tc>
          <w:tcPr>
            <w:tcW w:w="748"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0,20</w:t>
            </w:r>
          </w:p>
        </w:tc>
      </w:tr>
      <w:tr w:rsidR="00DD665E" w:rsidRPr="00C86D5F" w:rsidTr="00C86D5F">
        <w:trPr>
          <w:trHeight w:val="357"/>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Путиловское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4" w:history="1">
              <w:r w:rsidR="00DD665E" w:rsidRPr="00C86D5F">
                <w:rPr>
                  <w:rFonts w:ascii="Times New Roman" w:eastAsia="Times New Roman" w:hAnsi="Times New Roman" w:cs="Times New Roman"/>
                  <w:color w:val="000000"/>
                  <w:sz w:val="20"/>
                  <w:szCs w:val="20"/>
                  <w:lang w:eastAsia="ru-RU"/>
                </w:rPr>
                <w:t>3</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0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5" w:history="1">
              <w:r w:rsidR="00DD665E" w:rsidRPr="00C86D5F">
                <w:rPr>
                  <w:rFonts w:ascii="Times New Roman" w:eastAsia="Times New Roman" w:hAnsi="Times New Roman" w:cs="Times New Roman"/>
                  <w:color w:val="000000"/>
                  <w:sz w:val="20"/>
                  <w:szCs w:val="20"/>
                  <w:lang w:eastAsia="ru-RU"/>
                </w:rPr>
                <w:t>3</w:t>
              </w:r>
            </w:hyperlink>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6" w:history="1">
              <w:r w:rsidR="00DD665E" w:rsidRPr="00C86D5F">
                <w:rPr>
                  <w:rFonts w:ascii="Times New Roman" w:eastAsia="Times New Roman" w:hAnsi="Times New Roman" w:cs="Times New Roman"/>
                  <w:color w:val="000000"/>
                  <w:sz w:val="20"/>
                  <w:szCs w:val="20"/>
                  <w:lang w:eastAsia="ru-RU"/>
                </w:rPr>
                <w:t>2</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7" w:history="1">
              <w:r w:rsidR="00DD665E" w:rsidRPr="00C86D5F">
                <w:rPr>
                  <w:rFonts w:ascii="Times New Roman" w:eastAsia="Times New Roman" w:hAnsi="Times New Roman" w:cs="Times New Roman"/>
                  <w:color w:val="000000"/>
                  <w:sz w:val="20"/>
                  <w:szCs w:val="20"/>
                  <w:lang w:eastAsia="ru-RU"/>
                </w:rPr>
                <w:t>2</w:t>
              </w:r>
            </w:hyperlink>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8" w:history="1">
              <w:r w:rsidR="00DD665E" w:rsidRPr="00C86D5F">
                <w:rPr>
                  <w:rFonts w:ascii="Times New Roman" w:eastAsia="Times New Roman" w:hAnsi="Times New Roman" w:cs="Times New Roman"/>
                  <w:color w:val="000000"/>
                  <w:sz w:val="20"/>
                  <w:szCs w:val="20"/>
                  <w:lang w:eastAsia="ru-RU"/>
                </w:rPr>
                <w:t>56</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4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79" w:history="1">
              <w:r w:rsidR="00DD665E" w:rsidRPr="00C86D5F">
                <w:rPr>
                  <w:rFonts w:ascii="Times New Roman" w:eastAsia="Times New Roman" w:hAnsi="Times New Roman" w:cs="Times New Roman"/>
                  <w:color w:val="000000"/>
                  <w:sz w:val="20"/>
                  <w:szCs w:val="20"/>
                  <w:lang w:eastAsia="ru-RU"/>
                </w:rPr>
                <w:t>56</w:t>
              </w:r>
            </w:hyperlink>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0,25</w:t>
            </w:r>
          </w:p>
        </w:tc>
      </w:tr>
      <w:tr w:rsidR="00DD665E" w:rsidRPr="00C86D5F" w:rsidTr="00C86D5F">
        <w:trPr>
          <w:trHeight w:val="342"/>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Суховское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0" w:history="1">
              <w:r w:rsidR="00DD665E" w:rsidRPr="00C86D5F">
                <w:rPr>
                  <w:rFonts w:ascii="Times New Roman" w:eastAsia="Times New Roman" w:hAnsi="Times New Roman" w:cs="Times New Roman"/>
                  <w:color w:val="000000"/>
                  <w:sz w:val="20"/>
                  <w:szCs w:val="20"/>
                  <w:lang w:eastAsia="ru-RU"/>
                </w:rPr>
                <w:t>1</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0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1" w:history="1">
              <w:r w:rsidR="00DD665E" w:rsidRPr="00C86D5F">
                <w:rPr>
                  <w:rFonts w:ascii="Times New Roman" w:eastAsia="Times New Roman" w:hAnsi="Times New Roman" w:cs="Times New Roman"/>
                  <w:color w:val="000000"/>
                  <w:sz w:val="20"/>
                  <w:szCs w:val="20"/>
                  <w:lang w:eastAsia="ru-RU"/>
                </w:rPr>
                <w:t>1</w:t>
              </w:r>
            </w:hyperlink>
          </w:p>
        </w:tc>
        <w:tc>
          <w:tcPr>
            <w:tcW w:w="567"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2" w:history="1">
              <w:r w:rsidR="00DD665E" w:rsidRPr="00C86D5F">
                <w:rPr>
                  <w:rFonts w:ascii="Times New Roman" w:eastAsia="Times New Roman" w:hAnsi="Times New Roman" w:cs="Times New Roman"/>
                  <w:color w:val="000000"/>
                  <w:sz w:val="20"/>
                  <w:szCs w:val="20"/>
                  <w:lang w:eastAsia="ru-RU"/>
                </w:rPr>
                <w:t>22</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4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3" w:history="1">
              <w:r w:rsidR="00DD665E" w:rsidRPr="00C86D5F">
                <w:rPr>
                  <w:rFonts w:ascii="Times New Roman" w:eastAsia="Times New Roman" w:hAnsi="Times New Roman" w:cs="Times New Roman"/>
                  <w:color w:val="000000"/>
                  <w:sz w:val="20"/>
                  <w:szCs w:val="20"/>
                  <w:lang w:eastAsia="ru-RU"/>
                </w:rPr>
                <w:t>22</w:t>
              </w:r>
            </w:hyperlink>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0,00</w:t>
            </w:r>
          </w:p>
        </w:tc>
      </w:tr>
      <w:tr w:rsidR="00DD665E" w:rsidRPr="00C86D5F" w:rsidTr="00C86D5F">
        <w:trPr>
          <w:trHeight w:val="357"/>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DD665E"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Шумское</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1000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4" w:history="1">
              <w:r w:rsidR="00DD665E" w:rsidRPr="00C86D5F">
                <w:rPr>
                  <w:rFonts w:ascii="Times New Roman" w:eastAsia="Times New Roman" w:hAnsi="Times New Roman" w:cs="Times New Roman"/>
                  <w:color w:val="000000"/>
                  <w:sz w:val="20"/>
                  <w:szCs w:val="20"/>
                  <w:lang w:eastAsia="ru-RU"/>
                </w:rPr>
                <w:t>4</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0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5" w:history="1">
              <w:r w:rsidR="00DD665E" w:rsidRPr="00C86D5F">
                <w:rPr>
                  <w:rFonts w:ascii="Times New Roman" w:eastAsia="Times New Roman" w:hAnsi="Times New Roman" w:cs="Times New Roman"/>
                  <w:color w:val="000000"/>
                  <w:sz w:val="20"/>
                  <w:szCs w:val="20"/>
                  <w:lang w:eastAsia="ru-RU"/>
                </w:rPr>
                <w:t>4</w:t>
              </w:r>
            </w:hyperlink>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6" w:history="1">
              <w:r w:rsidR="00DD665E" w:rsidRPr="00C86D5F">
                <w:rPr>
                  <w:rFonts w:ascii="Times New Roman" w:eastAsia="Times New Roman" w:hAnsi="Times New Roman" w:cs="Times New Roman"/>
                  <w:color w:val="000000"/>
                  <w:sz w:val="20"/>
                  <w:szCs w:val="20"/>
                  <w:lang w:eastAsia="ru-RU"/>
                </w:rPr>
                <w:t>4</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7" w:history="1">
              <w:r w:rsidR="00DD665E" w:rsidRPr="00C86D5F">
                <w:rPr>
                  <w:rFonts w:ascii="Times New Roman" w:eastAsia="Times New Roman" w:hAnsi="Times New Roman" w:cs="Times New Roman"/>
                  <w:color w:val="000000"/>
                  <w:sz w:val="20"/>
                  <w:szCs w:val="20"/>
                  <w:lang w:eastAsia="ru-RU"/>
                </w:rPr>
                <w:t>4</w:t>
              </w:r>
            </w:hyperlink>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8" w:history="1">
              <w:r w:rsidR="00DD665E" w:rsidRPr="00C86D5F">
                <w:rPr>
                  <w:rFonts w:ascii="Times New Roman" w:eastAsia="Times New Roman" w:hAnsi="Times New Roman" w:cs="Times New Roman"/>
                  <w:color w:val="000000"/>
                  <w:sz w:val="20"/>
                  <w:szCs w:val="20"/>
                  <w:lang w:eastAsia="ru-RU"/>
                </w:rPr>
                <w:t>55</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w:t>
            </w:r>
          </w:p>
        </w:tc>
        <w:tc>
          <w:tcPr>
            <w:tcW w:w="74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89" w:history="1">
              <w:r w:rsidR="00DD665E" w:rsidRPr="00C86D5F">
                <w:rPr>
                  <w:rFonts w:ascii="Times New Roman" w:eastAsia="Times New Roman" w:hAnsi="Times New Roman" w:cs="Times New Roman"/>
                  <w:color w:val="000000"/>
                  <w:sz w:val="20"/>
                  <w:szCs w:val="20"/>
                  <w:lang w:eastAsia="ru-RU"/>
                </w:rPr>
                <w:t>55</w:t>
              </w:r>
            </w:hyperlink>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0,40</w:t>
            </w:r>
          </w:p>
        </w:tc>
      </w:tr>
      <w:tr w:rsidR="00DD665E" w:rsidRPr="00C86D5F" w:rsidTr="00C86D5F">
        <w:trPr>
          <w:trHeight w:val="357"/>
        </w:trPr>
        <w:tc>
          <w:tcPr>
            <w:tcW w:w="1844" w:type="dxa"/>
            <w:tcBorders>
              <w:top w:val="nil"/>
              <w:left w:val="single" w:sz="4" w:space="0" w:color="000000"/>
              <w:bottom w:val="single" w:sz="4" w:space="0" w:color="000000"/>
              <w:right w:val="single" w:sz="4" w:space="0" w:color="000000"/>
            </w:tcBorders>
            <w:vAlign w:val="center"/>
            <w:hideMark/>
          </w:tcPr>
          <w:p w:rsidR="00DD665E" w:rsidRPr="00C86D5F" w:rsidRDefault="00C86D5F" w:rsidP="00DD665E">
            <w:pPr>
              <w:spacing w:after="0" w:line="240" w:lineRule="auto"/>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Всего по Кировскому муниципальному району</w:t>
            </w:r>
          </w:p>
        </w:tc>
        <w:tc>
          <w:tcPr>
            <w:tcW w:w="1134" w:type="dxa"/>
            <w:tcBorders>
              <w:top w:val="nil"/>
              <w:left w:val="nil"/>
              <w:bottom w:val="single" w:sz="4" w:space="0" w:color="000000"/>
              <w:right w:val="single" w:sz="4" w:space="0" w:color="000000"/>
            </w:tcBorders>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53700</w:t>
            </w:r>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90" w:history="1">
              <w:r w:rsidR="00DD665E" w:rsidRPr="00C86D5F">
                <w:rPr>
                  <w:rFonts w:ascii="Times New Roman" w:eastAsia="Times New Roman" w:hAnsi="Times New Roman" w:cs="Times New Roman"/>
                  <w:color w:val="000000"/>
                  <w:sz w:val="20"/>
                  <w:szCs w:val="20"/>
                  <w:lang w:eastAsia="ru-RU"/>
                </w:rPr>
                <w:t>306</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91" w:history="1">
              <w:r w:rsidR="00DD665E" w:rsidRPr="00C86D5F">
                <w:rPr>
                  <w:rFonts w:ascii="Times New Roman" w:eastAsia="Times New Roman" w:hAnsi="Times New Roman" w:cs="Times New Roman"/>
                  <w:color w:val="000000"/>
                  <w:sz w:val="20"/>
                  <w:szCs w:val="20"/>
                  <w:lang w:eastAsia="ru-RU"/>
                </w:rPr>
                <w:t>290</w:t>
              </w:r>
            </w:hyperlink>
          </w:p>
        </w:tc>
        <w:tc>
          <w:tcPr>
            <w:tcW w:w="70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92" w:history="1">
              <w:r w:rsidR="00DD665E" w:rsidRPr="00C86D5F">
                <w:rPr>
                  <w:rFonts w:ascii="Times New Roman" w:eastAsia="Times New Roman" w:hAnsi="Times New Roman" w:cs="Times New Roman"/>
                  <w:color w:val="000000"/>
                  <w:sz w:val="20"/>
                  <w:szCs w:val="20"/>
                  <w:lang w:eastAsia="ru-RU"/>
                </w:rPr>
                <w:t>16</w:t>
              </w:r>
            </w:hyperlink>
          </w:p>
        </w:tc>
        <w:tc>
          <w:tcPr>
            <w:tcW w:w="567"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93" w:history="1">
              <w:r w:rsidR="00DD665E" w:rsidRPr="00C86D5F">
                <w:rPr>
                  <w:rFonts w:ascii="Times New Roman" w:eastAsia="Times New Roman" w:hAnsi="Times New Roman" w:cs="Times New Roman"/>
                  <w:color w:val="000000"/>
                  <w:sz w:val="20"/>
                  <w:szCs w:val="20"/>
                  <w:lang w:eastAsia="ru-RU"/>
                </w:rPr>
                <w:t>119</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94" w:history="1">
              <w:r w:rsidR="00DD665E" w:rsidRPr="00C86D5F">
                <w:rPr>
                  <w:rFonts w:ascii="Times New Roman" w:eastAsia="Times New Roman" w:hAnsi="Times New Roman" w:cs="Times New Roman"/>
                  <w:color w:val="000000"/>
                  <w:sz w:val="20"/>
                  <w:szCs w:val="20"/>
                  <w:lang w:eastAsia="ru-RU"/>
                </w:rPr>
                <w:t>111</w:t>
              </w:r>
            </w:hyperlink>
          </w:p>
        </w:tc>
        <w:tc>
          <w:tcPr>
            <w:tcW w:w="70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95" w:history="1">
              <w:r w:rsidR="00DD665E" w:rsidRPr="00C86D5F">
                <w:rPr>
                  <w:rFonts w:ascii="Times New Roman" w:eastAsia="Times New Roman" w:hAnsi="Times New Roman" w:cs="Times New Roman"/>
                  <w:color w:val="000000"/>
                  <w:sz w:val="20"/>
                  <w:szCs w:val="20"/>
                  <w:lang w:eastAsia="ru-RU"/>
                </w:rPr>
                <w:t>8</w:t>
              </w:r>
            </w:hyperlink>
          </w:p>
        </w:tc>
        <w:tc>
          <w:tcPr>
            <w:tcW w:w="559"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96" w:history="1">
              <w:r w:rsidR="00DD665E" w:rsidRPr="00C86D5F">
                <w:rPr>
                  <w:rFonts w:ascii="Times New Roman" w:eastAsia="Times New Roman" w:hAnsi="Times New Roman" w:cs="Times New Roman"/>
                  <w:color w:val="000000"/>
                  <w:sz w:val="20"/>
                  <w:szCs w:val="20"/>
                  <w:lang w:eastAsia="ru-RU"/>
                </w:rPr>
                <w:t>2661</w:t>
              </w:r>
            </w:hyperlink>
          </w:p>
        </w:tc>
        <w:tc>
          <w:tcPr>
            <w:tcW w:w="696"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97" w:history="1">
              <w:r w:rsidR="00DD665E" w:rsidRPr="00C86D5F">
                <w:rPr>
                  <w:rFonts w:ascii="Times New Roman" w:eastAsia="Times New Roman" w:hAnsi="Times New Roman" w:cs="Times New Roman"/>
                  <w:color w:val="000000"/>
                  <w:sz w:val="20"/>
                  <w:szCs w:val="20"/>
                  <w:lang w:eastAsia="ru-RU"/>
                </w:rPr>
                <w:t>2366</w:t>
              </w:r>
            </w:hyperlink>
          </w:p>
        </w:tc>
        <w:tc>
          <w:tcPr>
            <w:tcW w:w="748" w:type="dxa"/>
            <w:tcBorders>
              <w:top w:val="nil"/>
              <w:left w:val="nil"/>
              <w:bottom w:val="single" w:sz="4" w:space="0" w:color="000000"/>
              <w:right w:val="single" w:sz="4" w:space="0" w:color="000000"/>
            </w:tcBorders>
            <w:noWrap/>
            <w:vAlign w:val="center"/>
            <w:hideMark/>
          </w:tcPr>
          <w:p w:rsidR="00DD665E" w:rsidRPr="00C86D5F" w:rsidRDefault="000B346A" w:rsidP="00C86D5F">
            <w:pPr>
              <w:spacing w:after="0" w:line="240" w:lineRule="auto"/>
              <w:jc w:val="center"/>
              <w:rPr>
                <w:rFonts w:ascii="Times New Roman" w:eastAsia="Times New Roman" w:hAnsi="Times New Roman" w:cs="Times New Roman"/>
                <w:color w:val="000000"/>
                <w:sz w:val="20"/>
                <w:szCs w:val="20"/>
                <w:lang w:eastAsia="ru-RU"/>
              </w:rPr>
            </w:pPr>
            <w:hyperlink r:id="rId98" w:history="1">
              <w:r w:rsidR="00DD665E" w:rsidRPr="00C86D5F">
                <w:rPr>
                  <w:rFonts w:ascii="Times New Roman" w:eastAsia="Times New Roman" w:hAnsi="Times New Roman" w:cs="Times New Roman"/>
                  <w:color w:val="000000"/>
                  <w:sz w:val="20"/>
                  <w:szCs w:val="20"/>
                  <w:lang w:eastAsia="ru-RU"/>
                </w:rPr>
                <w:t>295</w:t>
              </w:r>
            </w:hyperlink>
          </w:p>
        </w:tc>
        <w:tc>
          <w:tcPr>
            <w:tcW w:w="974" w:type="dxa"/>
            <w:tcBorders>
              <w:top w:val="nil"/>
              <w:left w:val="nil"/>
              <w:bottom w:val="single" w:sz="4" w:space="0" w:color="auto"/>
              <w:right w:val="single" w:sz="4" w:space="0" w:color="auto"/>
            </w:tcBorders>
            <w:noWrap/>
            <w:vAlign w:val="center"/>
            <w:hideMark/>
          </w:tcPr>
          <w:p w:rsidR="00DD665E" w:rsidRPr="00C86D5F" w:rsidRDefault="00DD665E" w:rsidP="00C86D5F">
            <w:pPr>
              <w:spacing w:after="0" w:line="240" w:lineRule="auto"/>
              <w:jc w:val="center"/>
              <w:rPr>
                <w:rFonts w:ascii="Times New Roman" w:eastAsia="Times New Roman" w:hAnsi="Times New Roman" w:cs="Times New Roman"/>
                <w:color w:val="000000"/>
                <w:sz w:val="20"/>
                <w:szCs w:val="20"/>
                <w:lang w:eastAsia="ru-RU"/>
              </w:rPr>
            </w:pPr>
            <w:r w:rsidRPr="00C86D5F">
              <w:rPr>
                <w:rFonts w:ascii="Times New Roman" w:eastAsia="Times New Roman" w:hAnsi="Times New Roman" w:cs="Times New Roman"/>
                <w:color w:val="000000"/>
                <w:sz w:val="20"/>
                <w:szCs w:val="20"/>
                <w:lang w:eastAsia="ru-RU"/>
              </w:rPr>
              <w:t>0,22</w:t>
            </w:r>
          </w:p>
        </w:tc>
      </w:tr>
    </w:tbl>
    <w:p w:rsidR="00DD665E" w:rsidRPr="00DD665E" w:rsidRDefault="00DD665E" w:rsidP="00DD665E">
      <w:pPr>
        <w:spacing w:after="0" w:line="240" w:lineRule="auto"/>
        <w:rPr>
          <w:rFonts w:ascii="Times New Roman" w:eastAsia="Times New Roman" w:hAnsi="Times New Roman" w:cs="Times New Roman"/>
          <w:sz w:val="28"/>
          <w:szCs w:val="28"/>
          <w:lang w:eastAsia="ru-RU"/>
        </w:rPr>
      </w:pPr>
    </w:p>
    <w:p w:rsidR="00233735" w:rsidRPr="00C86D5F" w:rsidRDefault="00233735" w:rsidP="00233735">
      <w:pPr>
        <w:spacing w:after="0" w:line="240" w:lineRule="auto"/>
        <w:ind w:firstLine="709"/>
        <w:jc w:val="both"/>
        <w:rPr>
          <w:rFonts w:ascii="Times New Roman" w:eastAsia="Calibri" w:hAnsi="Times New Roman" w:cs="Times New Roman"/>
          <w:sz w:val="28"/>
          <w:szCs w:val="28"/>
        </w:rPr>
      </w:pPr>
      <w:r w:rsidRPr="00C86D5F">
        <w:rPr>
          <w:rFonts w:ascii="Times New Roman" w:eastAsia="Calibri" w:hAnsi="Times New Roman" w:cs="Times New Roman"/>
          <w:sz w:val="28"/>
          <w:szCs w:val="28"/>
        </w:rPr>
        <w:t>На 01.01.201</w:t>
      </w:r>
      <w:r>
        <w:rPr>
          <w:rFonts w:ascii="Times New Roman" w:eastAsia="Calibri" w:hAnsi="Times New Roman" w:cs="Times New Roman"/>
          <w:sz w:val="28"/>
          <w:szCs w:val="28"/>
        </w:rPr>
        <w:t>6</w:t>
      </w:r>
      <w:r w:rsidRPr="00C86D5F">
        <w:rPr>
          <w:rFonts w:ascii="Times New Roman" w:eastAsia="Calibri" w:hAnsi="Times New Roman" w:cs="Times New Roman"/>
          <w:sz w:val="28"/>
          <w:szCs w:val="28"/>
        </w:rPr>
        <w:t xml:space="preserve"> в состоянии </w:t>
      </w:r>
      <w:r w:rsidRPr="00D66E6A">
        <w:rPr>
          <w:rFonts w:ascii="Times New Roman" w:eastAsia="Calibri" w:hAnsi="Times New Roman" w:cs="Times New Roman"/>
          <w:i/>
          <w:sz w:val="28"/>
          <w:szCs w:val="28"/>
        </w:rPr>
        <w:t>процедуры банкротства</w:t>
      </w:r>
      <w:r w:rsidRPr="00C86D5F">
        <w:rPr>
          <w:rFonts w:ascii="Times New Roman" w:eastAsia="Calibri" w:hAnsi="Times New Roman" w:cs="Times New Roman"/>
          <w:sz w:val="28"/>
          <w:szCs w:val="28"/>
        </w:rPr>
        <w:t xml:space="preserve"> (наблюдение и конкурсное производство) находятся 8 организаций и 2 индивидуальных предпринимателя, из них, с октября 2015 года - ОАО «Невский завод «Электрощит» </w:t>
      </w:r>
      <w:proofErr w:type="gramStart"/>
      <w:r w:rsidRPr="00C86D5F">
        <w:rPr>
          <w:rFonts w:ascii="Times New Roman" w:eastAsia="Calibri" w:hAnsi="Times New Roman" w:cs="Times New Roman"/>
          <w:sz w:val="28"/>
          <w:szCs w:val="28"/>
        </w:rPr>
        <w:t>и ООО</w:t>
      </w:r>
      <w:proofErr w:type="gramEnd"/>
      <w:r w:rsidRPr="00C86D5F">
        <w:rPr>
          <w:rFonts w:ascii="Times New Roman" w:eastAsia="Calibri" w:hAnsi="Times New Roman" w:cs="Times New Roman"/>
          <w:sz w:val="28"/>
          <w:szCs w:val="28"/>
        </w:rPr>
        <w:t xml:space="preserve"> «Кировский домостроительный комбинат».           Социальная напряженность отсутствует.</w:t>
      </w:r>
    </w:p>
    <w:p w:rsidR="00C86D5F" w:rsidRPr="00C86D5F" w:rsidRDefault="00C86D5F" w:rsidP="00233735">
      <w:pPr>
        <w:spacing w:after="0" w:line="240" w:lineRule="auto"/>
        <w:ind w:firstLine="709"/>
        <w:jc w:val="both"/>
        <w:rPr>
          <w:rFonts w:ascii="Times New Roman" w:eastAsia="Times New Roman" w:hAnsi="Times New Roman" w:cs="Times New Roman"/>
          <w:bCs/>
          <w:sz w:val="28"/>
          <w:szCs w:val="28"/>
          <w:lang w:eastAsia="ru-RU"/>
        </w:rPr>
      </w:pPr>
      <w:r w:rsidRPr="00C86D5F">
        <w:rPr>
          <w:rFonts w:ascii="Times New Roman" w:eastAsia="Times New Roman" w:hAnsi="Times New Roman" w:cs="Times New Roman"/>
          <w:bCs/>
          <w:sz w:val="28"/>
          <w:szCs w:val="28"/>
          <w:lang w:eastAsia="ru-RU"/>
        </w:rPr>
        <w:t>О сокращении в 2016 году сообщили 13 работодателей, общая численность предполагаемых к сокращению – 69 человек.</w:t>
      </w:r>
    </w:p>
    <w:p w:rsidR="00C86D5F" w:rsidRPr="00C86D5F" w:rsidRDefault="00C86D5F" w:rsidP="00233735">
      <w:pPr>
        <w:spacing w:after="0" w:line="240" w:lineRule="auto"/>
        <w:ind w:firstLine="709"/>
        <w:jc w:val="both"/>
        <w:rPr>
          <w:rFonts w:ascii="Times New Roman" w:eastAsia="Times New Roman" w:hAnsi="Times New Roman" w:cs="Times New Roman"/>
          <w:sz w:val="28"/>
          <w:szCs w:val="28"/>
          <w:lang w:eastAsia="ru-RU"/>
        </w:rPr>
      </w:pPr>
      <w:r w:rsidRPr="00C86D5F">
        <w:rPr>
          <w:rFonts w:ascii="Times New Roman" w:eastAsia="Times New Roman" w:hAnsi="Times New Roman" w:cs="Times New Roman"/>
          <w:bCs/>
          <w:sz w:val="28"/>
          <w:szCs w:val="28"/>
          <w:lang w:eastAsia="ru-RU"/>
        </w:rPr>
        <w:t>О введении режимов неполного рабочего дня (неполной рабочей недели), простоя сообщили в течение года 12 работодателей, общее количество – 475 работников.  В 2016 году продолжают работать в режиме простоя 2 предприятия (общая численность – 5 чел.), в режиме неполной рабочей недели 2 предприятия, в том числе ОАО «Кампес» – 150 чел.</w:t>
      </w:r>
    </w:p>
    <w:p w:rsidR="00D3047E" w:rsidRPr="00D3047E" w:rsidRDefault="00D3047E" w:rsidP="00D3047E">
      <w:pPr>
        <w:suppressAutoHyphens/>
        <w:spacing w:after="0" w:line="240" w:lineRule="auto"/>
        <w:ind w:firstLine="709"/>
        <w:jc w:val="both"/>
        <w:rPr>
          <w:rFonts w:ascii="Times New Roman" w:eastAsia="Times New Roman" w:hAnsi="Times New Roman" w:cs="Times New Roman"/>
          <w:b/>
          <w:sz w:val="28"/>
          <w:szCs w:val="28"/>
          <w:lang w:eastAsia="ru-RU"/>
        </w:rPr>
      </w:pPr>
    </w:p>
    <w:p w:rsidR="00D3047E" w:rsidRPr="00D3047E" w:rsidRDefault="00D3047E" w:rsidP="00D3047E">
      <w:pPr>
        <w:suppressAutoHyphens/>
        <w:spacing w:after="0" w:line="240" w:lineRule="auto"/>
        <w:ind w:firstLine="709"/>
        <w:jc w:val="both"/>
        <w:rPr>
          <w:rFonts w:ascii="Times New Roman" w:eastAsia="Times New Roman" w:hAnsi="Times New Roman" w:cs="Times New Roman"/>
          <w:color w:val="FF0000"/>
          <w:sz w:val="28"/>
          <w:szCs w:val="28"/>
          <w:lang w:eastAsia="ru-RU"/>
        </w:rPr>
      </w:pPr>
      <w:r w:rsidRPr="00D3047E">
        <w:rPr>
          <w:rFonts w:ascii="Times New Roman" w:eastAsia="Times New Roman" w:hAnsi="Times New Roman" w:cs="Times New Roman"/>
          <w:b/>
          <w:sz w:val="28"/>
          <w:szCs w:val="28"/>
          <w:lang w:eastAsia="ru-RU"/>
        </w:rPr>
        <w:lastRenderedPageBreak/>
        <w:t>Среднемесячная заработная плата</w:t>
      </w:r>
      <w:r w:rsidRPr="00D3047E">
        <w:rPr>
          <w:rFonts w:ascii="Times New Roman" w:eastAsia="Times New Roman" w:hAnsi="Times New Roman" w:cs="Times New Roman"/>
          <w:sz w:val="28"/>
          <w:szCs w:val="28"/>
          <w:lang w:eastAsia="ru-RU"/>
        </w:rPr>
        <w:t xml:space="preserve">  по всем отраслям экономики за  201</w:t>
      </w:r>
      <w:r w:rsidR="00233735">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 составила </w:t>
      </w:r>
      <w:r w:rsidR="00233735">
        <w:rPr>
          <w:rFonts w:ascii="Times New Roman" w:eastAsia="Times New Roman" w:hAnsi="Times New Roman" w:cs="Times New Roman"/>
          <w:sz w:val="28"/>
          <w:szCs w:val="28"/>
          <w:lang w:eastAsia="ru-RU"/>
        </w:rPr>
        <w:t>40</w:t>
      </w:r>
      <w:r w:rsidR="00941788">
        <w:rPr>
          <w:rFonts w:ascii="Times New Roman" w:eastAsia="Times New Roman" w:hAnsi="Times New Roman" w:cs="Times New Roman"/>
          <w:sz w:val="28"/>
          <w:szCs w:val="28"/>
          <w:lang w:eastAsia="ru-RU"/>
        </w:rPr>
        <w:t xml:space="preserve"> </w:t>
      </w:r>
      <w:r w:rsidR="00233735">
        <w:rPr>
          <w:rFonts w:ascii="Times New Roman" w:eastAsia="Times New Roman" w:hAnsi="Times New Roman" w:cs="Times New Roman"/>
          <w:sz w:val="28"/>
          <w:szCs w:val="28"/>
          <w:lang w:eastAsia="ru-RU"/>
        </w:rPr>
        <w:t>09</w:t>
      </w:r>
      <w:r w:rsidRPr="00D3047E">
        <w:rPr>
          <w:rFonts w:ascii="Times New Roman" w:eastAsia="Times New Roman" w:hAnsi="Times New Roman" w:cs="Times New Roman"/>
          <w:sz w:val="28"/>
          <w:szCs w:val="28"/>
          <w:lang w:eastAsia="ru-RU"/>
        </w:rPr>
        <w:t xml:space="preserve">3 руб.,  по сравнению с отчетным периодом прошлого года увеличилась на </w:t>
      </w:r>
      <w:r w:rsidR="00941788">
        <w:rPr>
          <w:rFonts w:ascii="Times New Roman" w:eastAsia="Times New Roman" w:hAnsi="Times New Roman" w:cs="Times New Roman"/>
          <w:sz w:val="28"/>
          <w:szCs w:val="28"/>
          <w:lang w:eastAsia="ru-RU"/>
        </w:rPr>
        <w:t>6,3</w:t>
      </w:r>
      <w:r w:rsidRPr="00D3047E">
        <w:rPr>
          <w:rFonts w:ascii="Times New Roman" w:eastAsia="Times New Roman" w:hAnsi="Times New Roman" w:cs="Times New Roman"/>
          <w:sz w:val="28"/>
          <w:szCs w:val="28"/>
          <w:lang w:eastAsia="ru-RU"/>
        </w:rPr>
        <w:t>%. и на</w:t>
      </w:r>
      <w:r w:rsidRPr="00D3047E">
        <w:rPr>
          <w:rFonts w:ascii="Times New Roman" w:eastAsia="Times New Roman" w:hAnsi="Times New Roman" w:cs="Times New Roman"/>
          <w:i/>
          <w:sz w:val="28"/>
          <w:szCs w:val="28"/>
          <w:lang w:eastAsia="ru-RU"/>
        </w:rPr>
        <w:t xml:space="preserve"> </w:t>
      </w:r>
      <w:r w:rsidR="00941788" w:rsidRPr="00941788">
        <w:rPr>
          <w:rFonts w:ascii="Times New Roman" w:eastAsia="Times New Roman" w:hAnsi="Times New Roman" w:cs="Times New Roman"/>
          <w:sz w:val="28"/>
          <w:szCs w:val="28"/>
          <w:lang w:eastAsia="ru-RU"/>
        </w:rPr>
        <w:t>3,5</w:t>
      </w:r>
      <w:r w:rsidRPr="00D3047E">
        <w:rPr>
          <w:rFonts w:ascii="Times New Roman" w:eastAsia="Times New Roman" w:hAnsi="Times New Roman" w:cs="Times New Roman"/>
          <w:sz w:val="28"/>
          <w:szCs w:val="28"/>
          <w:lang w:eastAsia="ru-RU"/>
        </w:rPr>
        <w:t>% выше среднеобластного показателя (в Ленинградской области она составила 3</w:t>
      </w:r>
      <w:r w:rsidR="00941788">
        <w:rPr>
          <w:rFonts w:ascii="Times New Roman" w:eastAsia="Times New Roman" w:hAnsi="Times New Roman" w:cs="Times New Roman"/>
          <w:sz w:val="28"/>
          <w:szCs w:val="28"/>
          <w:lang w:eastAsia="ru-RU"/>
        </w:rPr>
        <w:t>8 736</w:t>
      </w:r>
      <w:r w:rsidRPr="00D3047E">
        <w:rPr>
          <w:rFonts w:ascii="Times New Roman" w:eastAsia="Times New Roman" w:hAnsi="Times New Roman" w:cs="Times New Roman"/>
          <w:sz w:val="28"/>
          <w:szCs w:val="28"/>
          <w:lang w:eastAsia="ru-RU"/>
        </w:rPr>
        <w:t xml:space="preserve"> руб.).</w:t>
      </w:r>
    </w:p>
    <w:p w:rsidR="00941788" w:rsidRDefault="00941788" w:rsidP="00D3047E">
      <w:pPr>
        <w:spacing w:after="0" w:line="240" w:lineRule="auto"/>
        <w:jc w:val="center"/>
        <w:rPr>
          <w:rFonts w:ascii="Times New Roman" w:eastAsia="Times New Roman" w:hAnsi="Times New Roman" w:cs="Times New Roman"/>
          <w:b/>
          <w:sz w:val="24"/>
          <w:szCs w:val="24"/>
          <w:lang w:eastAsia="ru-RU"/>
        </w:rPr>
      </w:pPr>
    </w:p>
    <w:p w:rsidR="00A12C80" w:rsidRDefault="00A12C80" w:rsidP="00D3047E">
      <w:pPr>
        <w:spacing w:after="0" w:line="240" w:lineRule="auto"/>
        <w:jc w:val="center"/>
        <w:rPr>
          <w:rFonts w:ascii="Times New Roman" w:eastAsia="Times New Roman" w:hAnsi="Times New Roman" w:cs="Times New Roman"/>
          <w:b/>
          <w:sz w:val="24"/>
          <w:szCs w:val="24"/>
          <w:lang w:eastAsia="ru-RU"/>
        </w:rPr>
      </w:pPr>
    </w:p>
    <w:p w:rsidR="00D3047E" w:rsidRPr="00D3047E" w:rsidRDefault="00D3047E" w:rsidP="00D3047E">
      <w:pPr>
        <w:spacing w:after="0" w:line="240" w:lineRule="auto"/>
        <w:jc w:val="center"/>
        <w:rPr>
          <w:rFonts w:ascii="Times New Roman" w:eastAsia="Times New Roman" w:hAnsi="Times New Roman" w:cs="Times New Roman"/>
          <w:b/>
          <w:sz w:val="24"/>
          <w:szCs w:val="24"/>
          <w:lang w:eastAsia="ru-RU"/>
        </w:rPr>
      </w:pPr>
      <w:r w:rsidRPr="00D3047E">
        <w:rPr>
          <w:rFonts w:ascii="Times New Roman" w:eastAsia="Times New Roman" w:hAnsi="Times New Roman" w:cs="Times New Roman"/>
          <w:b/>
          <w:sz w:val="24"/>
          <w:szCs w:val="24"/>
          <w:lang w:eastAsia="ru-RU"/>
        </w:rPr>
        <w:t xml:space="preserve">Среднемесячная начисленная заработная плата </w:t>
      </w:r>
    </w:p>
    <w:p w:rsidR="00D3047E" w:rsidRPr="00D3047E" w:rsidRDefault="00D3047E" w:rsidP="00D3047E">
      <w:pPr>
        <w:spacing w:after="0" w:line="240" w:lineRule="auto"/>
        <w:ind w:firstLine="357"/>
        <w:jc w:val="center"/>
        <w:rPr>
          <w:rFonts w:ascii="Times New Roman" w:eastAsia="Times New Roman" w:hAnsi="Times New Roman" w:cs="Times New Roman"/>
          <w:b/>
          <w:sz w:val="24"/>
          <w:szCs w:val="24"/>
          <w:lang w:eastAsia="ru-RU"/>
        </w:rPr>
      </w:pPr>
      <w:r w:rsidRPr="00D3047E">
        <w:rPr>
          <w:rFonts w:ascii="Times New Roman" w:eastAsia="Times New Roman" w:hAnsi="Times New Roman" w:cs="Times New Roman"/>
          <w:b/>
          <w:sz w:val="24"/>
          <w:szCs w:val="24"/>
          <w:lang w:eastAsia="ru-RU"/>
        </w:rPr>
        <w:t>в  январе - декабре  201</w:t>
      </w:r>
      <w:r w:rsidR="00941788">
        <w:rPr>
          <w:rFonts w:ascii="Times New Roman" w:eastAsia="Times New Roman" w:hAnsi="Times New Roman" w:cs="Times New Roman"/>
          <w:b/>
          <w:sz w:val="24"/>
          <w:szCs w:val="24"/>
          <w:lang w:eastAsia="ru-RU"/>
        </w:rPr>
        <w:t>5</w:t>
      </w:r>
      <w:r w:rsidRPr="00D3047E">
        <w:rPr>
          <w:rFonts w:ascii="Times New Roman" w:eastAsia="Times New Roman" w:hAnsi="Times New Roman" w:cs="Times New Roman"/>
          <w:b/>
          <w:sz w:val="24"/>
          <w:szCs w:val="24"/>
          <w:lang w:eastAsia="ru-RU"/>
        </w:rPr>
        <w:t xml:space="preserve"> года в расчете  на одного работника </w:t>
      </w:r>
    </w:p>
    <w:p w:rsidR="00D3047E" w:rsidRPr="00D3047E" w:rsidRDefault="00D3047E" w:rsidP="00D3047E">
      <w:pPr>
        <w:spacing w:after="0" w:line="240" w:lineRule="auto"/>
        <w:ind w:firstLine="357"/>
        <w:jc w:val="center"/>
        <w:rPr>
          <w:rFonts w:ascii="Times New Roman" w:eastAsia="Times New Roman" w:hAnsi="Times New Roman" w:cs="Times New Roman"/>
          <w:b/>
          <w:sz w:val="24"/>
          <w:szCs w:val="24"/>
          <w:lang w:eastAsia="ru-RU"/>
        </w:rPr>
      </w:pPr>
      <w:r w:rsidRPr="00D3047E">
        <w:rPr>
          <w:rFonts w:ascii="Times New Roman" w:eastAsia="Times New Roman" w:hAnsi="Times New Roman" w:cs="Times New Roman"/>
          <w:b/>
          <w:sz w:val="24"/>
          <w:szCs w:val="24"/>
          <w:lang w:eastAsia="ru-RU"/>
        </w:rPr>
        <w:t>по видам деятельности</w:t>
      </w:r>
    </w:p>
    <w:tbl>
      <w:tblPr>
        <w:tblpPr w:leftFromText="180" w:rightFromText="180" w:vertAnchor="text" w:horzAnchor="margin" w:tblpXSpec="center"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1"/>
        <w:gridCol w:w="2641"/>
        <w:gridCol w:w="1534"/>
        <w:gridCol w:w="1655"/>
      </w:tblGrid>
      <w:tr w:rsidR="00D3047E" w:rsidRPr="00D3047E" w:rsidTr="00D3047E">
        <w:trPr>
          <w:trHeight w:val="978"/>
        </w:trPr>
        <w:tc>
          <w:tcPr>
            <w:tcW w:w="3741" w:type="dxa"/>
            <w:tcBorders>
              <w:top w:val="single" w:sz="4" w:space="0" w:color="auto"/>
              <w:left w:val="single" w:sz="4" w:space="0" w:color="auto"/>
              <w:bottom w:val="single" w:sz="4" w:space="0" w:color="auto"/>
              <w:right w:val="single" w:sz="4" w:space="0" w:color="auto"/>
            </w:tcBorders>
            <w:vAlign w:val="center"/>
          </w:tcPr>
          <w:p w:rsidR="00D3047E" w:rsidRPr="00D3047E" w:rsidRDefault="00D3047E" w:rsidP="00D3047E">
            <w:pPr>
              <w:spacing w:after="0" w:line="240" w:lineRule="auto"/>
              <w:jc w:val="center"/>
              <w:rPr>
                <w:rFonts w:ascii="Times New Roman" w:eastAsia="Times New Roman" w:hAnsi="Times New Roman" w:cs="Times New Roman"/>
                <w:sz w:val="24"/>
                <w:szCs w:val="24"/>
                <w:lang w:eastAsia="ru-RU"/>
              </w:rPr>
            </w:pPr>
          </w:p>
          <w:p w:rsidR="00D3047E" w:rsidRPr="00D3047E" w:rsidRDefault="00D3047E" w:rsidP="00D3047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Вид экономической деятельности</w:t>
            </w:r>
          </w:p>
        </w:tc>
        <w:tc>
          <w:tcPr>
            <w:tcW w:w="0" w:type="auto"/>
            <w:tcBorders>
              <w:top w:val="single" w:sz="4" w:space="0" w:color="auto"/>
              <w:left w:val="single" w:sz="4" w:space="0" w:color="auto"/>
              <w:bottom w:val="single" w:sz="4" w:space="0" w:color="auto"/>
              <w:right w:val="single" w:sz="4" w:space="0" w:color="auto"/>
            </w:tcBorders>
            <w:vAlign w:val="center"/>
          </w:tcPr>
          <w:p w:rsidR="00D3047E" w:rsidRPr="00D3047E" w:rsidRDefault="00D3047E" w:rsidP="00D3047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Среднемесячная начисленная заработная  плата, руб.</w:t>
            </w:r>
          </w:p>
        </w:tc>
        <w:tc>
          <w:tcPr>
            <w:tcW w:w="0" w:type="auto"/>
            <w:tcBorders>
              <w:top w:val="single" w:sz="4" w:space="0" w:color="auto"/>
              <w:left w:val="single" w:sz="4" w:space="0" w:color="auto"/>
              <w:bottom w:val="single" w:sz="4" w:space="0" w:color="auto"/>
              <w:right w:val="single" w:sz="4" w:space="0" w:color="auto"/>
            </w:tcBorders>
            <w:vAlign w:val="center"/>
          </w:tcPr>
          <w:p w:rsidR="00D3047E" w:rsidRPr="00D3047E" w:rsidRDefault="00D3047E" w:rsidP="00E72BE7">
            <w:pPr>
              <w:spacing w:after="0" w:line="240" w:lineRule="auto"/>
              <w:jc w:val="center"/>
              <w:rPr>
                <w:rFonts w:ascii="Times New Roman" w:eastAsia="Times New Roman" w:hAnsi="Times New Roman" w:cs="Times New Roman"/>
                <w:sz w:val="24"/>
                <w:szCs w:val="24"/>
                <w:lang w:eastAsia="ru-RU"/>
              </w:rPr>
            </w:pPr>
            <w:proofErr w:type="gramStart"/>
            <w:r w:rsidRPr="00D3047E">
              <w:rPr>
                <w:rFonts w:ascii="Times New Roman" w:eastAsia="Times New Roman" w:hAnsi="Times New Roman" w:cs="Times New Roman"/>
                <w:sz w:val="24"/>
                <w:szCs w:val="24"/>
                <w:lang w:eastAsia="ru-RU"/>
              </w:rPr>
              <w:t>в</w:t>
            </w:r>
            <w:proofErr w:type="gramEnd"/>
            <w:r w:rsidRPr="00D3047E">
              <w:rPr>
                <w:rFonts w:ascii="Times New Roman" w:eastAsia="Times New Roman" w:hAnsi="Times New Roman" w:cs="Times New Roman"/>
                <w:sz w:val="24"/>
                <w:szCs w:val="24"/>
                <w:lang w:eastAsia="ru-RU"/>
              </w:rPr>
              <w:t xml:space="preserve"> % к соотв. периоду  201</w:t>
            </w:r>
            <w:r w:rsidR="00E72BE7">
              <w:rPr>
                <w:rFonts w:ascii="Times New Roman" w:eastAsia="Times New Roman" w:hAnsi="Times New Roman" w:cs="Times New Roman"/>
                <w:sz w:val="24"/>
                <w:szCs w:val="24"/>
                <w:lang w:eastAsia="ru-RU"/>
              </w:rPr>
              <w:t>4</w:t>
            </w:r>
            <w:r w:rsidRPr="00D3047E">
              <w:rPr>
                <w:rFonts w:ascii="Times New Roman" w:eastAsia="Times New Roman" w:hAnsi="Times New Roman" w:cs="Times New Roman"/>
                <w:sz w:val="24"/>
                <w:szCs w:val="24"/>
                <w:lang w:eastAsia="ru-RU"/>
              </w:rPr>
              <w:t xml:space="preserve"> года</w:t>
            </w:r>
          </w:p>
        </w:tc>
        <w:tc>
          <w:tcPr>
            <w:tcW w:w="0" w:type="auto"/>
            <w:tcBorders>
              <w:top w:val="single" w:sz="4" w:space="0" w:color="auto"/>
              <w:left w:val="single" w:sz="4" w:space="0" w:color="auto"/>
              <w:bottom w:val="single" w:sz="4" w:space="0" w:color="auto"/>
              <w:right w:val="single" w:sz="4" w:space="0" w:color="auto"/>
            </w:tcBorders>
            <w:vAlign w:val="center"/>
          </w:tcPr>
          <w:p w:rsidR="00D3047E" w:rsidRPr="00D3047E" w:rsidRDefault="00D3047E" w:rsidP="00D3047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к среднему уровню по району, %</w:t>
            </w:r>
          </w:p>
        </w:tc>
      </w:tr>
      <w:tr w:rsidR="00E2285E" w:rsidRPr="00D3047E" w:rsidTr="00D3047E">
        <w:trPr>
          <w:trHeight w:val="978"/>
        </w:trPr>
        <w:tc>
          <w:tcPr>
            <w:tcW w:w="3741" w:type="dxa"/>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Производство и распределение электроэнергии, газа и воды</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8</w:t>
            </w:r>
            <w:r w:rsidRPr="00D3047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836</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109,3</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21,8</w:t>
            </w:r>
          </w:p>
        </w:tc>
      </w:tr>
      <w:tr w:rsidR="00E2285E" w:rsidRPr="00D3047E" w:rsidTr="00D3047E">
        <w:trPr>
          <w:trHeight w:val="421"/>
        </w:trPr>
        <w:tc>
          <w:tcPr>
            <w:tcW w:w="3741" w:type="dxa"/>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Обрабатывающие производства</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46 181</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107,9</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5,2</w:t>
            </w:r>
          </w:p>
        </w:tc>
      </w:tr>
      <w:tr w:rsidR="00E2285E" w:rsidRPr="00D3047E" w:rsidTr="00D3047E">
        <w:trPr>
          <w:trHeight w:val="563"/>
        </w:trPr>
        <w:tc>
          <w:tcPr>
            <w:tcW w:w="3741" w:type="dxa"/>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Сельское хозяйство, охота  и  предоставление услуг в этих областях</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2 800</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106,</w:t>
            </w:r>
            <w:r>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106,</w:t>
            </w:r>
            <w:r>
              <w:rPr>
                <w:rFonts w:ascii="Times New Roman" w:eastAsia="Times New Roman" w:hAnsi="Times New Roman" w:cs="Times New Roman"/>
                <w:sz w:val="24"/>
                <w:szCs w:val="24"/>
                <w:lang w:eastAsia="ru-RU"/>
              </w:rPr>
              <w:t>8</w:t>
            </w:r>
          </w:p>
        </w:tc>
      </w:tr>
      <w:tr w:rsidR="00E2285E"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9 243</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Pr="00D3047E">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97,9</w:t>
            </w:r>
          </w:p>
        </w:tc>
      </w:tr>
      <w:tr w:rsidR="00E2285E"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Транспорт и связь</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4 368</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8,8</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8</w:t>
            </w:r>
            <w:r w:rsidR="00804DA1">
              <w:rPr>
                <w:rFonts w:ascii="Times New Roman" w:eastAsia="Times New Roman" w:hAnsi="Times New Roman" w:cs="Times New Roman"/>
                <w:sz w:val="24"/>
                <w:szCs w:val="24"/>
                <w:lang w:eastAsia="ru-RU"/>
              </w:rPr>
              <w:t>5,7</w:t>
            </w:r>
          </w:p>
        </w:tc>
      </w:tr>
      <w:tr w:rsidR="00E2285E"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Добыча полезных ископаемых </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33 607</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111,8</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804DA1" w:rsidP="00E228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83,8</w:t>
            </w:r>
          </w:p>
        </w:tc>
      </w:tr>
      <w:tr w:rsidR="00E2285E"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 xml:space="preserve">Оптовая и розничная торговля, ремонт автотранспортных средств, мотоциклов, бытовых изделий и предметов личного пользования </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2285E" w:rsidP="00E2285E">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2</w:t>
            </w:r>
            <w:r w:rsidR="00E72BE7">
              <w:rPr>
                <w:rFonts w:ascii="Times New Roman" w:eastAsia="Times New Roman" w:hAnsi="Times New Roman" w:cs="Times New Roman"/>
                <w:sz w:val="24"/>
                <w:szCs w:val="24"/>
                <w:lang w:eastAsia="ru-RU"/>
              </w:rPr>
              <w:t>8 562</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72BE7" w:rsidP="00E72B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108,6</w:t>
            </w:r>
          </w:p>
        </w:tc>
        <w:tc>
          <w:tcPr>
            <w:tcW w:w="0" w:type="auto"/>
            <w:tcBorders>
              <w:top w:val="single" w:sz="4" w:space="0" w:color="auto"/>
              <w:left w:val="single" w:sz="4" w:space="0" w:color="auto"/>
              <w:bottom w:val="single" w:sz="4" w:space="0" w:color="auto"/>
              <w:right w:val="single" w:sz="4" w:space="0" w:color="auto"/>
            </w:tcBorders>
            <w:vAlign w:val="center"/>
          </w:tcPr>
          <w:p w:rsidR="00E2285E" w:rsidRPr="00D3047E" w:rsidRDefault="00E72BE7" w:rsidP="00E72B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71,2</w:t>
            </w:r>
          </w:p>
        </w:tc>
      </w:tr>
      <w:tr w:rsidR="0092634E"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92634E" w:rsidRPr="0092634E" w:rsidRDefault="0092634E" w:rsidP="00E2285E">
            <w:pPr>
              <w:spacing w:after="0" w:line="240" w:lineRule="auto"/>
              <w:jc w:val="center"/>
              <w:rPr>
                <w:rFonts w:ascii="Times New Roman" w:eastAsia="Times New Roman" w:hAnsi="Times New Roman" w:cs="Times New Roman"/>
                <w:b/>
                <w:sz w:val="24"/>
                <w:szCs w:val="24"/>
                <w:lang w:eastAsia="ru-RU"/>
              </w:rPr>
            </w:pPr>
            <w:r w:rsidRPr="0092634E">
              <w:rPr>
                <w:rFonts w:ascii="Times New Roman" w:eastAsia="Times New Roman" w:hAnsi="Times New Roman" w:cs="Times New Roman"/>
                <w:b/>
                <w:sz w:val="24"/>
                <w:szCs w:val="24"/>
                <w:lang w:eastAsia="ru-RU"/>
              </w:rPr>
              <w:t xml:space="preserve">Социальная сфера </w:t>
            </w:r>
          </w:p>
        </w:tc>
        <w:tc>
          <w:tcPr>
            <w:tcW w:w="0" w:type="auto"/>
            <w:tcBorders>
              <w:top w:val="single" w:sz="4" w:space="0" w:color="auto"/>
              <w:left w:val="single" w:sz="4" w:space="0" w:color="auto"/>
              <w:bottom w:val="single" w:sz="4" w:space="0" w:color="auto"/>
              <w:right w:val="single" w:sz="4" w:space="0" w:color="auto"/>
            </w:tcBorders>
            <w:vAlign w:val="center"/>
          </w:tcPr>
          <w:p w:rsidR="0092634E" w:rsidRPr="0092634E" w:rsidRDefault="007E2221" w:rsidP="00E2285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w:t>
            </w:r>
            <w:r w:rsidR="0027158A">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471</w:t>
            </w:r>
          </w:p>
        </w:tc>
        <w:tc>
          <w:tcPr>
            <w:tcW w:w="0" w:type="auto"/>
            <w:tcBorders>
              <w:top w:val="single" w:sz="4" w:space="0" w:color="auto"/>
              <w:left w:val="single" w:sz="4" w:space="0" w:color="auto"/>
              <w:bottom w:val="single" w:sz="4" w:space="0" w:color="auto"/>
              <w:right w:val="single" w:sz="4" w:space="0" w:color="auto"/>
            </w:tcBorders>
            <w:vAlign w:val="center"/>
          </w:tcPr>
          <w:p w:rsidR="0092634E" w:rsidRPr="0092634E" w:rsidRDefault="007E2221" w:rsidP="00E2285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106,4</w:t>
            </w:r>
          </w:p>
        </w:tc>
        <w:tc>
          <w:tcPr>
            <w:tcW w:w="0" w:type="auto"/>
            <w:tcBorders>
              <w:top w:val="single" w:sz="4" w:space="0" w:color="auto"/>
              <w:left w:val="single" w:sz="4" w:space="0" w:color="auto"/>
              <w:bottom w:val="single" w:sz="4" w:space="0" w:color="auto"/>
              <w:right w:val="single" w:sz="4" w:space="0" w:color="auto"/>
            </w:tcBorders>
            <w:vAlign w:val="center"/>
          </w:tcPr>
          <w:p w:rsidR="0092634E" w:rsidRPr="0092634E" w:rsidRDefault="00804DA1" w:rsidP="00E2285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78,5</w:t>
            </w:r>
          </w:p>
        </w:tc>
      </w:tr>
      <w:tr w:rsidR="00804DA1"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Здравоохранение</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4 714</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02,3</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6,6</w:t>
            </w:r>
          </w:p>
        </w:tc>
      </w:tr>
      <w:tr w:rsidR="00804DA1"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 xml:space="preserve">Образование </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31 321</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07,1</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78,1</w:t>
            </w:r>
          </w:p>
        </w:tc>
      </w:tr>
      <w:tr w:rsidR="00804DA1"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804DA1"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Предоставление </w:t>
            </w:r>
          </w:p>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социальных услуг</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25 361</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108,2</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63,3</w:t>
            </w:r>
          </w:p>
        </w:tc>
      </w:tr>
      <w:tr w:rsidR="00804DA1"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Культура, спорт</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5 069</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107,1</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62,5</w:t>
            </w:r>
          </w:p>
        </w:tc>
      </w:tr>
      <w:tr w:rsidR="00804DA1" w:rsidRPr="00D3047E" w:rsidTr="00D3047E">
        <w:tc>
          <w:tcPr>
            <w:tcW w:w="3741" w:type="dxa"/>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b/>
                <w:sz w:val="24"/>
                <w:szCs w:val="24"/>
                <w:lang w:eastAsia="ru-RU"/>
              </w:rPr>
              <w:t>Среднемесячная заработная плата по Кировскому  муниципальному району</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40 093</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b/>
                <w:sz w:val="24"/>
                <w:szCs w:val="24"/>
                <w:lang w:eastAsia="ru-RU"/>
              </w:rPr>
              <w:t>10</w:t>
            </w:r>
            <w:r>
              <w:rPr>
                <w:rFonts w:ascii="Times New Roman" w:eastAsia="Times New Roman" w:hAnsi="Times New Roman" w:cs="Times New Roman"/>
                <w:b/>
                <w:sz w:val="24"/>
                <w:szCs w:val="24"/>
                <w:lang w:eastAsia="ru-RU"/>
              </w:rPr>
              <w:t>6,3</w:t>
            </w:r>
          </w:p>
        </w:tc>
        <w:tc>
          <w:tcPr>
            <w:tcW w:w="0" w:type="auto"/>
            <w:tcBorders>
              <w:top w:val="single" w:sz="4" w:space="0" w:color="auto"/>
              <w:left w:val="single" w:sz="4" w:space="0" w:color="auto"/>
              <w:bottom w:val="single" w:sz="4" w:space="0" w:color="auto"/>
              <w:right w:val="single" w:sz="4" w:space="0" w:color="auto"/>
            </w:tcBorders>
            <w:vAlign w:val="center"/>
          </w:tcPr>
          <w:p w:rsidR="00804DA1" w:rsidRPr="00D3047E" w:rsidRDefault="00804DA1" w:rsidP="00804DA1">
            <w:pPr>
              <w:spacing w:after="0" w:line="240" w:lineRule="auto"/>
              <w:jc w:val="center"/>
              <w:rPr>
                <w:rFonts w:ascii="Times New Roman" w:eastAsia="Times New Roman" w:hAnsi="Times New Roman" w:cs="Times New Roman"/>
                <w:sz w:val="24"/>
                <w:szCs w:val="24"/>
                <w:lang w:eastAsia="ru-RU"/>
              </w:rPr>
            </w:pPr>
            <w:r w:rsidRPr="00D3047E">
              <w:rPr>
                <w:rFonts w:ascii="Times New Roman" w:eastAsia="Times New Roman" w:hAnsi="Times New Roman" w:cs="Times New Roman"/>
                <w:b/>
                <w:sz w:val="24"/>
                <w:szCs w:val="24"/>
                <w:lang w:eastAsia="ru-RU"/>
              </w:rPr>
              <w:t>100,0</w:t>
            </w:r>
          </w:p>
        </w:tc>
      </w:tr>
    </w:tbl>
    <w:p w:rsidR="00D3047E" w:rsidRPr="00D3047E" w:rsidRDefault="00D3047E" w:rsidP="00D3047E">
      <w:pPr>
        <w:spacing w:after="0" w:line="240" w:lineRule="auto"/>
        <w:ind w:firstLine="709"/>
        <w:jc w:val="both"/>
        <w:outlineLvl w:val="0"/>
        <w:rPr>
          <w:rFonts w:ascii="Times New Roman" w:eastAsia="Calibri" w:hAnsi="Times New Roman" w:cs="Times New Roman"/>
          <w:b/>
          <w:sz w:val="28"/>
          <w:szCs w:val="28"/>
        </w:rPr>
      </w:pPr>
    </w:p>
    <w:p w:rsidR="00A12C80" w:rsidRDefault="00D3047E" w:rsidP="00D3047E">
      <w:pPr>
        <w:spacing w:after="0" w:line="240" w:lineRule="auto"/>
        <w:ind w:firstLine="709"/>
        <w:jc w:val="both"/>
        <w:outlineLvl w:val="0"/>
        <w:rPr>
          <w:rFonts w:ascii="Times New Roman" w:eastAsia="Calibri" w:hAnsi="Times New Roman" w:cs="Times New Roman"/>
          <w:sz w:val="28"/>
          <w:szCs w:val="28"/>
        </w:rPr>
      </w:pPr>
      <w:r w:rsidRPr="00A12C80">
        <w:rPr>
          <w:rFonts w:ascii="Times New Roman" w:eastAsia="Calibri" w:hAnsi="Times New Roman" w:cs="Times New Roman"/>
          <w:sz w:val="28"/>
          <w:szCs w:val="28"/>
        </w:rPr>
        <w:t>Задолженность по заработной плате</w:t>
      </w:r>
      <w:r w:rsidRPr="00D3047E">
        <w:rPr>
          <w:rFonts w:ascii="Times New Roman" w:eastAsia="Calibri" w:hAnsi="Times New Roman" w:cs="Times New Roman"/>
          <w:b/>
          <w:sz w:val="28"/>
          <w:szCs w:val="28"/>
        </w:rPr>
        <w:t xml:space="preserve"> </w:t>
      </w:r>
      <w:r w:rsidRPr="00D3047E">
        <w:rPr>
          <w:rFonts w:ascii="Times New Roman" w:eastAsia="Calibri" w:hAnsi="Times New Roman" w:cs="Times New Roman"/>
          <w:sz w:val="28"/>
          <w:szCs w:val="28"/>
        </w:rPr>
        <w:t>на 01.01.201</w:t>
      </w:r>
      <w:r w:rsidR="00A12C80">
        <w:rPr>
          <w:rFonts w:ascii="Times New Roman" w:eastAsia="Calibri" w:hAnsi="Times New Roman" w:cs="Times New Roman"/>
          <w:sz w:val="28"/>
          <w:szCs w:val="28"/>
        </w:rPr>
        <w:t>6</w:t>
      </w:r>
      <w:r w:rsidRPr="00D3047E">
        <w:rPr>
          <w:rFonts w:ascii="Times New Roman" w:eastAsia="Calibri" w:hAnsi="Times New Roman" w:cs="Times New Roman"/>
          <w:sz w:val="28"/>
          <w:szCs w:val="28"/>
        </w:rPr>
        <w:t xml:space="preserve"> отсутствует</w:t>
      </w:r>
      <w:r w:rsidR="00A12C80">
        <w:rPr>
          <w:rFonts w:ascii="Times New Roman" w:eastAsia="Calibri" w:hAnsi="Times New Roman" w:cs="Times New Roman"/>
          <w:sz w:val="28"/>
          <w:szCs w:val="28"/>
        </w:rPr>
        <w:t>.</w:t>
      </w:r>
    </w:p>
    <w:p w:rsidR="00A12C80" w:rsidRDefault="00A12C80" w:rsidP="00D3047E">
      <w:pPr>
        <w:spacing w:after="0" w:line="240" w:lineRule="auto"/>
        <w:ind w:firstLine="720"/>
        <w:jc w:val="both"/>
        <w:rPr>
          <w:rFonts w:ascii="Times New Roman" w:eastAsia="Times New Roman" w:hAnsi="Times New Roman" w:cs="Times New Roman"/>
          <w:b/>
          <w:sz w:val="28"/>
          <w:szCs w:val="28"/>
          <w:lang w:eastAsia="ru-RU"/>
        </w:rPr>
      </w:pPr>
    </w:p>
    <w:p w:rsidR="00D3047E" w:rsidRPr="00D3047E" w:rsidRDefault="00D3047E" w:rsidP="00D3047E">
      <w:pPr>
        <w:spacing w:after="0" w:line="240" w:lineRule="auto"/>
        <w:ind w:firstLine="720"/>
        <w:jc w:val="both"/>
        <w:rPr>
          <w:rFonts w:ascii="Times New Roman" w:eastAsia="Times New Roman" w:hAnsi="Times New Roman" w:cs="Times New Roman"/>
          <w:sz w:val="28"/>
          <w:szCs w:val="20"/>
          <w:lang w:eastAsia="ru-RU"/>
        </w:rPr>
      </w:pPr>
      <w:r w:rsidRPr="00D3047E">
        <w:rPr>
          <w:rFonts w:ascii="Times New Roman" w:eastAsia="Times New Roman" w:hAnsi="Times New Roman" w:cs="Times New Roman"/>
          <w:b/>
          <w:sz w:val="28"/>
          <w:szCs w:val="28"/>
          <w:lang w:eastAsia="ru-RU"/>
        </w:rPr>
        <w:t xml:space="preserve">Пенсионное обеспечение. </w:t>
      </w:r>
      <w:r w:rsidRPr="00D3047E">
        <w:rPr>
          <w:rFonts w:ascii="Times New Roman" w:eastAsia="Times New Roman" w:hAnsi="Times New Roman" w:cs="Times New Roman"/>
          <w:sz w:val="28"/>
          <w:szCs w:val="20"/>
          <w:lang w:eastAsia="ru-RU"/>
        </w:rPr>
        <w:t>Численность граждан, получающих пенсии на территории  Кировского муниципального района Ленинградской области на 1 января  201</w:t>
      </w:r>
      <w:r w:rsidR="00A12C80">
        <w:rPr>
          <w:rFonts w:ascii="Times New Roman" w:eastAsia="Times New Roman" w:hAnsi="Times New Roman" w:cs="Times New Roman"/>
          <w:sz w:val="28"/>
          <w:szCs w:val="20"/>
          <w:lang w:eastAsia="ru-RU"/>
        </w:rPr>
        <w:t>6</w:t>
      </w:r>
      <w:r w:rsidRPr="00D3047E">
        <w:rPr>
          <w:rFonts w:ascii="Times New Roman" w:eastAsia="Times New Roman" w:hAnsi="Times New Roman" w:cs="Times New Roman"/>
          <w:sz w:val="28"/>
          <w:szCs w:val="20"/>
          <w:lang w:eastAsia="ru-RU"/>
        </w:rPr>
        <w:t xml:space="preserve"> года составила </w:t>
      </w:r>
      <w:r w:rsidR="00A12C80">
        <w:rPr>
          <w:rFonts w:ascii="Times New Roman" w:eastAsia="Times New Roman" w:hAnsi="Times New Roman" w:cs="Times New Roman"/>
          <w:sz w:val="28"/>
          <w:szCs w:val="20"/>
          <w:lang w:eastAsia="ru-RU"/>
        </w:rPr>
        <w:t xml:space="preserve">29 315 </w:t>
      </w:r>
      <w:r w:rsidRPr="00D3047E">
        <w:rPr>
          <w:rFonts w:ascii="Times New Roman" w:eastAsia="Times New Roman" w:hAnsi="Times New Roman" w:cs="Times New Roman"/>
          <w:sz w:val="28"/>
          <w:szCs w:val="20"/>
          <w:lang w:eastAsia="ru-RU"/>
        </w:rPr>
        <w:t>чел. (28</w:t>
      </w:r>
      <w:r w:rsidR="00A12C80">
        <w:rPr>
          <w:rFonts w:ascii="Times New Roman" w:eastAsia="Times New Roman" w:hAnsi="Times New Roman" w:cs="Times New Roman"/>
          <w:sz w:val="28"/>
          <w:szCs w:val="20"/>
          <w:lang w:eastAsia="ru-RU"/>
        </w:rPr>
        <w:t xml:space="preserve"> </w:t>
      </w:r>
      <w:r w:rsidRPr="00D3047E">
        <w:rPr>
          <w:rFonts w:ascii="Times New Roman" w:eastAsia="Times New Roman" w:hAnsi="Times New Roman" w:cs="Times New Roman"/>
          <w:sz w:val="28"/>
          <w:szCs w:val="20"/>
          <w:lang w:eastAsia="ru-RU"/>
        </w:rPr>
        <w:t>% от численности  населения района). Средний размер назначенной месячной пенсии в 201</w:t>
      </w:r>
      <w:r w:rsidR="00A12C80">
        <w:rPr>
          <w:rFonts w:ascii="Times New Roman" w:eastAsia="Times New Roman" w:hAnsi="Times New Roman" w:cs="Times New Roman"/>
          <w:sz w:val="28"/>
          <w:szCs w:val="20"/>
          <w:lang w:eastAsia="ru-RU"/>
        </w:rPr>
        <w:t>5</w:t>
      </w:r>
      <w:r w:rsidRPr="00D3047E">
        <w:rPr>
          <w:rFonts w:ascii="Times New Roman" w:eastAsia="Times New Roman" w:hAnsi="Times New Roman" w:cs="Times New Roman"/>
          <w:sz w:val="28"/>
          <w:szCs w:val="20"/>
          <w:lang w:eastAsia="ru-RU"/>
        </w:rPr>
        <w:t xml:space="preserve"> году составил 1</w:t>
      </w:r>
      <w:r w:rsidR="00A12C80">
        <w:rPr>
          <w:rFonts w:ascii="Times New Roman" w:eastAsia="Times New Roman" w:hAnsi="Times New Roman" w:cs="Times New Roman"/>
          <w:sz w:val="28"/>
          <w:szCs w:val="20"/>
          <w:lang w:eastAsia="ru-RU"/>
        </w:rPr>
        <w:t>2 588</w:t>
      </w:r>
      <w:r w:rsidRPr="00D3047E">
        <w:rPr>
          <w:rFonts w:ascii="Times New Roman" w:eastAsia="Times New Roman" w:hAnsi="Times New Roman" w:cs="Times New Roman"/>
          <w:sz w:val="28"/>
          <w:szCs w:val="20"/>
          <w:lang w:eastAsia="ru-RU"/>
        </w:rPr>
        <w:t xml:space="preserve"> руб., рост к соответствующему периоду прошлого года </w:t>
      </w:r>
      <w:r w:rsidR="00A12C80">
        <w:rPr>
          <w:rFonts w:ascii="Times New Roman" w:eastAsia="Times New Roman" w:hAnsi="Times New Roman" w:cs="Times New Roman"/>
          <w:sz w:val="28"/>
          <w:szCs w:val="20"/>
          <w:lang w:eastAsia="ru-RU"/>
        </w:rPr>
        <w:t>–</w:t>
      </w:r>
      <w:r w:rsidRPr="00D3047E">
        <w:rPr>
          <w:rFonts w:ascii="Times New Roman" w:eastAsia="Times New Roman" w:hAnsi="Times New Roman" w:cs="Times New Roman"/>
          <w:sz w:val="28"/>
          <w:szCs w:val="20"/>
          <w:lang w:eastAsia="ru-RU"/>
        </w:rPr>
        <w:t xml:space="preserve"> </w:t>
      </w:r>
      <w:r w:rsidR="00A12C80">
        <w:rPr>
          <w:rFonts w:ascii="Times New Roman" w:eastAsia="Times New Roman" w:hAnsi="Times New Roman" w:cs="Times New Roman"/>
          <w:sz w:val="28"/>
          <w:szCs w:val="20"/>
          <w:lang w:eastAsia="ru-RU"/>
        </w:rPr>
        <w:t>110,9</w:t>
      </w:r>
      <w:r w:rsidRPr="00D3047E">
        <w:rPr>
          <w:rFonts w:ascii="Times New Roman" w:eastAsia="Times New Roman" w:hAnsi="Times New Roman" w:cs="Times New Roman"/>
          <w:sz w:val="28"/>
          <w:szCs w:val="20"/>
          <w:lang w:eastAsia="ru-RU"/>
        </w:rPr>
        <w:t xml:space="preserve"> %. Задолженности по выплате пенсий нет.</w:t>
      </w:r>
    </w:p>
    <w:p w:rsidR="00D3047E" w:rsidRPr="00D3047E" w:rsidRDefault="00D3047E" w:rsidP="00D3047E">
      <w:pPr>
        <w:spacing w:after="0" w:line="240" w:lineRule="auto"/>
        <w:jc w:val="both"/>
        <w:rPr>
          <w:rFonts w:ascii="Times New Roman" w:eastAsia="Calibri" w:hAnsi="Times New Roman" w:cs="Times New Roman"/>
          <w:sz w:val="28"/>
          <w:szCs w:val="28"/>
        </w:rPr>
      </w:pPr>
    </w:p>
    <w:p w:rsidR="00D3047E" w:rsidRPr="00D3047E" w:rsidRDefault="00D3047E" w:rsidP="00D3047E">
      <w:pPr>
        <w:tabs>
          <w:tab w:val="left" w:pos="0"/>
        </w:tabs>
        <w:spacing w:after="0" w:line="240" w:lineRule="auto"/>
        <w:jc w:val="both"/>
        <w:rPr>
          <w:rFonts w:ascii="Times New Roman" w:eastAsia="Times New Roman" w:hAnsi="Times New Roman" w:cs="Times New Roman"/>
          <w:b/>
          <w:sz w:val="28"/>
          <w:szCs w:val="28"/>
          <w:lang w:eastAsia="ru-RU"/>
        </w:rPr>
      </w:pPr>
    </w:p>
    <w:p w:rsidR="00D3047E" w:rsidRPr="00D3047E" w:rsidRDefault="00D3047E" w:rsidP="00D3047E">
      <w:pPr>
        <w:tabs>
          <w:tab w:val="left" w:pos="0"/>
        </w:tabs>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b/>
          <w:sz w:val="28"/>
          <w:szCs w:val="28"/>
          <w:lang w:eastAsia="ru-RU"/>
        </w:rPr>
        <w:lastRenderedPageBreak/>
        <w:t xml:space="preserve">Отраслевая структура экономики. </w:t>
      </w:r>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За 201</w:t>
      </w:r>
      <w:r w:rsidR="00A12C80">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 </w:t>
      </w:r>
      <w:r w:rsidRPr="00D3047E">
        <w:rPr>
          <w:rFonts w:ascii="Times New Roman" w:eastAsia="Times New Roman" w:hAnsi="Times New Roman" w:cs="Times New Roman"/>
          <w:b/>
          <w:sz w:val="28"/>
          <w:szCs w:val="28"/>
          <w:lang w:eastAsia="ru-RU"/>
        </w:rPr>
        <w:t>оборот организаций</w:t>
      </w:r>
      <w:r w:rsidRPr="00D3047E">
        <w:rPr>
          <w:rFonts w:ascii="Times New Roman" w:eastAsia="Times New Roman" w:hAnsi="Times New Roman" w:cs="Times New Roman"/>
          <w:sz w:val="28"/>
          <w:szCs w:val="28"/>
          <w:lang w:eastAsia="ru-RU"/>
        </w:rPr>
        <w:t xml:space="preserve"> по всем видам экономической деятельности составил 7</w:t>
      </w:r>
      <w:r w:rsidR="00A12C80">
        <w:rPr>
          <w:rFonts w:ascii="Times New Roman" w:eastAsia="Times New Roman" w:hAnsi="Times New Roman" w:cs="Times New Roman"/>
          <w:sz w:val="28"/>
          <w:szCs w:val="28"/>
          <w:lang w:eastAsia="ru-RU"/>
        </w:rPr>
        <w:t>8,5</w:t>
      </w:r>
      <w:r w:rsidRPr="00D3047E">
        <w:rPr>
          <w:rFonts w:ascii="Times New Roman" w:eastAsia="Times New Roman" w:hAnsi="Times New Roman" w:cs="Times New Roman"/>
          <w:sz w:val="28"/>
          <w:szCs w:val="28"/>
          <w:lang w:eastAsia="ru-RU"/>
        </w:rPr>
        <w:t xml:space="preserve"> млрд. руб., что на </w:t>
      </w:r>
      <w:r w:rsidR="00A12C80">
        <w:rPr>
          <w:rFonts w:ascii="Times New Roman" w:eastAsia="Times New Roman" w:hAnsi="Times New Roman" w:cs="Times New Roman"/>
          <w:sz w:val="28"/>
          <w:szCs w:val="28"/>
          <w:lang w:eastAsia="ru-RU"/>
        </w:rPr>
        <w:t>7,4%</w:t>
      </w:r>
      <w:r w:rsidRPr="00D3047E">
        <w:rPr>
          <w:rFonts w:ascii="Times New Roman" w:eastAsia="Times New Roman" w:hAnsi="Times New Roman" w:cs="Times New Roman"/>
          <w:sz w:val="28"/>
          <w:szCs w:val="28"/>
          <w:lang w:eastAsia="ru-RU"/>
        </w:rPr>
        <w:t xml:space="preserve"> больше чем за 201</w:t>
      </w:r>
      <w:r w:rsidR="00A12C80">
        <w:rPr>
          <w:rFonts w:ascii="Times New Roman" w:eastAsia="Times New Roman" w:hAnsi="Times New Roman" w:cs="Times New Roman"/>
          <w:sz w:val="28"/>
          <w:szCs w:val="28"/>
          <w:lang w:eastAsia="ru-RU"/>
        </w:rPr>
        <w:t>4</w:t>
      </w:r>
      <w:r w:rsidRPr="00D3047E">
        <w:rPr>
          <w:rFonts w:ascii="Times New Roman" w:eastAsia="Times New Roman" w:hAnsi="Times New Roman" w:cs="Times New Roman"/>
          <w:sz w:val="28"/>
          <w:szCs w:val="28"/>
          <w:lang w:eastAsia="ru-RU"/>
        </w:rPr>
        <w:t xml:space="preserve"> год. </w:t>
      </w:r>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proofErr w:type="gramStart"/>
      <w:r w:rsidRPr="00D3047E">
        <w:rPr>
          <w:rFonts w:ascii="Times New Roman" w:eastAsia="Times New Roman" w:hAnsi="Times New Roman" w:cs="Times New Roman"/>
          <w:sz w:val="28"/>
          <w:szCs w:val="28"/>
          <w:lang w:eastAsia="ru-RU"/>
        </w:rPr>
        <w:t>Объем отгруженных товаров собственного производства, выполненных работ и услуг организациями района увеличился к аналогичному периоду прошлого года на 7,</w:t>
      </w:r>
      <w:r w:rsidR="00A12C80">
        <w:rPr>
          <w:rFonts w:ascii="Times New Roman" w:eastAsia="Times New Roman" w:hAnsi="Times New Roman" w:cs="Times New Roman"/>
          <w:sz w:val="28"/>
          <w:szCs w:val="28"/>
          <w:lang w:eastAsia="ru-RU"/>
        </w:rPr>
        <w:t>1</w:t>
      </w:r>
      <w:r w:rsidRPr="00D3047E">
        <w:rPr>
          <w:rFonts w:ascii="Times New Roman" w:eastAsia="Times New Roman" w:hAnsi="Times New Roman" w:cs="Times New Roman"/>
          <w:sz w:val="28"/>
          <w:szCs w:val="28"/>
          <w:lang w:eastAsia="ru-RU"/>
        </w:rPr>
        <w:t xml:space="preserve">% и составил </w:t>
      </w:r>
      <w:r w:rsidR="00A12C80">
        <w:rPr>
          <w:rFonts w:ascii="Times New Roman" w:eastAsia="Times New Roman" w:hAnsi="Times New Roman" w:cs="Times New Roman"/>
          <w:sz w:val="28"/>
          <w:szCs w:val="28"/>
          <w:lang w:eastAsia="ru-RU"/>
        </w:rPr>
        <w:t xml:space="preserve">64,2 </w:t>
      </w:r>
      <w:r w:rsidRPr="00D3047E">
        <w:rPr>
          <w:rFonts w:ascii="Times New Roman" w:eastAsia="Times New Roman" w:hAnsi="Times New Roman" w:cs="Times New Roman"/>
          <w:sz w:val="28"/>
          <w:szCs w:val="28"/>
          <w:lang w:eastAsia="ru-RU"/>
        </w:rPr>
        <w:t xml:space="preserve">млрд. руб. </w:t>
      </w:r>
      <w:r w:rsidRPr="00D3047E">
        <w:rPr>
          <w:rFonts w:ascii="Times New Roman" w:eastAsia="Calibri" w:hAnsi="Times New Roman" w:cs="Times New Roman"/>
          <w:sz w:val="28"/>
          <w:szCs w:val="28"/>
        </w:rPr>
        <w:t>В структуре показателя  преобладают обрабатывающие производства (их доля в общем объеме -4</w:t>
      </w:r>
      <w:r w:rsidR="00A12C80">
        <w:rPr>
          <w:rFonts w:ascii="Times New Roman" w:eastAsia="Calibri" w:hAnsi="Times New Roman" w:cs="Times New Roman"/>
          <w:sz w:val="28"/>
          <w:szCs w:val="28"/>
        </w:rPr>
        <w:t>2,3</w:t>
      </w:r>
      <w:r w:rsidRPr="00D3047E">
        <w:rPr>
          <w:rFonts w:ascii="Times New Roman" w:eastAsia="Calibri" w:hAnsi="Times New Roman" w:cs="Times New Roman"/>
          <w:sz w:val="28"/>
          <w:szCs w:val="28"/>
        </w:rPr>
        <w:t>%, в 201</w:t>
      </w:r>
      <w:r w:rsidR="00A12C80">
        <w:rPr>
          <w:rFonts w:ascii="Times New Roman" w:eastAsia="Calibri" w:hAnsi="Times New Roman" w:cs="Times New Roman"/>
          <w:sz w:val="28"/>
          <w:szCs w:val="28"/>
        </w:rPr>
        <w:t>4</w:t>
      </w:r>
      <w:r w:rsidRPr="00D3047E">
        <w:rPr>
          <w:rFonts w:ascii="Times New Roman" w:eastAsia="Calibri" w:hAnsi="Times New Roman" w:cs="Times New Roman"/>
          <w:sz w:val="28"/>
          <w:szCs w:val="28"/>
        </w:rPr>
        <w:t xml:space="preserve"> году </w:t>
      </w:r>
      <w:r w:rsidR="00A12C80">
        <w:rPr>
          <w:rFonts w:ascii="Times New Roman" w:eastAsia="Calibri" w:hAnsi="Times New Roman" w:cs="Times New Roman"/>
          <w:sz w:val="28"/>
          <w:szCs w:val="28"/>
        </w:rPr>
        <w:t>–</w:t>
      </w:r>
      <w:r w:rsidRPr="00D3047E">
        <w:rPr>
          <w:rFonts w:ascii="Times New Roman" w:eastAsia="Calibri" w:hAnsi="Times New Roman" w:cs="Times New Roman"/>
          <w:sz w:val="28"/>
          <w:szCs w:val="28"/>
        </w:rPr>
        <w:t xml:space="preserve"> </w:t>
      </w:r>
      <w:r w:rsidR="00A12C80">
        <w:rPr>
          <w:rFonts w:ascii="Times New Roman" w:eastAsia="Calibri" w:hAnsi="Times New Roman" w:cs="Times New Roman"/>
          <w:sz w:val="28"/>
          <w:szCs w:val="28"/>
        </w:rPr>
        <w:t>44,4</w:t>
      </w:r>
      <w:r w:rsidRPr="00D3047E">
        <w:rPr>
          <w:rFonts w:ascii="Times New Roman" w:eastAsia="Calibri" w:hAnsi="Times New Roman" w:cs="Times New Roman"/>
          <w:sz w:val="28"/>
          <w:szCs w:val="28"/>
        </w:rPr>
        <w:t>%), на втором месте – сельское хозяйство (</w:t>
      </w:r>
      <w:r w:rsidR="00A12C80">
        <w:rPr>
          <w:rFonts w:ascii="Times New Roman" w:eastAsia="Calibri" w:hAnsi="Times New Roman" w:cs="Times New Roman"/>
          <w:sz w:val="28"/>
          <w:szCs w:val="28"/>
        </w:rPr>
        <w:t>36</w:t>
      </w:r>
      <w:r w:rsidRPr="00D3047E">
        <w:rPr>
          <w:rFonts w:ascii="Times New Roman" w:eastAsia="Calibri" w:hAnsi="Times New Roman" w:cs="Times New Roman"/>
          <w:sz w:val="28"/>
          <w:szCs w:val="28"/>
        </w:rPr>
        <w:t>%, в 201</w:t>
      </w:r>
      <w:r w:rsidR="00A12C80">
        <w:rPr>
          <w:rFonts w:ascii="Times New Roman" w:eastAsia="Calibri" w:hAnsi="Times New Roman" w:cs="Times New Roman"/>
          <w:sz w:val="28"/>
          <w:szCs w:val="28"/>
        </w:rPr>
        <w:t>4</w:t>
      </w:r>
      <w:r w:rsidRPr="00D3047E">
        <w:rPr>
          <w:rFonts w:ascii="Times New Roman" w:eastAsia="Calibri" w:hAnsi="Times New Roman" w:cs="Times New Roman"/>
          <w:sz w:val="28"/>
          <w:szCs w:val="28"/>
        </w:rPr>
        <w:t xml:space="preserve"> году -3</w:t>
      </w:r>
      <w:r w:rsidR="00A12C80">
        <w:rPr>
          <w:rFonts w:ascii="Times New Roman" w:eastAsia="Calibri" w:hAnsi="Times New Roman" w:cs="Times New Roman"/>
          <w:sz w:val="28"/>
          <w:szCs w:val="28"/>
        </w:rPr>
        <w:t>7,1</w:t>
      </w:r>
      <w:r w:rsidRPr="00D3047E">
        <w:rPr>
          <w:rFonts w:ascii="Times New Roman" w:eastAsia="Calibri" w:hAnsi="Times New Roman" w:cs="Times New Roman"/>
          <w:sz w:val="28"/>
          <w:szCs w:val="28"/>
        </w:rPr>
        <w:t>%), далее п</w:t>
      </w:r>
      <w:r w:rsidRPr="00D3047E">
        <w:rPr>
          <w:rFonts w:ascii="Times New Roman" w:eastAsia="Times New Roman" w:hAnsi="Times New Roman" w:cs="Times New Roman"/>
          <w:sz w:val="28"/>
          <w:szCs w:val="28"/>
          <w:lang w:eastAsia="ru-RU"/>
        </w:rPr>
        <w:t>роизводство и распределение электроэнергии, газа и воды (1</w:t>
      </w:r>
      <w:r w:rsidR="00A12C80">
        <w:rPr>
          <w:rFonts w:ascii="Times New Roman" w:eastAsia="Times New Roman" w:hAnsi="Times New Roman" w:cs="Times New Roman"/>
          <w:sz w:val="28"/>
          <w:szCs w:val="28"/>
          <w:lang w:eastAsia="ru-RU"/>
        </w:rPr>
        <w:t>4,5</w:t>
      </w:r>
      <w:r w:rsidRPr="00D3047E">
        <w:rPr>
          <w:rFonts w:ascii="Times New Roman" w:eastAsia="Times New Roman" w:hAnsi="Times New Roman" w:cs="Times New Roman"/>
          <w:sz w:val="28"/>
          <w:szCs w:val="28"/>
          <w:lang w:eastAsia="ru-RU"/>
        </w:rPr>
        <w:t>%, в</w:t>
      </w:r>
      <w:proofErr w:type="gramEnd"/>
      <w:r w:rsidRPr="00D3047E">
        <w:rPr>
          <w:rFonts w:ascii="Times New Roman" w:eastAsia="Times New Roman" w:hAnsi="Times New Roman" w:cs="Times New Roman"/>
          <w:sz w:val="28"/>
          <w:szCs w:val="28"/>
          <w:lang w:eastAsia="ru-RU"/>
        </w:rPr>
        <w:t xml:space="preserve"> </w:t>
      </w:r>
      <w:proofErr w:type="gramStart"/>
      <w:r w:rsidRPr="00D3047E">
        <w:rPr>
          <w:rFonts w:ascii="Times New Roman" w:eastAsia="Times New Roman" w:hAnsi="Times New Roman" w:cs="Times New Roman"/>
          <w:sz w:val="28"/>
          <w:szCs w:val="28"/>
          <w:lang w:eastAsia="ru-RU"/>
        </w:rPr>
        <w:t>201</w:t>
      </w:r>
      <w:r w:rsidR="004A5F99">
        <w:rPr>
          <w:rFonts w:ascii="Times New Roman" w:eastAsia="Times New Roman" w:hAnsi="Times New Roman" w:cs="Times New Roman"/>
          <w:sz w:val="28"/>
          <w:szCs w:val="28"/>
          <w:lang w:eastAsia="ru-RU"/>
        </w:rPr>
        <w:t>4</w:t>
      </w:r>
      <w:r w:rsidRPr="00D3047E">
        <w:rPr>
          <w:rFonts w:ascii="Times New Roman" w:eastAsia="Times New Roman" w:hAnsi="Times New Roman" w:cs="Times New Roman"/>
          <w:sz w:val="28"/>
          <w:szCs w:val="28"/>
          <w:lang w:eastAsia="ru-RU"/>
        </w:rPr>
        <w:t xml:space="preserve"> году - 10,</w:t>
      </w:r>
      <w:r w:rsidR="00A12C80">
        <w:rPr>
          <w:rFonts w:ascii="Times New Roman" w:eastAsia="Times New Roman" w:hAnsi="Times New Roman" w:cs="Times New Roman"/>
          <w:sz w:val="28"/>
          <w:szCs w:val="28"/>
          <w:lang w:eastAsia="ru-RU"/>
        </w:rPr>
        <w:t>7</w:t>
      </w:r>
      <w:r w:rsidRPr="00D3047E">
        <w:rPr>
          <w:rFonts w:ascii="Times New Roman" w:eastAsia="Times New Roman" w:hAnsi="Times New Roman" w:cs="Times New Roman"/>
          <w:sz w:val="28"/>
          <w:szCs w:val="28"/>
          <w:lang w:eastAsia="ru-RU"/>
        </w:rPr>
        <w:t>%),</w:t>
      </w:r>
      <w:r w:rsidRPr="00D3047E">
        <w:rPr>
          <w:rFonts w:ascii="Times New Roman" w:eastAsia="Calibri" w:hAnsi="Times New Roman" w:cs="Times New Roman"/>
          <w:sz w:val="28"/>
          <w:szCs w:val="28"/>
        </w:rPr>
        <w:t xml:space="preserve"> строительство (</w:t>
      </w:r>
      <w:r w:rsidR="004A5F99">
        <w:rPr>
          <w:rFonts w:ascii="Times New Roman" w:eastAsia="Calibri" w:hAnsi="Times New Roman" w:cs="Times New Roman"/>
          <w:sz w:val="28"/>
          <w:szCs w:val="28"/>
        </w:rPr>
        <w:t>2,0</w:t>
      </w:r>
      <w:r w:rsidRPr="00D3047E">
        <w:rPr>
          <w:rFonts w:ascii="Times New Roman" w:eastAsia="Calibri" w:hAnsi="Times New Roman" w:cs="Times New Roman"/>
          <w:sz w:val="28"/>
          <w:szCs w:val="28"/>
        </w:rPr>
        <w:t>%, в 201</w:t>
      </w:r>
      <w:r w:rsidR="004A5F99">
        <w:rPr>
          <w:rFonts w:ascii="Times New Roman" w:eastAsia="Calibri" w:hAnsi="Times New Roman" w:cs="Times New Roman"/>
          <w:sz w:val="28"/>
          <w:szCs w:val="28"/>
        </w:rPr>
        <w:t>4</w:t>
      </w:r>
      <w:r w:rsidRPr="00D3047E">
        <w:rPr>
          <w:rFonts w:ascii="Times New Roman" w:eastAsia="Calibri" w:hAnsi="Times New Roman" w:cs="Times New Roman"/>
          <w:sz w:val="28"/>
          <w:szCs w:val="28"/>
        </w:rPr>
        <w:t xml:space="preserve"> году–1,</w:t>
      </w:r>
      <w:r w:rsidR="004A5F99">
        <w:rPr>
          <w:rFonts w:ascii="Times New Roman" w:eastAsia="Calibri" w:hAnsi="Times New Roman" w:cs="Times New Roman"/>
          <w:sz w:val="28"/>
          <w:szCs w:val="28"/>
        </w:rPr>
        <w:t>2</w:t>
      </w:r>
      <w:r w:rsidRPr="00D3047E">
        <w:rPr>
          <w:rFonts w:ascii="Times New Roman" w:eastAsia="Calibri" w:hAnsi="Times New Roman" w:cs="Times New Roman"/>
          <w:sz w:val="28"/>
          <w:szCs w:val="28"/>
        </w:rPr>
        <w:t>%),</w:t>
      </w:r>
      <w:r w:rsidR="004A5F99" w:rsidRPr="004A5F99">
        <w:rPr>
          <w:rFonts w:ascii="Times New Roman" w:eastAsia="Calibri" w:hAnsi="Times New Roman" w:cs="Times New Roman"/>
          <w:sz w:val="28"/>
          <w:szCs w:val="28"/>
        </w:rPr>
        <w:t xml:space="preserve"> </w:t>
      </w:r>
      <w:r w:rsidR="004A5F99" w:rsidRPr="00D3047E">
        <w:rPr>
          <w:rFonts w:ascii="Times New Roman" w:eastAsia="Calibri" w:hAnsi="Times New Roman" w:cs="Times New Roman"/>
          <w:sz w:val="28"/>
          <w:szCs w:val="28"/>
        </w:rPr>
        <w:t>транспорт и связь (1,9%, в 201</w:t>
      </w:r>
      <w:r w:rsidR="004A5F99">
        <w:rPr>
          <w:rFonts w:ascii="Times New Roman" w:eastAsia="Calibri" w:hAnsi="Times New Roman" w:cs="Times New Roman"/>
          <w:sz w:val="28"/>
          <w:szCs w:val="28"/>
        </w:rPr>
        <w:t>4</w:t>
      </w:r>
      <w:r w:rsidR="004A5F99" w:rsidRPr="00D3047E">
        <w:rPr>
          <w:rFonts w:ascii="Times New Roman" w:eastAsia="Calibri" w:hAnsi="Times New Roman" w:cs="Times New Roman"/>
          <w:sz w:val="28"/>
          <w:szCs w:val="28"/>
        </w:rPr>
        <w:t xml:space="preserve"> – 1,</w:t>
      </w:r>
      <w:r w:rsidR="004A5F99">
        <w:rPr>
          <w:rFonts w:ascii="Times New Roman" w:eastAsia="Calibri" w:hAnsi="Times New Roman" w:cs="Times New Roman"/>
          <w:sz w:val="28"/>
          <w:szCs w:val="28"/>
        </w:rPr>
        <w:t>7</w:t>
      </w:r>
      <w:r w:rsidR="004A5F99" w:rsidRPr="00D3047E">
        <w:rPr>
          <w:rFonts w:ascii="Times New Roman" w:eastAsia="Calibri" w:hAnsi="Times New Roman" w:cs="Times New Roman"/>
          <w:sz w:val="28"/>
          <w:szCs w:val="28"/>
        </w:rPr>
        <w:t>%)</w:t>
      </w:r>
      <w:r w:rsidR="004A5F99">
        <w:rPr>
          <w:rFonts w:ascii="Times New Roman" w:eastAsia="Calibri" w:hAnsi="Times New Roman" w:cs="Times New Roman"/>
          <w:sz w:val="28"/>
          <w:szCs w:val="28"/>
        </w:rPr>
        <w:t xml:space="preserve">, </w:t>
      </w:r>
      <w:r w:rsidRPr="00D3047E">
        <w:rPr>
          <w:rFonts w:ascii="Times New Roman" w:eastAsia="Calibri" w:hAnsi="Times New Roman" w:cs="Times New Roman"/>
          <w:sz w:val="28"/>
          <w:szCs w:val="28"/>
        </w:rPr>
        <w:t xml:space="preserve"> д</w:t>
      </w:r>
      <w:r w:rsidRPr="00D3047E">
        <w:rPr>
          <w:rFonts w:ascii="Times New Roman" w:eastAsia="Times New Roman" w:hAnsi="Times New Roman" w:cs="Times New Roman"/>
          <w:sz w:val="28"/>
          <w:szCs w:val="28"/>
          <w:lang w:eastAsia="ru-RU"/>
        </w:rPr>
        <w:t>обыча полезных ископаемых(</w:t>
      </w:r>
      <w:r w:rsidR="004A5F99">
        <w:rPr>
          <w:rFonts w:ascii="Times New Roman" w:eastAsia="Times New Roman" w:hAnsi="Times New Roman" w:cs="Times New Roman"/>
          <w:sz w:val="28"/>
          <w:szCs w:val="28"/>
          <w:lang w:eastAsia="ru-RU"/>
        </w:rPr>
        <w:t>0,3</w:t>
      </w:r>
      <w:r w:rsidRPr="00D3047E">
        <w:rPr>
          <w:rFonts w:ascii="Times New Roman" w:eastAsia="Times New Roman" w:hAnsi="Times New Roman" w:cs="Times New Roman"/>
          <w:sz w:val="28"/>
          <w:szCs w:val="28"/>
          <w:lang w:eastAsia="ru-RU"/>
        </w:rPr>
        <w:t>%, в 201</w:t>
      </w:r>
      <w:r w:rsidR="004A5F99">
        <w:rPr>
          <w:rFonts w:ascii="Times New Roman" w:eastAsia="Times New Roman" w:hAnsi="Times New Roman" w:cs="Times New Roman"/>
          <w:sz w:val="28"/>
          <w:szCs w:val="28"/>
          <w:lang w:eastAsia="ru-RU"/>
        </w:rPr>
        <w:t>4</w:t>
      </w:r>
      <w:r w:rsidRPr="00D3047E">
        <w:rPr>
          <w:rFonts w:ascii="Times New Roman" w:eastAsia="Times New Roman" w:hAnsi="Times New Roman" w:cs="Times New Roman"/>
          <w:sz w:val="28"/>
          <w:szCs w:val="28"/>
          <w:lang w:eastAsia="ru-RU"/>
        </w:rPr>
        <w:t xml:space="preserve"> году- 0,</w:t>
      </w:r>
      <w:r w:rsidR="004A5F99">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w:t>
      </w:r>
      <w:r w:rsidRPr="00D3047E">
        <w:rPr>
          <w:rFonts w:ascii="Times New Roman" w:eastAsia="Times New Roman" w:hAnsi="Times New Roman" w:cs="Times New Roman"/>
          <w:b/>
          <w:i/>
          <w:sz w:val="28"/>
          <w:szCs w:val="28"/>
          <w:lang w:eastAsia="ru-RU"/>
        </w:rPr>
        <w:t xml:space="preserve"> </w:t>
      </w:r>
      <w:r w:rsidRPr="00D3047E">
        <w:rPr>
          <w:rFonts w:ascii="Times New Roman" w:eastAsia="Times New Roman" w:hAnsi="Times New Roman" w:cs="Times New Roman"/>
          <w:sz w:val="28"/>
          <w:szCs w:val="28"/>
          <w:lang w:eastAsia="ru-RU"/>
        </w:rPr>
        <w:t>прочее (</w:t>
      </w:r>
      <w:r w:rsidR="004A5F99">
        <w:rPr>
          <w:rFonts w:ascii="Times New Roman" w:eastAsia="Times New Roman" w:hAnsi="Times New Roman" w:cs="Times New Roman"/>
          <w:sz w:val="28"/>
          <w:szCs w:val="28"/>
          <w:lang w:eastAsia="ru-RU"/>
        </w:rPr>
        <w:t>3,0</w:t>
      </w:r>
      <w:r w:rsidRPr="00D3047E">
        <w:rPr>
          <w:rFonts w:ascii="Times New Roman" w:eastAsia="Times New Roman" w:hAnsi="Times New Roman" w:cs="Times New Roman"/>
          <w:sz w:val="28"/>
          <w:szCs w:val="28"/>
          <w:lang w:eastAsia="ru-RU"/>
        </w:rPr>
        <w:t>%, в 201</w:t>
      </w:r>
      <w:r w:rsidR="004A5F99">
        <w:rPr>
          <w:rFonts w:ascii="Times New Roman" w:eastAsia="Times New Roman" w:hAnsi="Times New Roman" w:cs="Times New Roman"/>
          <w:sz w:val="28"/>
          <w:szCs w:val="28"/>
          <w:lang w:eastAsia="ru-RU"/>
        </w:rPr>
        <w:t>4</w:t>
      </w:r>
      <w:r w:rsidRPr="00D3047E">
        <w:rPr>
          <w:rFonts w:ascii="Times New Roman" w:eastAsia="Times New Roman" w:hAnsi="Times New Roman" w:cs="Times New Roman"/>
          <w:sz w:val="28"/>
          <w:szCs w:val="28"/>
          <w:lang w:eastAsia="ru-RU"/>
        </w:rPr>
        <w:t xml:space="preserve"> году </w:t>
      </w:r>
      <w:r w:rsidR="004A5F99">
        <w:rPr>
          <w:rFonts w:ascii="Times New Roman" w:eastAsia="Times New Roman" w:hAnsi="Times New Roman" w:cs="Times New Roman"/>
          <w:sz w:val="28"/>
          <w:szCs w:val="28"/>
          <w:lang w:eastAsia="ru-RU"/>
        </w:rPr>
        <w:t>–</w:t>
      </w:r>
      <w:r w:rsidRPr="00D3047E">
        <w:rPr>
          <w:rFonts w:ascii="Times New Roman" w:eastAsia="Times New Roman" w:hAnsi="Times New Roman" w:cs="Times New Roman"/>
          <w:sz w:val="28"/>
          <w:szCs w:val="28"/>
          <w:lang w:eastAsia="ru-RU"/>
        </w:rPr>
        <w:t xml:space="preserve"> </w:t>
      </w:r>
      <w:r w:rsidR="004A5F99">
        <w:rPr>
          <w:rFonts w:ascii="Times New Roman" w:eastAsia="Times New Roman" w:hAnsi="Times New Roman" w:cs="Times New Roman"/>
          <w:sz w:val="28"/>
          <w:szCs w:val="28"/>
          <w:lang w:eastAsia="ru-RU"/>
        </w:rPr>
        <w:t>4,4</w:t>
      </w:r>
      <w:r w:rsidRPr="00D3047E">
        <w:rPr>
          <w:rFonts w:ascii="Times New Roman" w:eastAsia="Times New Roman" w:hAnsi="Times New Roman" w:cs="Times New Roman"/>
          <w:sz w:val="28"/>
          <w:szCs w:val="28"/>
          <w:lang w:eastAsia="ru-RU"/>
        </w:rPr>
        <w:t>%).</w:t>
      </w:r>
      <w:proofErr w:type="gramEnd"/>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ind w:right="-87"/>
        <w:jc w:val="both"/>
        <w:rPr>
          <w:rFonts w:ascii="Times New Roman" w:eastAsia="Times New Roman" w:hAnsi="Times New Roman" w:cs="Times New Roman"/>
          <w:b/>
          <w:sz w:val="28"/>
          <w:szCs w:val="20"/>
          <w:lang w:eastAsia="ru-RU"/>
        </w:rPr>
      </w:pPr>
      <w:r w:rsidRPr="00D3047E">
        <w:rPr>
          <w:rFonts w:ascii="Times New Roman" w:eastAsia="Times New Roman" w:hAnsi="Times New Roman" w:cs="Times New Roman"/>
          <w:b/>
          <w:sz w:val="28"/>
          <w:szCs w:val="20"/>
          <w:lang w:eastAsia="ru-RU"/>
        </w:rPr>
        <w:t>Промышленное производство.</w:t>
      </w:r>
    </w:p>
    <w:p w:rsidR="00D3047E" w:rsidRPr="00D3047E" w:rsidRDefault="00D3047E" w:rsidP="00D3047E">
      <w:pPr>
        <w:spacing w:after="0" w:line="240" w:lineRule="auto"/>
        <w:ind w:firstLine="720"/>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ind w:firstLine="720"/>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Ведущая роль в экономике района принадлежит </w:t>
      </w:r>
      <w:r w:rsidRPr="00D3047E">
        <w:rPr>
          <w:rFonts w:ascii="Times New Roman" w:eastAsia="Times New Roman" w:hAnsi="Times New Roman" w:cs="Times New Roman"/>
          <w:b/>
          <w:sz w:val="28"/>
          <w:szCs w:val="28"/>
          <w:lang w:eastAsia="ru-RU"/>
        </w:rPr>
        <w:t>промышленному комплексу</w:t>
      </w:r>
      <w:r w:rsidRPr="00D3047E">
        <w:rPr>
          <w:rFonts w:ascii="Times New Roman" w:eastAsia="Times New Roman" w:hAnsi="Times New Roman" w:cs="Times New Roman"/>
          <w:sz w:val="28"/>
          <w:szCs w:val="28"/>
          <w:lang w:eastAsia="ru-RU"/>
        </w:rPr>
        <w:t xml:space="preserve">, представленному </w:t>
      </w:r>
      <w:r w:rsidRPr="00D3047E">
        <w:rPr>
          <w:rFonts w:ascii="Times New Roman" w:eastAsia="Times New Roman" w:hAnsi="Times New Roman" w:cs="Times New Roman"/>
          <w:bCs/>
          <w:sz w:val="28"/>
          <w:szCs w:val="28"/>
          <w:lang w:eastAsia="ru-RU"/>
        </w:rPr>
        <w:t>3</w:t>
      </w:r>
      <w:r w:rsidR="004A5F99">
        <w:rPr>
          <w:rFonts w:ascii="Times New Roman" w:eastAsia="Times New Roman" w:hAnsi="Times New Roman" w:cs="Times New Roman"/>
          <w:bCs/>
          <w:sz w:val="28"/>
          <w:szCs w:val="28"/>
          <w:lang w:eastAsia="ru-RU"/>
        </w:rPr>
        <w:t>7</w:t>
      </w:r>
      <w:r w:rsidRPr="00D3047E">
        <w:rPr>
          <w:rFonts w:ascii="Times New Roman" w:eastAsia="Times New Roman" w:hAnsi="Times New Roman" w:cs="Times New Roman"/>
          <w:bCs/>
          <w:sz w:val="28"/>
          <w:szCs w:val="28"/>
          <w:lang w:eastAsia="ru-RU"/>
        </w:rPr>
        <w:t xml:space="preserve"> крупными и средними </w:t>
      </w:r>
      <w:r w:rsidRPr="00D3047E">
        <w:rPr>
          <w:rFonts w:ascii="Times New Roman" w:eastAsia="Times New Roman" w:hAnsi="Times New Roman" w:cs="Times New Roman"/>
          <w:sz w:val="28"/>
          <w:szCs w:val="28"/>
          <w:lang w:eastAsia="ru-RU"/>
        </w:rPr>
        <w:t xml:space="preserve">предприятиями. </w:t>
      </w:r>
    </w:p>
    <w:p w:rsidR="00D3047E" w:rsidRPr="00D3047E" w:rsidRDefault="00D3047E" w:rsidP="00D3047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В 201</w:t>
      </w:r>
      <w:r w:rsidR="004A5F99">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году промышленными </w:t>
      </w:r>
      <w:r w:rsidRPr="00D3047E">
        <w:rPr>
          <w:rFonts w:ascii="Times New Roman" w:eastAsia="Times New Roman" w:hAnsi="Times New Roman" w:cs="Times New Roman"/>
          <w:iCs/>
          <w:sz w:val="28"/>
          <w:szCs w:val="28"/>
          <w:lang w:eastAsia="ru-RU"/>
        </w:rPr>
        <w:t>предприятиями района</w:t>
      </w:r>
      <w:r w:rsidRPr="00D3047E">
        <w:rPr>
          <w:rFonts w:ascii="Times New Roman" w:eastAsia="Times New Roman" w:hAnsi="Times New Roman" w:cs="Times New Roman"/>
          <w:sz w:val="28"/>
          <w:szCs w:val="28"/>
          <w:lang w:eastAsia="ru-RU"/>
        </w:rPr>
        <w:t xml:space="preserve"> отгружено товаров собственного производства, выполнено работ и оказано услуг на сумму 3</w:t>
      </w:r>
      <w:r w:rsidR="004A5F99">
        <w:rPr>
          <w:rFonts w:ascii="Times New Roman" w:eastAsia="Times New Roman" w:hAnsi="Times New Roman" w:cs="Times New Roman"/>
          <w:sz w:val="28"/>
          <w:szCs w:val="28"/>
          <w:lang w:eastAsia="ru-RU"/>
        </w:rPr>
        <w:t>6,7 м</w:t>
      </w:r>
      <w:r w:rsidRPr="00D3047E">
        <w:rPr>
          <w:rFonts w:ascii="Times New Roman" w:eastAsia="Times New Roman" w:hAnsi="Times New Roman" w:cs="Times New Roman"/>
          <w:sz w:val="28"/>
          <w:szCs w:val="28"/>
          <w:lang w:eastAsia="ru-RU"/>
        </w:rPr>
        <w:t xml:space="preserve">лрд. руб., темп роста к предыдущему году составил </w:t>
      </w:r>
      <w:r w:rsidR="004A5F99">
        <w:rPr>
          <w:rFonts w:ascii="Times New Roman" w:eastAsia="Times New Roman" w:hAnsi="Times New Roman" w:cs="Times New Roman"/>
          <w:sz w:val="28"/>
          <w:szCs w:val="28"/>
          <w:lang w:eastAsia="ru-RU"/>
        </w:rPr>
        <w:t>108,8</w:t>
      </w:r>
      <w:r w:rsidRPr="00D3047E">
        <w:rPr>
          <w:rFonts w:ascii="Times New Roman" w:eastAsia="Times New Roman" w:hAnsi="Times New Roman" w:cs="Times New Roman"/>
          <w:sz w:val="28"/>
          <w:szCs w:val="28"/>
          <w:lang w:eastAsia="ru-RU"/>
        </w:rPr>
        <w:t>%.</w:t>
      </w:r>
    </w:p>
    <w:p w:rsidR="00D3047E" w:rsidRPr="00D3047E" w:rsidRDefault="00D3047E" w:rsidP="00D3047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В структуре промышленного производства в 201</w:t>
      </w:r>
      <w:r w:rsidR="004A5F99">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году доля отраслей составляет:</w:t>
      </w:r>
    </w:p>
    <w:p w:rsidR="00D3047E" w:rsidRPr="00D3047E" w:rsidRDefault="00D3047E" w:rsidP="00D3047E">
      <w:pPr>
        <w:shd w:val="clear" w:color="auto" w:fill="FFFFFF"/>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обрабатывающие производства – 7</w:t>
      </w:r>
      <w:r w:rsidR="004A5F99">
        <w:rPr>
          <w:rFonts w:ascii="Times New Roman" w:eastAsia="Times New Roman" w:hAnsi="Times New Roman" w:cs="Times New Roman"/>
          <w:sz w:val="28"/>
          <w:szCs w:val="28"/>
          <w:lang w:eastAsia="ru-RU"/>
        </w:rPr>
        <w:t>4,1</w:t>
      </w:r>
      <w:r w:rsidRPr="00D3047E">
        <w:rPr>
          <w:rFonts w:ascii="Times New Roman" w:eastAsia="Times New Roman" w:hAnsi="Times New Roman" w:cs="Times New Roman"/>
          <w:sz w:val="28"/>
          <w:szCs w:val="28"/>
          <w:lang w:eastAsia="ru-RU"/>
        </w:rPr>
        <w:t>%,</w:t>
      </w:r>
    </w:p>
    <w:p w:rsidR="00D3047E" w:rsidRPr="00D3047E" w:rsidRDefault="00D3047E" w:rsidP="00D3047E">
      <w:pPr>
        <w:shd w:val="clear" w:color="auto" w:fill="FFFFFF"/>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производство и распределение электроэнергии, газа и воды -</w:t>
      </w:r>
      <w:r w:rsidR="004A5F99">
        <w:rPr>
          <w:rFonts w:ascii="Times New Roman" w:eastAsia="Times New Roman" w:hAnsi="Times New Roman" w:cs="Times New Roman"/>
          <w:sz w:val="28"/>
          <w:szCs w:val="28"/>
          <w:lang w:eastAsia="ru-RU"/>
        </w:rPr>
        <w:t>25,3</w:t>
      </w:r>
      <w:r w:rsidRPr="00D3047E">
        <w:rPr>
          <w:rFonts w:ascii="Times New Roman" w:eastAsia="Times New Roman" w:hAnsi="Times New Roman" w:cs="Times New Roman"/>
          <w:sz w:val="28"/>
          <w:szCs w:val="28"/>
          <w:lang w:eastAsia="ru-RU"/>
        </w:rPr>
        <w:t>%,</w:t>
      </w:r>
    </w:p>
    <w:p w:rsidR="00D3047E" w:rsidRPr="00D3047E" w:rsidRDefault="00D3047E" w:rsidP="00D3047E">
      <w:pPr>
        <w:shd w:val="clear" w:color="auto" w:fill="FFFFFF"/>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 добыча полезных ископаемых – </w:t>
      </w:r>
      <w:r w:rsidR="00306A5C">
        <w:rPr>
          <w:rFonts w:ascii="Times New Roman" w:eastAsia="Times New Roman" w:hAnsi="Times New Roman" w:cs="Times New Roman"/>
          <w:sz w:val="28"/>
          <w:szCs w:val="28"/>
          <w:lang w:eastAsia="ru-RU"/>
        </w:rPr>
        <w:t>0,6</w:t>
      </w:r>
      <w:r w:rsidRPr="00D3047E">
        <w:rPr>
          <w:rFonts w:ascii="Times New Roman" w:eastAsia="Times New Roman" w:hAnsi="Times New Roman" w:cs="Times New Roman"/>
          <w:sz w:val="28"/>
          <w:szCs w:val="28"/>
          <w:lang w:eastAsia="ru-RU"/>
        </w:rPr>
        <w:t>%.</w:t>
      </w:r>
    </w:p>
    <w:p w:rsidR="00D3047E" w:rsidRPr="00D3047E" w:rsidRDefault="00D3047E" w:rsidP="00D3047E">
      <w:pPr>
        <w:spacing w:after="0" w:line="235" w:lineRule="auto"/>
        <w:ind w:firstLine="709"/>
        <w:jc w:val="both"/>
        <w:rPr>
          <w:rFonts w:ascii="Times New Roman" w:eastAsia="Times New Roman" w:hAnsi="Times New Roman" w:cs="Times New Roman"/>
          <w:b/>
          <w:i/>
          <w:sz w:val="28"/>
          <w:szCs w:val="28"/>
          <w:u w:val="single"/>
          <w:lang w:eastAsia="ru-RU"/>
        </w:rPr>
      </w:pPr>
    </w:p>
    <w:p w:rsidR="00D3047E" w:rsidRPr="00D3047E" w:rsidRDefault="00D3047E" w:rsidP="00D3047E">
      <w:pPr>
        <w:spacing w:after="0" w:line="235" w:lineRule="auto"/>
        <w:ind w:firstLine="709"/>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b/>
          <w:i/>
          <w:sz w:val="28"/>
          <w:szCs w:val="28"/>
          <w:lang w:eastAsia="ru-RU"/>
        </w:rPr>
        <w:t>Обрабатывающие производства.</w:t>
      </w:r>
      <w:r w:rsidRPr="00D3047E">
        <w:rPr>
          <w:rFonts w:ascii="Times New Roman" w:eastAsia="Times New Roman" w:hAnsi="Times New Roman" w:cs="Times New Roman"/>
          <w:sz w:val="28"/>
          <w:szCs w:val="28"/>
          <w:lang w:eastAsia="ru-RU"/>
        </w:rPr>
        <w:t xml:space="preserve"> За 201</w:t>
      </w:r>
      <w:r w:rsidR="00306A5C">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 крупными и средними предприятиями произведено товаров, выполнено работ и оказано услуг  на сумму </w:t>
      </w:r>
      <w:r w:rsidRPr="00B712D8">
        <w:rPr>
          <w:rFonts w:ascii="Times New Roman" w:eastAsia="Times New Roman" w:hAnsi="Times New Roman" w:cs="Times New Roman"/>
          <w:b/>
          <w:sz w:val="28"/>
          <w:szCs w:val="28"/>
          <w:lang w:eastAsia="ru-RU"/>
        </w:rPr>
        <w:t>2</w:t>
      </w:r>
      <w:r w:rsidR="00306A5C" w:rsidRPr="00B712D8">
        <w:rPr>
          <w:rFonts w:ascii="Times New Roman" w:eastAsia="Times New Roman" w:hAnsi="Times New Roman" w:cs="Times New Roman"/>
          <w:b/>
          <w:sz w:val="28"/>
          <w:szCs w:val="28"/>
          <w:lang w:eastAsia="ru-RU"/>
        </w:rPr>
        <w:t>7,2</w:t>
      </w:r>
      <w:r w:rsidRPr="00B712D8">
        <w:rPr>
          <w:rFonts w:ascii="Times New Roman" w:eastAsia="Times New Roman" w:hAnsi="Times New Roman" w:cs="Times New Roman"/>
          <w:b/>
          <w:sz w:val="28"/>
          <w:szCs w:val="28"/>
          <w:lang w:eastAsia="ru-RU"/>
        </w:rPr>
        <w:t xml:space="preserve"> </w:t>
      </w:r>
      <w:r w:rsidRPr="00B712D8">
        <w:rPr>
          <w:rFonts w:ascii="Times New Roman" w:eastAsia="Times New Roman" w:hAnsi="Times New Roman" w:cs="Times New Roman"/>
          <w:b/>
          <w:bCs/>
          <w:sz w:val="28"/>
          <w:szCs w:val="28"/>
          <w:lang w:eastAsia="ru-RU"/>
        </w:rPr>
        <w:t>млрд. руб.</w:t>
      </w:r>
      <w:r w:rsidRPr="00D3047E">
        <w:rPr>
          <w:rFonts w:ascii="Times New Roman" w:eastAsia="Times New Roman" w:hAnsi="Times New Roman" w:cs="Times New Roman"/>
          <w:sz w:val="28"/>
          <w:szCs w:val="28"/>
          <w:lang w:eastAsia="ru-RU"/>
        </w:rPr>
        <w:t xml:space="preserve"> в действующих ценах, что на </w:t>
      </w:r>
      <w:r w:rsidR="00306A5C">
        <w:rPr>
          <w:rFonts w:ascii="Times New Roman" w:eastAsia="Times New Roman" w:hAnsi="Times New Roman" w:cs="Times New Roman"/>
          <w:sz w:val="28"/>
          <w:szCs w:val="28"/>
          <w:lang w:eastAsia="ru-RU"/>
        </w:rPr>
        <w:t>2,3</w:t>
      </w:r>
      <w:r w:rsidRPr="00D3047E">
        <w:rPr>
          <w:rFonts w:ascii="Times New Roman" w:eastAsia="Times New Roman" w:hAnsi="Times New Roman" w:cs="Times New Roman"/>
          <w:sz w:val="28"/>
          <w:szCs w:val="28"/>
          <w:lang w:eastAsia="ru-RU"/>
        </w:rPr>
        <w:t xml:space="preserve">% </w:t>
      </w:r>
      <w:r w:rsidR="00306A5C">
        <w:rPr>
          <w:rFonts w:ascii="Times New Roman" w:eastAsia="Times New Roman" w:hAnsi="Times New Roman" w:cs="Times New Roman"/>
          <w:sz w:val="28"/>
          <w:szCs w:val="28"/>
          <w:lang w:eastAsia="ru-RU"/>
        </w:rPr>
        <w:t>больше</w:t>
      </w:r>
      <w:r w:rsidRPr="00D3047E">
        <w:rPr>
          <w:rFonts w:ascii="Times New Roman" w:eastAsia="Times New Roman" w:hAnsi="Times New Roman" w:cs="Times New Roman"/>
          <w:sz w:val="28"/>
          <w:szCs w:val="28"/>
          <w:lang w:eastAsia="ru-RU"/>
        </w:rPr>
        <w:t xml:space="preserve"> чем в прошлом году.</w:t>
      </w:r>
    </w:p>
    <w:p w:rsidR="00306A5C" w:rsidRPr="007B6FF7" w:rsidRDefault="00306A5C" w:rsidP="00306A5C">
      <w:pPr>
        <w:spacing w:after="0" w:line="240" w:lineRule="auto"/>
        <w:ind w:right="21" w:firstLine="720"/>
        <w:jc w:val="both"/>
        <w:rPr>
          <w:rFonts w:ascii="Times New Roman" w:eastAsia="Times New Roman" w:hAnsi="Times New Roman" w:cs="Times New Roman"/>
          <w:sz w:val="28"/>
          <w:szCs w:val="20"/>
          <w:lang w:eastAsia="ru-RU"/>
        </w:rPr>
      </w:pPr>
      <w:r w:rsidRPr="00EB1DA9">
        <w:rPr>
          <w:rFonts w:ascii="Times New Roman" w:hAnsi="Times New Roman" w:cs="Times New Roman"/>
          <w:bCs/>
          <w:color w:val="000000"/>
          <w:sz w:val="28"/>
          <w:szCs w:val="28"/>
        </w:rPr>
        <w:t xml:space="preserve">Наибольший удельный вес </w:t>
      </w:r>
      <w:r w:rsidRPr="00EB1DA9">
        <w:rPr>
          <w:rFonts w:ascii="Times New Roman" w:hAnsi="Times New Roman" w:cs="Times New Roman"/>
          <w:color w:val="000000"/>
          <w:sz w:val="28"/>
          <w:szCs w:val="28"/>
        </w:rPr>
        <w:t>в общем объеме производства имеет</w:t>
      </w:r>
      <w:r w:rsidRPr="00EB1DA9">
        <w:rPr>
          <w:rFonts w:ascii="Times New Roman" w:hAnsi="Times New Roman" w:cs="Times New Roman"/>
          <w:b/>
          <w:color w:val="000000"/>
          <w:sz w:val="28"/>
          <w:szCs w:val="28"/>
        </w:rPr>
        <w:t xml:space="preserve"> п</w:t>
      </w:r>
      <w:r w:rsidRPr="00EB1DA9">
        <w:rPr>
          <w:rFonts w:ascii="Times New Roman" w:eastAsia="Times New Roman" w:hAnsi="Times New Roman" w:cs="Times New Roman"/>
          <w:b/>
          <w:sz w:val="28"/>
          <w:szCs w:val="20"/>
          <w:lang w:eastAsia="ru-RU"/>
        </w:rPr>
        <w:t>роизводство транспортных средств и оборудования</w:t>
      </w:r>
      <w:r>
        <w:rPr>
          <w:rFonts w:ascii="Times New Roman" w:eastAsia="Times New Roman" w:hAnsi="Times New Roman" w:cs="Times New Roman"/>
          <w:sz w:val="28"/>
          <w:szCs w:val="20"/>
          <w:lang w:eastAsia="ru-RU"/>
        </w:rPr>
        <w:t>.</w:t>
      </w:r>
      <w:r w:rsidRPr="00EB1DA9">
        <w:rPr>
          <w:rFonts w:ascii="Times New Roman" w:eastAsia="Times New Roman" w:hAnsi="Times New Roman" w:cs="Times New Roman"/>
          <w:sz w:val="28"/>
          <w:szCs w:val="20"/>
          <w:lang w:eastAsia="ru-RU"/>
        </w:rPr>
        <w:t xml:space="preserve"> </w:t>
      </w:r>
      <w:proofErr w:type="gramStart"/>
      <w:r w:rsidRPr="00EB1DA9">
        <w:rPr>
          <w:rFonts w:ascii="Times New Roman" w:eastAsia="Times New Roman" w:hAnsi="Times New Roman" w:cs="Times New Roman"/>
          <w:sz w:val="28"/>
          <w:szCs w:val="20"/>
          <w:lang w:eastAsia="ru-RU"/>
        </w:rPr>
        <w:t>Предприятиями ОАО «Пелла», ЗАО «Пелла-Фиорд», ЗАО «</w:t>
      </w:r>
      <w:proofErr w:type="spellStart"/>
      <w:r w:rsidRPr="00EB1DA9">
        <w:rPr>
          <w:rFonts w:ascii="Times New Roman" w:eastAsia="Times New Roman" w:hAnsi="Times New Roman" w:cs="Times New Roman"/>
          <w:sz w:val="28"/>
          <w:szCs w:val="20"/>
          <w:lang w:eastAsia="ru-RU"/>
        </w:rPr>
        <w:t>Интро</w:t>
      </w:r>
      <w:proofErr w:type="spellEnd"/>
      <w:r w:rsidRPr="00EB1DA9">
        <w:rPr>
          <w:rFonts w:ascii="Times New Roman" w:eastAsia="Times New Roman" w:hAnsi="Times New Roman" w:cs="Times New Roman"/>
          <w:sz w:val="28"/>
          <w:szCs w:val="20"/>
          <w:lang w:eastAsia="ru-RU"/>
        </w:rPr>
        <w:t>-Пелла», ЗАО «ГЕСЕР» (г. Отрадное), ЗАО «НССЗ» (г. Шлиссельбург)</w:t>
      </w:r>
      <w:r>
        <w:rPr>
          <w:rFonts w:ascii="Times New Roman" w:eastAsia="Times New Roman" w:hAnsi="Times New Roman" w:cs="Times New Roman"/>
          <w:sz w:val="28"/>
          <w:szCs w:val="20"/>
          <w:lang w:eastAsia="ru-RU"/>
        </w:rPr>
        <w:t xml:space="preserve">, </w:t>
      </w:r>
      <w:r w:rsidRPr="007D34A7">
        <w:rPr>
          <w:rFonts w:ascii="Times New Roman" w:hAnsi="Times New Roman" w:cs="Times New Roman"/>
          <w:color w:val="000000"/>
          <w:sz w:val="28"/>
          <w:szCs w:val="28"/>
        </w:rPr>
        <w:t>ООО «Озерная верфь»</w:t>
      </w:r>
      <w:r w:rsidRPr="00EB1DA9">
        <w:rPr>
          <w:rFonts w:ascii="Times New Roman" w:eastAsia="Times New Roman" w:hAnsi="Times New Roman" w:cs="Times New Roman"/>
          <w:sz w:val="28"/>
          <w:szCs w:val="20"/>
          <w:lang w:eastAsia="ru-RU"/>
        </w:rPr>
        <w:t xml:space="preserve"> построено судов и произведено оборудования на  сумму </w:t>
      </w:r>
      <w:r w:rsidRPr="00144F38">
        <w:rPr>
          <w:rFonts w:ascii="Times New Roman" w:eastAsia="Times New Roman" w:hAnsi="Times New Roman" w:cs="Times New Roman"/>
          <w:b/>
          <w:sz w:val="28"/>
          <w:szCs w:val="20"/>
          <w:lang w:eastAsia="ru-RU"/>
        </w:rPr>
        <w:t>8,7 млрд. руб</w:t>
      </w:r>
      <w:r>
        <w:rPr>
          <w:rFonts w:ascii="Times New Roman" w:eastAsia="Times New Roman" w:hAnsi="Times New Roman" w:cs="Times New Roman"/>
          <w:sz w:val="28"/>
          <w:szCs w:val="20"/>
          <w:lang w:eastAsia="ru-RU"/>
        </w:rPr>
        <w:t>., что на 3,7% выше уров</w:t>
      </w:r>
      <w:r w:rsidRPr="00EB1DA9">
        <w:rPr>
          <w:rFonts w:ascii="Times New Roman" w:eastAsia="Times New Roman" w:hAnsi="Times New Roman" w:cs="Times New Roman"/>
          <w:sz w:val="28"/>
          <w:szCs w:val="20"/>
          <w:lang w:eastAsia="ru-RU"/>
        </w:rPr>
        <w:t>н</w:t>
      </w:r>
      <w:r>
        <w:rPr>
          <w:rFonts w:ascii="Times New Roman" w:eastAsia="Times New Roman" w:hAnsi="Times New Roman" w:cs="Times New Roman"/>
          <w:sz w:val="28"/>
          <w:szCs w:val="20"/>
          <w:lang w:eastAsia="ru-RU"/>
        </w:rPr>
        <w:t>я</w:t>
      </w:r>
      <w:r w:rsidRPr="00EB1DA9">
        <w:rPr>
          <w:rFonts w:ascii="Times New Roman" w:eastAsia="Times New Roman" w:hAnsi="Times New Roman" w:cs="Times New Roman"/>
          <w:sz w:val="28"/>
          <w:szCs w:val="20"/>
          <w:lang w:eastAsia="ru-RU"/>
        </w:rPr>
        <w:t xml:space="preserve"> 201</w:t>
      </w:r>
      <w:r>
        <w:rPr>
          <w:rFonts w:ascii="Times New Roman" w:eastAsia="Times New Roman" w:hAnsi="Times New Roman" w:cs="Times New Roman"/>
          <w:sz w:val="28"/>
          <w:szCs w:val="20"/>
          <w:lang w:eastAsia="ru-RU"/>
        </w:rPr>
        <w:t xml:space="preserve">4 года. </w:t>
      </w:r>
      <w:proofErr w:type="gramEnd"/>
    </w:p>
    <w:p w:rsidR="00306A5C" w:rsidRDefault="00306A5C" w:rsidP="00306A5C">
      <w:pPr>
        <w:autoSpaceDE w:val="0"/>
        <w:autoSpaceDN w:val="0"/>
        <w:adjustRightInd w:val="0"/>
        <w:spacing w:after="0" w:line="240" w:lineRule="auto"/>
        <w:ind w:firstLine="709"/>
        <w:jc w:val="both"/>
        <w:rPr>
          <w:rFonts w:ascii="Times New Roman" w:hAnsi="Times New Roman" w:cs="Times New Roman"/>
          <w:sz w:val="28"/>
          <w:szCs w:val="28"/>
        </w:rPr>
      </w:pPr>
      <w:r w:rsidRPr="007B6FF7">
        <w:rPr>
          <w:rFonts w:ascii="Times New Roman" w:eastAsia="Times New Roman" w:hAnsi="Times New Roman" w:cs="Times New Roman"/>
          <w:b/>
          <w:sz w:val="28"/>
          <w:szCs w:val="28"/>
          <w:lang w:eastAsia="ru-RU"/>
        </w:rPr>
        <w:t>ОАО «Пел</w:t>
      </w:r>
      <w:r w:rsidRPr="00C62A8F">
        <w:rPr>
          <w:rFonts w:ascii="Times New Roman" w:eastAsia="Times New Roman" w:hAnsi="Times New Roman" w:cs="Times New Roman"/>
          <w:b/>
          <w:sz w:val="28"/>
          <w:szCs w:val="28"/>
          <w:lang w:eastAsia="ru-RU"/>
        </w:rPr>
        <w:t xml:space="preserve">ла» </w:t>
      </w:r>
      <w:r w:rsidRPr="00C62A8F">
        <w:rPr>
          <w:rFonts w:ascii="Times New Roman" w:hAnsi="Times New Roman" w:cs="Times New Roman"/>
          <w:sz w:val="28"/>
          <w:szCs w:val="28"/>
        </w:rPr>
        <w:t xml:space="preserve">является признанным лидером российского буксиростроения. </w:t>
      </w:r>
      <w:r>
        <w:rPr>
          <w:rFonts w:ascii="Times New Roman" w:hAnsi="Times New Roman" w:cs="Times New Roman"/>
          <w:sz w:val="28"/>
          <w:szCs w:val="28"/>
        </w:rPr>
        <w:t xml:space="preserve">Предприятие </w:t>
      </w:r>
      <w:r w:rsidRPr="00C62A8F">
        <w:rPr>
          <w:rFonts w:ascii="Times New Roman" w:hAnsi="Times New Roman" w:cs="Times New Roman"/>
          <w:sz w:val="28"/>
          <w:szCs w:val="28"/>
        </w:rPr>
        <w:t>серийно выпуска</w:t>
      </w:r>
      <w:r>
        <w:rPr>
          <w:rFonts w:ascii="Times New Roman" w:hAnsi="Times New Roman" w:cs="Times New Roman"/>
          <w:sz w:val="28"/>
          <w:szCs w:val="28"/>
        </w:rPr>
        <w:t xml:space="preserve">ет </w:t>
      </w:r>
      <w:r w:rsidRPr="00C62A8F">
        <w:rPr>
          <w:rFonts w:ascii="Times New Roman" w:hAnsi="Times New Roman" w:cs="Times New Roman"/>
          <w:sz w:val="28"/>
          <w:szCs w:val="28"/>
        </w:rPr>
        <w:t>буксиры-</w:t>
      </w:r>
      <w:proofErr w:type="spellStart"/>
      <w:r w:rsidRPr="00C62A8F">
        <w:rPr>
          <w:rFonts w:ascii="Times New Roman" w:hAnsi="Times New Roman" w:cs="Times New Roman"/>
          <w:sz w:val="28"/>
          <w:szCs w:val="28"/>
        </w:rPr>
        <w:t>кантовщики</w:t>
      </w:r>
      <w:proofErr w:type="spellEnd"/>
      <w:r w:rsidRPr="00C62A8F">
        <w:rPr>
          <w:rFonts w:ascii="Times New Roman" w:hAnsi="Times New Roman" w:cs="Times New Roman"/>
          <w:sz w:val="28"/>
          <w:szCs w:val="28"/>
        </w:rPr>
        <w:t xml:space="preserve"> мощностью 1000–5000 л. с., буксиры-толкачи, предназначенные для доставки </w:t>
      </w:r>
      <w:proofErr w:type="gramStart"/>
      <w:r w:rsidRPr="00C62A8F">
        <w:rPr>
          <w:rFonts w:ascii="Times New Roman" w:hAnsi="Times New Roman" w:cs="Times New Roman"/>
          <w:sz w:val="28"/>
          <w:szCs w:val="28"/>
        </w:rPr>
        <w:t>барж</w:t>
      </w:r>
      <w:proofErr w:type="gramEnd"/>
      <w:r w:rsidRPr="00C62A8F">
        <w:rPr>
          <w:rFonts w:ascii="Times New Roman" w:hAnsi="Times New Roman" w:cs="Times New Roman"/>
          <w:sz w:val="28"/>
          <w:szCs w:val="28"/>
        </w:rPr>
        <w:t xml:space="preserve"> как по рекам, так и по морю, многофункциональные </w:t>
      </w:r>
      <w:proofErr w:type="spellStart"/>
      <w:r w:rsidRPr="00C62A8F">
        <w:rPr>
          <w:rFonts w:ascii="Times New Roman" w:hAnsi="Times New Roman" w:cs="Times New Roman"/>
          <w:sz w:val="28"/>
          <w:szCs w:val="28"/>
        </w:rPr>
        <w:t>экскортные</w:t>
      </w:r>
      <w:proofErr w:type="spellEnd"/>
      <w:r w:rsidRPr="00C62A8F">
        <w:rPr>
          <w:rFonts w:ascii="Times New Roman" w:hAnsi="Times New Roman" w:cs="Times New Roman"/>
          <w:sz w:val="28"/>
          <w:szCs w:val="28"/>
        </w:rPr>
        <w:t xml:space="preserve"> буксиры, способные выполнять спасательные операции, тушение пожаров, ликвидацию разливов нефти. Верфь</w:t>
      </w:r>
      <w:r>
        <w:rPr>
          <w:rFonts w:ascii="Times New Roman" w:hAnsi="Times New Roman" w:cs="Times New Roman"/>
          <w:sz w:val="28"/>
          <w:szCs w:val="28"/>
        </w:rPr>
        <w:t xml:space="preserve"> </w:t>
      </w:r>
      <w:r w:rsidRPr="00C62A8F">
        <w:rPr>
          <w:rFonts w:ascii="Times New Roman" w:hAnsi="Times New Roman" w:cs="Times New Roman"/>
          <w:sz w:val="28"/>
          <w:szCs w:val="28"/>
        </w:rPr>
        <w:t xml:space="preserve">также продолжает выпускать и лоцманские катера. Эти суда сочетают в себе уникальные современные </w:t>
      </w:r>
      <w:r w:rsidRPr="00C62A8F">
        <w:rPr>
          <w:rFonts w:ascii="Times New Roman" w:hAnsi="Times New Roman" w:cs="Times New Roman"/>
          <w:sz w:val="28"/>
          <w:szCs w:val="28"/>
        </w:rPr>
        <w:lastRenderedPageBreak/>
        <w:t>технологии, высокий уровень автоматизации и централизации управления, удобное расположение энергетического, навигационного и палубного оборудования.</w:t>
      </w:r>
      <w:r>
        <w:rPr>
          <w:rFonts w:ascii="Times New Roman" w:hAnsi="Times New Roman" w:cs="Times New Roman"/>
          <w:sz w:val="28"/>
          <w:szCs w:val="28"/>
        </w:rPr>
        <w:t xml:space="preserve"> </w:t>
      </w:r>
    </w:p>
    <w:p w:rsidR="00306A5C" w:rsidRPr="00EB1DA9" w:rsidRDefault="00306A5C" w:rsidP="00306A5C">
      <w:pPr>
        <w:autoSpaceDE w:val="0"/>
        <w:autoSpaceDN w:val="0"/>
        <w:adjustRightInd w:val="0"/>
        <w:spacing w:after="0" w:line="240" w:lineRule="auto"/>
        <w:ind w:firstLine="709"/>
        <w:jc w:val="both"/>
        <w:rPr>
          <w:rFonts w:ascii="Times New Roman" w:hAnsi="Times New Roman" w:cs="Times New Roman"/>
          <w:sz w:val="28"/>
          <w:szCs w:val="28"/>
        </w:rPr>
      </w:pPr>
      <w:r w:rsidRPr="00030EC3">
        <w:rPr>
          <w:rFonts w:ascii="Times New Roman" w:hAnsi="Times New Roman" w:cs="Times New Roman"/>
          <w:color w:val="000000"/>
          <w:sz w:val="28"/>
          <w:szCs w:val="28"/>
        </w:rPr>
        <w:t>В декабре</w:t>
      </w:r>
      <w:r>
        <w:rPr>
          <w:rFonts w:ascii="Times New Roman" w:hAnsi="Times New Roman" w:cs="Times New Roman"/>
          <w:color w:val="000000"/>
          <w:sz w:val="28"/>
          <w:szCs w:val="28"/>
        </w:rPr>
        <w:t xml:space="preserve"> 2014 года </w:t>
      </w:r>
      <w:r w:rsidRPr="00030EC3">
        <w:rPr>
          <w:rFonts w:ascii="Times New Roman" w:hAnsi="Times New Roman" w:cs="Times New Roman"/>
          <w:color w:val="000000"/>
          <w:sz w:val="28"/>
          <w:szCs w:val="28"/>
        </w:rPr>
        <w:t xml:space="preserve">заработали производственные цеха нового судостроительного комплекса, расположенного в трех километрах от старой площадки в </w:t>
      </w:r>
      <w:r>
        <w:rPr>
          <w:rFonts w:ascii="Times New Roman" w:hAnsi="Times New Roman" w:cs="Times New Roman"/>
          <w:color w:val="000000"/>
          <w:sz w:val="28"/>
          <w:szCs w:val="28"/>
        </w:rPr>
        <w:t xml:space="preserve">г. </w:t>
      </w:r>
      <w:proofErr w:type="gramStart"/>
      <w:r w:rsidRPr="00030EC3">
        <w:rPr>
          <w:rFonts w:ascii="Times New Roman" w:hAnsi="Times New Roman" w:cs="Times New Roman"/>
          <w:color w:val="000000"/>
          <w:sz w:val="28"/>
          <w:szCs w:val="28"/>
        </w:rPr>
        <w:t>Отрадно</w:t>
      </w:r>
      <w:r>
        <w:rPr>
          <w:rFonts w:ascii="Times New Roman" w:hAnsi="Times New Roman" w:cs="Times New Roman"/>
          <w:color w:val="000000"/>
          <w:sz w:val="28"/>
          <w:szCs w:val="28"/>
        </w:rPr>
        <w:t>е</w:t>
      </w:r>
      <w:proofErr w:type="gramEnd"/>
      <w:r w:rsidRPr="00030EC3">
        <w:rPr>
          <w:rFonts w:ascii="Times New Roman" w:hAnsi="Times New Roman" w:cs="Times New Roman"/>
          <w:color w:val="000000"/>
          <w:sz w:val="28"/>
          <w:szCs w:val="28"/>
        </w:rPr>
        <w:t xml:space="preserve"> ниже по течению Невы. </w:t>
      </w:r>
      <w:proofErr w:type="gramStart"/>
      <w:r w:rsidRPr="00030EC3">
        <w:rPr>
          <w:rFonts w:ascii="Times New Roman" w:hAnsi="Times New Roman" w:cs="Times New Roman"/>
          <w:color w:val="000000"/>
          <w:sz w:val="28"/>
          <w:szCs w:val="28"/>
        </w:rPr>
        <w:t>Просторные, оснащенные высокотехнологичным оборудованием эллинги позволяют строить более крупногабаритные, чем раньше, морские суда для российского транспортного, рыбопромыслового и технического флотов.</w:t>
      </w:r>
      <w:proofErr w:type="gramEnd"/>
      <w:r w:rsidRPr="00030EC3">
        <w:rPr>
          <w:rFonts w:ascii="Times New Roman" w:hAnsi="Times New Roman" w:cs="Times New Roman"/>
          <w:color w:val="000000"/>
          <w:sz w:val="28"/>
          <w:szCs w:val="28"/>
        </w:rPr>
        <w:t xml:space="preserve"> Каждый год планируется спускать на воду до десятка кораблей с осадкой до шести метров и длиной до ста. Расчетная стоимость продукции составит восемь – десять миллиардов рублей - это </w:t>
      </w:r>
      <w:r>
        <w:rPr>
          <w:rFonts w:ascii="Times New Roman" w:hAnsi="Times New Roman" w:cs="Times New Roman"/>
          <w:color w:val="000000"/>
          <w:sz w:val="28"/>
          <w:szCs w:val="28"/>
        </w:rPr>
        <w:t>20%</w:t>
      </w:r>
      <w:r w:rsidRPr="00030EC3">
        <w:rPr>
          <w:rFonts w:ascii="Times New Roman" w:hAnsi="Times New Roman" w:cs="Times New Roman"/>
          <w:color w:val="000000"/>
          <w:sz w:val="28"/>
          <w:szCs w:val="28"/>
        </w:rPr>
        <w:t xml:space="preserve"> от общего объема по отрасли в России.</w:t>
      </w:r>
      <w:r>
        <w:rPr>
          <w:rFonts w:ascii="Times New Roman" w:hAnsi="Times New Roman" w:cs="Times New Roman"/>
          <w:color w:val="000000"/>
          <w:sz w:val="28"/>
          <w:szCs w:val="28"/>
        </w:rPr>
        <w:t xml:space="preserve"> </w:t>
      </w:r>
      <w:r w:rsidRPr="00030EC3">
        <w:rPr>
          <w:rFonts w:ascii="Times New Roman" w:hAnsi="Times New Roman" w:cs="Times New Roman"/>
          <w:color w:val="000000"/>
          <w:sz w:val="28"/>
          <w:szCs w:val="28"/>
        </w:rPr>
        <w:t xml:space="preserve">Заказы «Пеллы» расписаны до 2016 года. </w:t>
      </w:r>
    </w:p>
    <w:p w:rsidR="00306A5C" w:rsidRDefault="00306A5C" w:rsidP="00713AF0">
      <w:pPr>
        <w:spacing w:after="0" w:line="240" w:lineRule="auto"/>
        <w:ind w:firstLine="720"/>
        <w:jc w:val="both"/>
        <w:rPr>
          <w:rFonts w:ascii="Times New Roman" w:hAnsi="Times New Roman" w:cs="Times New Roman"/>
          <w:color w:val="000000"/>
          <w:sz w:val="28"/>
          <w:szCs w:val="28"/>
        </w:rPr>
      </w:pPr>
      <w:proofErr w:type="gramStart"/>
      <w:r w:rsidRPr="00EB1DA9">
        <w:rPr>
          <w:rFonts w:ascii="Times New Roman" w:eastAsia="Times New Roman" w:hAnsi="Times New Roman" w:cs="Times New Roman"/>
          <w:b/>
          <w:sz w:val="28"/>
          <w:szCs w:val="28"/>
          <w:lang w:eastAsia="ru-RU"/>
        </w:rPr>
        <w:t>ООО</w:t>
      </w:r>
      <w:r>
        <w:rPr>
          <w:rFonts w:ascii="Times New Roman" w:eastAsia="Times New Roman" w:hAnsi="Times New Roman" w:cs="Times New Roman"/>
          <w:b/>
          <w:sz w:val="28"/>
          <w:szCs w:val="28"/>
          <w:lang w:eastAsia="ru-RU"/>
        </w:rPr>
        <w:t xml:space="preserve"> </w:t>
      </w:r>
      <w:r w:rsidRPr="00EB1DA9">
        <w:rPr>
          <w:rFonts w:ascii="Times New Roman" w:eastAsia="Times New Roman" w:hAnsi="Times New Roman" w:cs="Times New Roman"/>
          <w:b/>
          <w:sz w:val="28"/>
          <w:szCs w:val="28"/>
          <w:lang w:eastAsia="ru-RU"/>
        </w:rPr>
        <w:t>«Н</w:t>
      </w:r>
      <w:r w:rsidRPr="00030EC3">
        <w:rPr>
          <w:rFonts w:ascii="Times New Roman" w:eastAsia="Times New Roman" w:hAnsi="Times New Roman" w:cs="Times New Roman"/>
          <w:b/>
          <w:sz w:val="28"/>
          <w:szCs w:val="28"/>
          <w:lang w:eastAsia="ru-RU"/>
        </w:rPr>
        <w:t>евский ССЗ»</w:t>
      </w:r>
      <w:r w:rsidRPr="00030EC3">
        <w:rPr>
          <w:rFonts w:ascii="Times New Roman" w:hAnsi="Times New Roman" w:cs="Times New Roman"/>
          <w:color w:val="000000"/>
          <w:sz w:val="28"/>
          <w:szCs w:val="28"/>
        </w:rPr>
        <w:t xml:space="preserve"> специализируется на строительстве всех типов судов под ключ: танкеры, сухогрузы, буксиры, служебно-разъездные теплоходы, суда технического флота и флота обеспечения</w:t>
      </w:r>
      <w:r>
        <w:rPr>
          <w:rFonts w:ascii="Times New Roman" w:hAnsi="Times New Roman" w:cs="Times New Roman"/>
          <w:color w:val="000000"/>
          <w:sz w:val="28"/>
          <w:szCs w:val="28"/>
        </w:rPr>
        <w:t>.</w:t>
      </w:r>
      <w:proofErr w:type="gramEnd"/>
    </w:p>
    <w:p w:rsidR="00713AF0" w:rsidRDefault="00713AF0" w:rsidP="00713AF0">
      <w:pPr>
        <w:spacing w:after="0" w:line="240" w:lineRule="auto"/>
        <w:ind w:firstLine="720"/>
        <w:jc w:val="both"/>
        <w:rPr>
          <w:rFonts w:ascii="Times New Roman" w:hAnsi="Times New Roman" w:cs="Times New Roman"/>
          <w:color w:val="000000"/>
          <w:sz w:val="28"/>
          <w:szCs w:val="28"/>
        </w:rPr>
      </w:pPr>
      <w:r w:rsidRPr="00306A5C">
        <w:rPr>
          <w:rFonts w:ascii="Times New Roman" w:eastAsia="Times New Roman" w:hAnsi="Times New Roman" w:cs="Times New Roman"/>
          <w:sz w:val="28"/>
          <w:szCs w:val="28"/>
          <w:lang w:eastAsia="ru-RU"/>
        </w:rPr>
        <w:t>Высокое качество выполняемых работ, надежность и своевременность выполнения заказов обеспечивается современным модернизированным производством, высоким профессионализмом и мастерством специалистов предприятия. Завод признан и сертифицирован такими классификационными обществами, как Российский морской регистр судоходства, Российский Речной Регистр</w:t>
      </w:r>
      <w:r>
        <w:rPr>
          <w:rFonts w:ascii="Times New Roman" w:eastAsia="Times New Roman" w:hAnsi="Times New Roman" w:cs="Times New Roman"/>
          <w:sz w:val="28"/>
          <w:szCs w:val="28"/>
          <w:lang w:eastAsia="ru-RU"/>
        </w:rPr>
        <w:t>.</w:t>
      </w:r>
    </w:p>
    <w:p w:rsidR="00713AF0" w:rsidRDefault="00713AF0" w:rsidP="00713AF0">
      <w:pPr>
        <w:spacing w:after="0" w:line="240" w:lineRule="auto"/>
        <w:ind w:firstLine="709"/>
        <w:rPr>
          <w:rFonts w:ascii="Times New Roman" w:eastAsia="Times New Roman" w:hAnsi="Times New Roman" w:cs="Times New Roman"/>
          <w:color w:val="373131"/>
          <w:sz w:val="28"/>
          <w:szCs w:val="28"/>
          <w:lang w:eastAsia="ru-RU"/>
        </w:rPr>
      </w:pPr>
      <w:r w:rsidRPr="00EB1DA9">
        <w:rPr>
          <w:rFonts w:ascii="Times New Roman" w:hAnsi="Times New Roman" w:cs="Times New Roman"/>
          <w:b/>
          <w:sz w:val="28"/>
          <w:szCs w:val="28"/>
        </w:rPr>
        <w:t>Г</w:t>
      </w:r>
      <w:r w:rsidRPr="00EB1DA9">
        <w:rPr>
          <w:rFonts w:ascii="Times New Roman" w:eastAsia="Times New Roman" w:hAnsi="Times New Roman" w:cs="Times New Roman"/>
          <w:b/>
          <w:color w:val="373131"/>
          <w:sz w:val="28"/>
          <w:szCs w:val="28"/>
          <w:lang w:eastAsia="ru-RU"/>
        </w:rPr>
        <w:t xml:space="preserve">руппа компаний </w:t>
      </w:r>
      <w:r w:rsidRPr="008969FB">
        <w:rPr>
          <w:rFonts w:ascii="Times New Roman" w:eastAsia="Times New Roman" w:hAnsi="Times New Roman" w:cs="Times New Roman"/>
          <w:color w:val="373131"/>
          <w:sz w:val="28"/>
          <w:szCs w:val="28"/>
          <w:lang w:eastAsia="ru-RU"/>
        </w:rPr>
        <w:t xml:space="preserve"> </w:t>
      </w:r>
      <w:r w:rsidRPr="00713AF0">
        <w:rPr>
          <w:rFonts w:ascii="Times New Roman" w:eastAsia="Times New Roman" w:hAnsi="Times New Roman" w:cs="Times New Roman"/>
          <w:b/>
          <w:color w:val="373131"/>
          <w:sz w:val="28"/>
          <w:szCs w:val="28"/>
          <w:lang w:eastAsia="ru-RU"/>
        </w:rPr>
        <w:t>«АРИС» и «ГЕСЕР»</w:t>
      </w:r>
      <w:r w:rsidRPr="008969FB">
        <w:rPr>
          <w:rFonts w:ascii="Times New Roman" w:eastAsia="Times New Roman" w:hAnsi="Times New Roman" w:cs="Times New Roman"/>
          <w:color w:val="373131"/>
          <w:sz w:val="28"/>
          <w:szCs w:val="28"/>
          <w:lang w:eastAsia="ru-RU"/>
        </w:rPr>
        <w:t xml:space="preserve"> более 15 лет является одним из ведущих российских поставщиков комплексных решений «под ключ» по достройке и внутренней отделке военных кораблей и гражданских судов</w:t>
      </w:r>
      <w:r>
        <w:rPr>
          <w:rFonts w:ascii="Times New Roman" w:eastAsia="Times New Roman" w:hAnsi="Times New Roman" w:cs="Times New Roman"/>
          <w:color w:val="373131"/>
          <w:sz w:val="28"/>
          <w:szCs w:val="28"/>
          <w:lang w:eastAsia="ru-RU"/>
        </w:rPr>
        <w:t>.</w:t>
      </w:r>
    </w:p>
    <w:p w:rsidR="00713AF0" w:rsidRDefault="00713AF0" w:rsidP="00713AF0">
      <w:pPr>
        <w:spacing w:after="0" w:line="240" w:lineRule="auto"/>
        <w:ind w:firstLine="709"/>
        <w:jc w:val="both"/>
        <w:rPr>
          <w:rFonts w:ascii="Times New Roman" w:eastAsia="Times New Roman" w:hAnsi="Times New Roman" w:cs="Times New Roman"/>
          <w:color w:val="373131"/>
          <w:sz w:val="28"/>
          <w:szCs w:val="28"/>
          <w:lang w:eastAsia="ru-RU"/>
        </w:rPr>
      </w:pPr>
      <w:r w:rsidRPr="008969FB">
        <w:rPr>
          <w:rFonts w:ascii="Times New Roman" w:eastAsia="Times New Roman" w:hAnsi="Times New Roman" w:cs="Times New Roman"/>
          <w:color w:val="373131"/>
          <w:sz w:val="28"/>
          <w:szCs w:val="28"/>
          <w:lang w:eastAsia="ru-RU"/>
        </w:rPr>
        <w:t xml:space="preserve">За годы деятельности специалисты </w:t>
      </w:r>
      <w:r>
        <w:rPr>
          <w:rFonts w:ascii="Times New Roman" w:eastAsia="Times New Roman" w:hAnsi="Times New Roman" w:cs="Times New Roman"/>
          <w:color w:val="373131"/>
          <w:sz w:val="28"/>
          <w:szCs w:val="28"/>
          <w:lang w:eastAsia="ru-RU"/>
        </w:rPr>
        <w:t xml:space="preserve">компании </w:t>
      </w:r>
      <w:r w:rsidRPr="008969FB">
        <w:rPr>
          <w:rFonts w:ascii="Times New Roman" w:eastAsia="Times New Roman" w:hAnsi="Times New Roman" w:cs="Times New Roman"/>
          <w:color w:val="373131"/>
          <w:sz w:val="28"/>
          <w:szCs w:val="28"/>
          <w:lang w:eastAsia="ru-RU"/>
        </w:rPr>
        <w:t>выполнили работы более чем на 80 судах различного класса и назначения – это более 250 заказов для 40 судостроительных компаний, научных и проектных организаций, а также по заказам Министерства обороны РФ, Министерства внутренних дел РФ, Министерства чрезвычайных ситуаций РФ.</w:t>
      </w:r>
    </w:p>
    <w:p w:rsidR="00306A5C" w:rsidRPr="001834C5" w:rsidRDefault="00306A5C" w:rsidP="00306A5C">
      <w:pPr>
        <w:pStyle w:val="ab"/>
        <w:spacing w:after="0" w:line="240" w:lineRule="auto"/>
        <w:ind w:firstLine="709"/>
        <w:jc w:val="both"/>
        <w:rPr>
          <w:rFonts w:eastAsia="Times New Roman"/>
          <w:sz w:val="28"/>
          <w:szCs w:val="28"/>
          <w:lang w:eastAsia="ru-RU"/>
        </w:rPr>
      </w:pPr>
      <w:r w:rsidRPr="001834C5">
        <w:rPr>
          <w:b/>
          <w:color w:val="000000"/>
          <w:sz w:val="28"/>
          <w:szCs w:val="28"/>
        </w:rPr>
        <w:t>ООО «Озерная верфь»</w:t>
      </w:r>
      <w:r>
        <w:rPr>
          <w:b/>
          <w:color w:val="000000"/>
          <w:sz w:val="28"/>
          <w:szCs w:val="28"/>
        </w:rPr>
        <w:t>.</w:t>
      </w:r>
      <w:r w:rsidRPr="001834C5">
        <w:rPr>
          <w:color w:val="000000"/>
          <w:sz w:val="28"/>
          <w:szCs w:val="28"/>
        </w:rPr>
        <w:t xml:space="preserve"> Компания признана российским речным и морским регистром судоходства, следует направлению производства яхт и патрульных катеров высокого качества строительства, отвечающих всем функциональным требованиям и надежности в эксплуатации.</w:t>
      </w:r>
      <w:r w:rsidRPr="0023621B">
        <w:rPr>
          <w:sz w:val="28"/>
          <w:szCs w:val="28"/>
        </w:rPr>
        <w:t xml:space="preserve"> </w:t>
      </w:r>
      <w:r w:rsidRPr="0023621B">
        <w:rPr>
          <w:rFonts w:eastAsia="Times New Roman"/>
          <w:sz w:val="28"/>
          <w:szCs w:val="28"/>
          <w:lang w:eastAsia="ru-RU"/>
        </w:rPr>
        <w:t xml:space="preserve">Продукция компании </w:t>
      </w:r>
      <w:r>
        <w:rPr>
          <w:rFonts w:eastAsia="Times New Roman"/>
          <w:sz w:val="28"/>
          <w:szCs w:val="28"/>
          <w:lang w:eastAsia="ru-RU"/>
        </w:rPr>
        <w:t xml:space="preserve">представляет </w:t>
      </w:r>
      <w:r w:rsidRPr="0023621B">
        <w:rPr>
          <w:rFonts w:eastAsia="Times New Roman"/>
          <w:sz w:val="28"/>
          <w:szCs w:val="28"/>
          <w:lang w:eastAsia="ru-RU"/>
        </w:rPr>
        <w:t xml:space="preserve"> большой интерес </w:t>
      </w:r>
      <w:r>
        <w:rPr>
          <w:rFonts w:eastAsia="Times New Roman"/>
          <w:sz w:val="28"/>
          <w:szCs w:val="28"/>
          <w:lang w:eastAsia="ru-RU"/>
        </w:rPr>
        <w:t xml:space="preserve">для </w:t>
      </w:r>
      <w:r w:rsidRPr="0023621B">
        <w:rPr>
          <w:rFonts w:eastAsia="Times New Roman"/>
          <w:sz w:val="28"/>
          <w:szCs w:val="28"/>
          <w:lang w:eastAsia="ru-RU"/>
        </w:rPr>
        <w:t xml:space="preserve">МВД РФ. </w:t>
      </w:r>
    </w:p>
    <w:p w:rsidR="0021069E" w:rsidRPr="000E5709" w:rsidRDefault="0021069E" w:rsidP="0021069E">
      <w:pPr>
        <w:spacing w:after="0" w:line="198" w:lineRule="atLeast"/>
        <w:ind w:firstLine="709"/>
        <w:jc w:val="both"/>
        <w:rPr>
          <w:rFonts w:ascii="Times New Roman" w:hAnsi="Times New Roman" w:cs="Times New Roman"/>
          <w:sz w:val="28"/>
          <w:szCs w:val="28"/>
        </w:rPr>
      </w:pPr>
      <w:r w:rsidRPr="00DB6128">
        <w:rPr>
          <w:rFonts w:ascii="Times New Roman" w:hAnsi="Times New Roman" w:cs="Times New Roman"/>
          <w:sz w:val="28"/>
          <w:szCs w:val="28"/>
        </w:rPr>
        <w:t xml:space="preserve">В данной отрасли работает </w:t>
      </w:r>
      <w:r>
        <w:rPr>
          <w:rFonts w:ascii="Times New Roman" w:hAnsi="Times New Roman" w:cs="Times New Roman"/>
          <w:sz w:val="28"/>
          <w:szCs w:val="28"/>
        </w:rPr>
        <w:t xml:space="preserve">около 2,5 тыс. </w:t>
      </w:r>
      <w:r w:rsidRPr="00DB6128">
        <w:rPr>
          <w:rFonts w:ascii="Times New Roman" w:hAnsi="Times New Roman" w:cs="Times New Roman"/>
          <w:sz w:val="28"/>
          <w:szCs w:val="28"/>
        </w:rPr>
        <w:t xml:space="preserve">чел. Средняя заработная плата работников крупных предприятий   </w:t>
      </w:r>
      <w:r>
        <w:rPr>
          <w:rFonts w:ascii="Times New Roman" w:hAnsi="Times New Roman" w:cs="Times New Roman"/>
          <w:sz w:val="28"/>
          <w:szCs w:val="28"/>
        </w:rPr>
        <w:t>44</w:t>
      </w:r>
      <w:r w:rsidRPr="00DB6128">
        <w:rPr>
          <w:rFonts w:ascii="Times New Roman" w:hAnsi="Times New Roman" w:cs="Times New Roman"/>
          <w:sz w:val="28"/>
          <w:szCs w:val="28"/>
        </w:rPr>
        <w:t xml:space="preserve"> тыс. руб.</w:t>
      </w:r>
    </w:p>
    <w:p w:rsidR="00C057B5" w:rsidRDefault="00C057B5" w:rsidP="00306A5C">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306A5C" w:rsidRPr="003672AF" w:rsidRDefault="00306A5C" w:rsidP="00306A5C">
      <w:pPr>
        <w:shd w:val="clear" w:color="auto" w:fill="FFFFFF"/>
        <w:spacing w:after="0" w:line="240" w:lineRule="auto"/>
        <w:ind w:firstLine="709"/>
        <w:jc w:val="both"/>
        <w:rPr>
          <w:rFonts w:ascii="Times New Roman" w:eastAsia="Times New Roman" w:hAnsi="Times New Roman" w:cs="Times New Roman"/>
          <w:color w:val="FF0000"/>
          <w:sz w:val="28"/>
          <w:szCs w:val="28"/>
          <w:lang w:eastAsia="ru-RU"/>
        </w:rPr>
      </w:pPr>
      <w:r w:rsidRPr="003672AF">
        <w:rPr>
          <w:rFonts w:ascii="Times New Roman" w:eastAsia="Times New Roman" w:hAnsi="Times New Roman" w:cs="Times New Roman"/>
          <w:sz w:val="28"/>
          <w:szCs w:val="28"/>
          <w:lang w:eastAsia="ru-RU"/>
        </w:rPr>
        <w:t xml:space="preserve">Заметное место в экономике района занимают </w:t>
      </w:r>
      <w:r w:rsidRPr="003672AF">
        <w:rPr>
          <w:rFonts w:ascii="Times New Roman" w:eastAsia="Times New Roman" w:hAnsi="Times New Roman" w:cs="Times New Roman"/>
          <w:b/>
          <w:sz w:val="28"/>
          <w:szCs w:val="28"/>
          <w:lang w:eastAsia="ru-RU"/>
        </w:rPr>
        <w:t xml:space="preserve">предприятия по производству пищевых продуктов. </w:t>
      </w:r>
      <w:r w:rsidRPr="003672AF">
        <w:rPr>
          <w:rFonts w:ascii="Times New Roman" w:eastAsia="Times New Roman" w:hAnsi="Times New Roman" w:cs="Times New Roman"/>
          <w:sz w:val="28"/>
          <w:szCs w:val="28"/>
          <w:lang w:eastAsia="ru-RU"/>
        </w:rPr>
        <w:t>За отчетный период</w:t>
      </w:r>
      <w:r w:rsidRPr="003672AF">
        <w:rPr>
          <w:rFonts w:ascii="Times New Roman" w:eastAsia="Times New Roman" w:hAnsi="Times New Roman" w:cs="Times New Roman"/>
          <w:b/>
          <w:sz w:val="28"/>
          <w:szCs w:val="28"/>
          <w:lang w:eastAsia="ru-RU"/>
        </w:rPr>
        <w:t xml:space="preserve"> </w:t>
      </w:r>
      <w:r w:rsidRPr="003672AF">
        <w:rPr>
          <w:rFonts w:ascii="Times New Roman" w:eastAsia="Times New Roman" w:hAnsi="Times New Roman" w:cs="Times New Roman"/>
          <w:sz w:val="28"/>
          <w:szCs w:val="28"/>
          <w:lang w:eastAsia="ru-RU"/>
        </w:rPr>
        <w:t xml:space="preserve">объем отгруженных товаров собственного производства в пищевой  промышленности составил </w:t>
      </w:r>
      <w:r w:rsidRPr="00144F38">
        <w:rPr>
          <w:rFonts w:ascii="Times New Roman" w:eastAsia="Times New Roman" w:hAnsi="Times New Roman" w:cs="Times New Roman"/>
          <w:b/>
          <w:sz w:val="28"/>
          <w:szCs w:val="28"/>
          <w:lang w:eastAsia="ru-RU"/>
        </w:rPr>
        <w:t>7,</w:t>
      </w:r>
      <w:r w:rsidR="00713AF0">
        <w:rPr>
          <w:rFonts w:ascii="Times New Roman" w:eastAsia="Times New Roman" w:hAnsi="Times New Roman" w:cs="Times New Roman"/>
          <w:b/>
          <w:sz w:val="28"/>
          <w:szCs w:val="28"/>
          <w:lang w:eastAsia="ru-RU"/>
        </w:rPr>
        <w:t>7</w:t>
      </w:r>
      <w:r w:rsidRPr="00144F38">
        <w:rPr>
          <w:rFonts w:ascii="Times New Roman" w:eastAsia="Times New Roman" w:hAnsi="Times New Roman" w:cs="Times New Roman"/>
          <w:b/>
          <w:sz w:val="28"/>
          <w:szCs w:val="28"/>
          <w:lang w:eastAsia="ru-RU"/>
        </w:rPr>
        <w:t xml:space="preserve"> млрд. руб</w:t>
      </w:r>
      <w:r w:rsidRPr="003672AF">
        <w:rPr>
          <w:rFonts w:ascii="Times New Roman" w:eastAsia="Times New Roman" w:hAnsi="Times New Roman" w:cs="Times New Roman"/>
          <w:sz w:val="28"/>
          <w:szCs w:val="28"/>
          <w:lang w:eastAsia="ru-RU"/>
        </w:rPr>
        <w:t>. в дейст</w:t>
      </w:r>
      <w:r>
        <w:rPr>
          <w:rFonts w:ascii="Times New Roman" w:eastAsia="Times New Roman" w:hAnsi="Times New Roman" w:cs="Times New Roman"/>
          <w:sz w:val="28"/>
          <w:szCs w:val="28"/>
          <w:lang w:eastAsia="ru-RU"/>
        </w:rPr>
        <w:t>вующих ценах, что соответствует уровню прошлого года.</w:t>
      </w:r>
      <w:r w:rsidRPr="003672AF">
        <w:rPr>
          <w:rFonts w:ascii="Times New Roman" w:eastAsia="Times New Roman" w:hAnsi="Times New Roman" w:cs="Times New Roman"/>
          <w:sz w:val="28"/>
          <w:szCs w:val="28"/>
          <w:lang w:eastAsia="ru-RU"/>
        </w:rPr>
        <w:t xml:space="preserve">  </w:t>
      </w:r>
    </w:p>
    <w:p w:rsidR="00C057B5" w:rsidRDefault="00C057B5" w:rsidP="00F83E55">
      <w:pPr>
        <w:spacing w:after="0"/>
        <w:ind w:firstLine="709"/>
        <w:jc w:val="both"/>
        <w:outlineLvl w:val="0"/>
        <w:rPr>
          <w:rFonts w:ascii="Times New Roman" w:eastAsia="Times New Roman" w:hAnsi="Times New Roman" w:cs="Times New Roman"/>
          <w:sz w:val="28"/>
          <w:szCs w:val="28"/>
          <w:lang w:eastAsia="ru-RU"/>
        </w:rPr>
      </w:pPr>
    </w:p>
    <w:p w:rsidR="00F83E55" w:rsidRPr="00F83E55" w:rsidRDefault="00F83E55" w:rsidP="00F83E55">
      <w:pPr>
        <w:spacing w:after="0"/>
        <w:ind w:firstLine="709"/>
        <w:jc w:val="both"/>
        <w:outlineLvl w:val="0"/>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lastRenderedPageBreak/>
        <w:t xml:space="preserve">Производство продукции </w:t>
      </w:r>
      <w:r>
        <w:rPr>
          <w:rFonts w:ascii="Times New Roman" w:eastAsia="Times New Roman" w:hAnsi="Times New Roman" w:cs="Times New Roman"/>
          <w:sz w:val="28"/>
          <w:szCs w:val="28"/>
          <w:lang w:eastAsia="ru-RU"/>
        </w:rPr>
        <w:t xml:space="preserve">в натуральном выражении </w:t>
      </w:r>
      <w:r w:rsidRPr="00F83E55">
        <w:rPr>
          <w:rFonts w:ascii="Times New Roman" w:eastAsia="Times New Roman" w:hAnsi="Times New Roman" w:cs="Times New Roman"/>
          <w:sz w:val="28"/>
          <w:szCs w:val="28"/>
          <w:lang w:eastAsia="ru-RU"/>
        </w:rPr>
        <w:t xml:space="preserve">за 2015 год  составило: </w:t>
      </w:r>
    </w:p>
    <w:p w:rsidR="00F83E55" w:rsidRPr="00D66E6A" w:rsidRDefault="00F83E55" w:rsidP="00F83E55">
      <w:pPr>
        <w:spacing w:after="0"/>
        <w:jc w:val="both"/>
        <w:outlineLvl w:val="0"/>
        <w:rPr>
          <w:rFonts w:ascii="Times New Roman" w:eastAsia="Times New Roman" w:hAnsi="Times New Roman" w:cs="Times New Roman"/>
          <w:sz w:val="28"/>
          <w:szCs w:val="28"/>
          <w:lang w:eastAsia="ru-RU"/>
        </w:rPr>
      </w:pPr>
      <w:r w:rsidRPr="00D66E6A">
        <w:rPr>
          <w:rFonts w:ascii="Times New Roman" w:eastAsia="Times New Roman" w:hAnsi="Times New Roman" w:cs="Times New Roman"/>
          <w:sz w:val="28"/>
          <w:szCs w:val="28"/>
          <w:lang w:eastAsia="ru-RU"/>
        </w:rPr>
        <w:t xml:space="preserve">- </w:t>
      </w:r>
      <w:r w:rsidRPr="00D66E6A">
        <w:rPr>
          <w:rFonts w:ascii="Times New Roman" w:eastAsia="Times New Roman" w:hAnsi="Times New Roman" w:cs="Times New Roman"/>
          <w:i/>
          <w:sz w:val="28"/>
          <w:szCs w:val="28"/>
          <w:lang w:eastAsia="ru-RU"/>
        </w:rPr>
        <w:t>мясопродуктов</w:t>
      </w:r>
      <w:r w:rsidRPr="00D66E6A">
        <w:rPr>
          <w:rFonts w:ascii="Times New Roman" w:eastAsia="Times New Roman" w:hAnsi="Times New Roman" w:cs="Times New Roman"/>
          <w:sz w:val="28"/>
          <w:szCs w:val="28"/>
          <w:lang w:eastAsia="ru-RU"/>
        </w:rPr>
        <w:t xml:space="preserve"> -  18 тыс. тонн </w:t>
      </w:r>
    </w:p>
    <w:p w:rsidR="00F83E55" w:rsidRPr="00D66E6A" w:rsidRDefault="00F83E55" w:rsidP="00F83E55">
      <w:pPr>
        <w:spacing w:after="0"/>
        <w:jc w:val="both"/>
        <w:outlineLvl w:val="0"/>
        <w:rPr>
          <w:rFonts w:ascii="Times New Roman" w:eastAsia="Times New Roman" w:hAnsi="Times New Roman" w:cs="Times New Roman"/>
          <w:sz w:val="28"/>
          <w:szCs w:val="28"/>
          <w:lang w:eastAsia="ru-RU"/>
        </w:rPr>
      </w:pPr>
      <w:r w:rsidRPr="00D66E6A">
        <w:rPr>
          <w:rFonts w:ascii="Times New Roman" w:eastAsia="Times New Roman" w:hAnsi="Times New Roman" w:cs="Times New Roman"/>
          <w:sz w:val="28"/>
          <w:szCs w:val="28"/>
          <w:lang w:eastAsia="ru-RU"/>
        </w:rPr>
        <w:t xml:space="preserve">- </w:t>
      </w:r>
      <w:r w:rsidRPr="00D66E6A">
        <w:rPr>
          <w:rFonts w:ascii="Times New Roman" w:eastAsia="Times New Roman" w:hAnsi="Times New Roman" w:cs="Times New Roman"/>
          <w:i/>
          <w:sz w:val="28"/>
          <w:szCs w:val="28"/>
          <w:lang w:eastAsia="ru-RU"/>
        </w:rPr>
        <w:t>кондитерских изделий</w:t>
      </w:r>
      <w:r w:rsidRPr="00D66E6A">
        <w:rPr>
          <w:rFonts w:ascii="Times New Roman" w:eastAsia="Times New Roman" w:hAnsi="Times New Roman" w:cs="Times New Roman"/>
          <w:sz w:val="28"/>
          <w:szCs w:val="28"/>
          <w:lang w:eastAsia="ru-RU"/>
        </w:rPr>
        <w:t xml:space="preserve"> -  более 14 тыс. тонн  </w:t>
      </w:r>
    </w:p>
    <w:p w:rsidR="00F83E55" w:rsidRPr="00F83E55" w:rsidRDefault="00F83E55" w:rsidP="00F83E55">
      <w:pPr>
        <w:spacing w:after="0"/>
        <w:jc w:val="both"/>
        <w:outlineLvl w:val="0"/>
        <w:rPr>
          <w:rFonts w:ascii="Times New Roman" w:eastAsia="Times New Roman" w:hAnsi="Times New Roman" w:cs="Times New Roman"/>
          <w:sz w:val="28"/>
          <w:szCs w:val="28"/>
          <w:lang w:eastAsia="ru-RU"/>
        </w:rPr>
      </w:pPr>
      <w:r w:rsidRPr="00D66E6A">
        <w:rPr>
          <w:rFonts w:ascii="Times New Roman" w:eastAsia="Times New Roman" w:hAnsi="Times New Roman" w:cs="Times New Roman"/>
          <w:sz w:val="28"/>
          <w:szCs w:val="28"/>
          <w:lang w:eastAsia="ru-RU"/>
        </w:rPr>
        <w:t>-</w:t>
      </w:r>
      <w:r w:rsidRPr="00D66E6A">
        <w:rPr>
          <w:rFonts w:ascii="Times New Roman" w:eastAsia="Times New Roman" w:hAnsi="Times New Roman" w:cs="Times New Roman"/>
          <w:i/>
          <w:sz w:val="28"/>
          <w:szCs w:val="28"/>
          <w:lang w:eastAsia="ru-RU"/>
        </w:rPr>
        <w:t>хлеба и хлебобулочных изделий</w:t>
      </w:r>
      <w:r w:rsidRPr="00D66E6A">
        <w:rPr>
          <w:rFonts w:ascii="Times New Roman" w:eastAsia="Times New Roman" w:hAnsi="Times New Roman" w:cs="Times New Roman"/>
          <w:sz w:val="28"/>
          <w:szCs w:val="28"/>
          <w:lang w:eastAsia="ru-RU"/>
        </w:rPr>
        <w:t xml:space="preserve"> – 0,8  тыс. тонн</w:t>
      </w:r>
    </w:p>
    <w:p w:rsidR="00306A5C" w:rsidRPr="003672AF" w:rsidRDefault="00306A5C" w:rsidP="00306A5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672AF">
        <w:rPr>
          <w:rFonts w:ascii="Times New Roman" w:hAnsi="Times New Roman" w:cs="Times New Roman"/>
          <w:b/>
          <w:color w:val="000000"/>
          <w:sz w:val="28"/>
          <w:szCs w:val="28"/>
        </w:rPr>
        <w:t>Кондитерское объединение «Любимый Край»</w:t>
      </w:r>
      <w:r w:rsidRPr="003672AF">
        <w:rPr>
          <w:rFonts w:ascii="Times New Roman" w:hAnsi="Times New Roman" w:cs="Times New Roman"/>
          <w:color w:val="000000"/>
          <w:sz w:val="28"/>
          <w:szCs w:val="28"/>
        </w:rPr>
        <w:t xml:space="preserve"> является крупнейшим предприятием на Северо-Западе России, специализирующимся на производстве печенья и пряников.</w:t>
      </w:r>
      <w:r w:rsidRPr="003672AF">
        <w:rPr>
          <w:rFonts w:ascii="Times New Roman" w:hAnsi="Times New Roman" w:cs="Times New Roman"/>
          <w:sz w:val="28"/>
          <w:szCs w:val="28"/>
        </w:rPr>
        <w:t xml:space="preserve"> </w:t>
      </w:r>
      <w:r w:rsidRPr="003672AF">
        <w:rPr>
          <w:rFonts w:ascii="Times New Roman" w:hAnsi="Times New Roman" w:cs="Times New Roman"/>
          <w:color w:val="000000"/>
          <w:sz w:val="28"/>
          <w:szCs w:val="28"/>
        </w:rPr>
        <w:t>В сегменте пряников кондитерская фабрика «Любимый Край» входит в десятку лидеров-производителей.</w:t>
      </w:r>
      <w:r>
        <w:rPr>
          <w:rFonts w:ascii="Times New Roman" w:hAnsi="Times New Roman" w:cs="Times New Roman"/>
          <w:color w:val="000000"/>
          <w:sz w:val="28"/>
          <w:szCs w:val="28"/>
        </w:rPr>
        <w:t xml:space="preserve"> </w:t>
      </w:r>
    </w:p>
    <w:p w:rsidR="004A18E5" w:rsidRPr="00713AF0" w:rsidRDefault="004A18E5" w:rsidP="004A18E5">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lang w:eastAsia="ru-RU"/>
        </w:rPr>
        <w:t>В 2015 году к</w:t>
      </w:r>
      <w:r w:rsidR="00713AF0" w:rsidRPr="00713AF0">
        <w:rPr>
          <w:rFonts w:ascii="Times New Roman" w:eastAsia="Times New Roman" w:hAnsi="Times New Roman" w:cs="Times New Roman"/>
          <w:bCs/>
          <w:sz w:val="28"/>
          <w:szCs w:val="28"/>
          <w:lang w:eastAsia="ru-RU"/>
        </w:rPr>
        <w:t>омпания </w:t>
      </w:r>
      <w:r>
        <w:rPr>
          <w:rFonts w:ascii="Times New Roman" w:eastAsia="Times New Roman" w:hAnsi="Times New Roman" w:cs="Times New Roman"/>
          <w:bCs/>
          <w:sz w:val="28"/>
          <w:szCs w:val="28"/>
          <w:lang w:eastAsia="ru-RU"/>
        </w:rPr>
        <w:t xml:space="preserve"> «</w:t>
      </w:r>
      <w:r w:rsidR="00713AF0" w:rsidRPr="00713AF0">
        <w:rPr>
          <w:rFonts w:ascii="Times New Roman" w:eastAsia="Times New Roman" w:hAnsi="Times New Roman" w:cs="Times New Roman"/>
          <w:bCs/>
          <w:sz w:val="28"/>
          <w:szCs w:val="28"/>
          <w:lang w:eastAsia="ru-RU"/>
        </w:rPr>
        <w:t>Любимый Край</w:t>
      </w:r>
      <w:r>
        <w:rPr>
          <w:rFonts w:ascii="Times New Roman" w:eastAsia="Times New Roman" w:hAnsi="Times New Roman" w:cs="Times New Roman"/>
          <w:bCs/>
          <w:sz w:val="28"/>
          <w:szCs w:val="28"/>
          <w:lang w:eastAsia="ru-RU"/>
        </w:rPr>
        <w:t>»</w:t>
      </w:r>
      <w:r w:rsidR="00713AF0" w:rsidRPr="00713AF0">
        <w:rPr>
          <w:rFonts w:ascii="Times New Roman" w:eastAsia="Times New Roman" w:hAnsi="Times New Roman" w:cs="Times New Roman"/>
          <w:bCs/>
          <w:sz w:val="28"/>
          <w:szCs w:val="28"/>
          <w:lang w:eastAsia="ru-RU"/>
        </w:rPr>
        <w:t xml:space="preserve"> одержала победу в номинации</w:t>
      </w:r>
      <w:r>
        <w:rPr>
          <w:rFonts w:ascii="Times New Roman" w:eastAsia="Times New Roman" w:hAnsi="Times New Roman" w:cs="Times New Roman"/>
          <w:bCs/>
          <w:sz w:val="28"/>
          <w:szCs w:val="28"/>
          <w:lang w:eastAsia="ru-RU"/>
        </w:rPr>
        <w:t xml:space="preserve">  </w:t>
      </w:r>
      <w:r w:rsidR="00713AF0" w:rsidRPr="00713AF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w:t>
      </w:r>
      <w:r w:rsidR="00713AF0" w:rsidRPr="00713AF0">
        <w:rPr>
          <w:rFonts w:ascii="Times New Roman" w:eastAsia="Times New Roman" w:hAnsi="Times New Roman" w:cs="Times New Roman"/>
          <w:bCs/>
          <w:sz w:val="28"/>
          <w:szCs w:val="28"/>
          <w:lang w:eastAsia="ru-RU"/>
        </w:rPr>
        <w:t>Рост объемов производства</w:t>
      </w:r>
      <w:r>
        <w:rPr>
          <w:rFonts w:ascii="Times New Roman" w:eastAsia="Times New Roman" w:hAnsi="Times New Roman" w:cs="Times New Roman"/>
          <w:bCs/>
          <w:sz w:val="28"/>
          <w:szCs w:val="28"/>
          <w:lang w:eastAsia="ru-RU"/>
        </w:rPr>
        <w:t>»</w:t>
      </w:r>
      <w:r w:rsidR="00713AF0" w:rsidRPr="00713AF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ежегодного </w:t>
      </w:r>
      <w:r w:rsidR="00713AF0" w:rsidRPr="00713AF0">
        <w:rPr>
          <w:rFonts w:ascii="Times New Roman" w:eastAsia="Times New Roman" w:hAnsi="Times New Roman" w:cs="Times New Roman"/>
          <w:bCs/>
          <w:sz w:val="28"/>
          <w:szCs w:val="28"/>
          <w:lang w:eastAsia="ru-RU"/>
        </w:rPr>
        <w:t>конкурса</w:t>
      </w:r>
      <w:r>
        <w:rPr>
          <w:rFonts w:ascii="Times New Roman" w:eastAsia="Times New Roman" w:hAnsi="Times New Roman" w:cs="Times New Roman"/>
          <w:bCs/>
          <w:sz w:val="28"/>
          <w:szCs w:val="28"/>
          <w:lang w:eastAsia="ru-RU"/>
        </w:rPr>
        <w:t xml:space="preserve"> «</w:t>
      </w:r>
      <w:r w:rsidRPr="00713AF0">
        <w:rPr>
          <w:rFonts w:ascii="Times New Roman" w:eastAsia="Times New Roman" w:hAnsi="Times New Roman" w:cs="Times New Roman"/>
          <w:bCs/>
          <w:sz w:val="28"/>
          <w:szCs w:val="28"/>
          <w:lang w:eastAsia="ru-RU"/>
        </w:rPr>
        <w:t>Бизнес, развивающий регион</w:t>
      </w:r>
      <w:r>
        <w:rPr>
          <w:rFonts w:ascii="Times New Roman" w:eastAsia="Times New Roman" w:hAnsi="Times New Roman" w:cs="Times New Roman"/>
          <w:bCs/>
          <w:sz w:val="28"/>
          <w:szCs w:val="28"/>
          <w:lang w:eastAsia="ru-RU"/>
        </w:rPr>
        <w:t xml:space="preserve">», </w:t>
      </w:r>
      <w:r w:rsidRPr="00713AF0">
        <w:rPr>
          <w:rFonts w:ascii="Times New Roman" w:hAnsi="Times New Roman" w:cs="Times New Roman"/>
          <w:sz w:val="28"/>
          <w:szCs w:val="28"/>
        </w:rPr>
        <w:t>проводи</w:t>
      </w:r>
      <w:r>
        <w:rPr>
          <w:rFonts w:ascii="Times New Roman" w:hAnsi="Times New Roman" w:cs="Times New Roman"/>
          <w:sz w:val="28"/>
          <w:szCs w:val="28"/>
        </w:rPr>
        <w:t xml:space="preserve">мого </w:t>
      </w:r>
      <w:r w:rsidRPr="00713AF0">
        <w:rPr>
          <w:rFonts w:ascii="Times New Roman" w:hAnsi="Times New Roman" w:cs="Times New Roman"/>
          <w:sz w:val="28"/>
          <w:szCs w:val="28"/>
        </w:rPr>
        <w:t>Ленинградск</w:t>
      </w:r>
      <w:r>
        <w:rPr>
          <w:rFonts w:ascii="Times New Roman" w:hAnsi="Times New Roman" w:cs="Times New Roman"/>
          <w:sz w:val="28"/>
          <w:szCs w:val="28"/>
        </w:rPr>
        <w:t>ой</w:t>
      </w:r>
      <w:r w:rsidRPr="00713AF0">
        <w:rPr>
          <w:rFonts w:ascii="Times New Roman" w:hAnsi="Times New Roman" w:cs="Times New Roman"/>
          <w:sz w:val="28"/>
          <w:szCs w:val="28"/>
        </w:rPr>
        <w:t xml:space="preserve"> областн</w:t>
      </w:r>
      <w:r>
        <w:rPr>
          <w:rFonts w:ascii="Times New Roman" w:hAnsi="Times New Roman" w:cs="Times New Roman"/>
          <w:sz w:val="28"/>
          <w:szCs w:val="28"/>
        </w:rPr>
        <w:t>ой</w:t>
      </w:r>
      <w:r w:rsidRPr="00713AF0">
        <w:rPr>
          <w:rFonts w:ascii="Times New Roman" w:hAnsi="Times New Roman" w:cs="Times New Roman"/>
          <w:sz w:val="28"/>
          <w:szCs w:val="28"/>
        </w:rPr>
        <w:t xml:space="preserve"> торгово-промышленн</w:t>
      </w:r>
      <w:r>
        <w:rPr>
          <w:rFonts w:ascii="Times New Roman" w:hAnsi="Times New Roman" w:cs="Times New Roman"/>
          <w:sz w:val="28"/>
          <w:szCs w:val="28"/>
        </w:rPr>
        <w:t>ой</w:t>
      </w:r>
      <w:r w:rsidRPr="00713AF0">
        <w:rPr>
          <w:rFonts w:ascii="Times New Roman" w:hAnsi="Times New Roman" w:cs="Times New Roman"/>
          <w:sz w:val="28"/>
          <w:szCs w:val="28"/>
        </w:rPr>
        <w:t xml:space="preserve"> палат</w:t>
      </w:r>
      <w:r>
        <w:rPr>
          <w:rFonts w:ascii="Times New Roman" w:hAnsi="Times New Roman" w:cs="Times New Roman"/>
          <w:sz w:val="28"/>
          <w:szCs w:val="28"/>
        </w:rPr>
        <w:t>ой</w:t>
      </w:r>
      <w:r w:rsidRPr="00713AF0">
        <w:rPr>
          <w:rFonts w:ascii="Times New Roman" w:hAnsi="Times New Roman" w:cs="Times New Roman"/>
          <w:sz w:val="28"/>
          <w:szCs w:val="28"/>
        </w:rPr>
        <w:t xml:space="preserve"> при поддержке Правительства Ленобласти</w:t>
      </w:r>
      <w:r>
        <w:rPr>
          <w:rFonts w:ascii="Times New Roman" w:hAnsi="Times New Roman" w:cs="Times New Roman"/>
          <w:sz w:val="28"/>
          <w:szCs w:val="28"/>
        </w:rPr>
        <w:t>.</w:t>
      </w:r>
    </w:p>
    <w:p w:rsidR="00306A5C" w:rsidRDefault="00306A5C" w:rsidP="004A18E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E629B">
        <w:rPr>
          <w:rFonts w:ascii="Times New Roman" w:eastAsia="Times New Roman" w:hAnsi="Times New Roman" w:cs="Times New Roman"/>
          <w:b/>
          <w:sz w:val="28"/>
          <w:szCs w:val="28"/>
          <w:lang w:eastAsia="ru-RU"/>
        </w:rPr>
        <w:t>ООО «Петропродукт - Отрадное»</w:t>
      </w:r>
      <w:r w:rsidRPr="004178E8">
        <w:rPr>
          <w:rFonts w:ascii="Times New Roman" w:eastAsia="Times New Roman" w:hAnsi="Times New Roman" w:cs="Times New Roman"/>
          <w:sz w:val="28"/>
          <w:szCs w:val="28"/>
          <w:lang w:eastAsia="ru-RU"/>
        </w:rPr>
        <w:t xml:space="preserve"> производит кетчупы, соусы, спреды и майонезы. Качество продукции компании гарантируется ежечасными проверками выпускаемой продукции в лаборатории предприятия</w:t>
      </w:r>
      <w:r>
        <w:rPr>
          <w:rFonts w:ascii="Times New Roman" w:eastAsia="Times New Roman" w:hAnsi="Times New Roman" w:cs="Times New Roman"/>
          <w:sz w:val="28"/>
          <w:szCs w:val="28"/>
          <w:lang w:eastAsia="ru-RU"/>
        </w:rPr>
        <w:t>.</w:t>
      </w:r>
    </w:p>
    <w:p w:rsidR="00CE2805" w:rsidRPr="00CE2805" w:rsidRDefault="00306A5C" w:rsidP="00306A5C">
      <w:pPr>
        <w:shd w:val="clear" w:color="auto" w:fill="FFFFFF"/>
        <w:spacing w:after="0" w:line="240" w:lineRule="auto"/>
        <w:ind w:firstLine="709"/>
        <w:jc w:val="both"/>
        <w:rPr>
          <w:rFonts w:ascii="Times New Roman" w:hAnsi="Times New Roman" w:cs="Times New Roman"/>
          <w:sz w:val="28"/>
          <w:szCs w:val="28"/>
        </w:rPr>
      </w:pPr>
      <w:proofErr w:type="gramStart"/>
      <w:r w:rsidRPr="00EB1DA9">
        <w:rPr>
          <w:rFonts w:ascii="Times New Roman" w:eastAsia="Times New Roman" w:hAnsi="Times New Roman" w:cs="Times New Roman"/>
          <w:b/>
          <w:sz w:val="28"/>
          <w:szCs w:val="28"/>
          <w:lang w:eastAsia="ru-RU"/>
        </w:rPr>
        <w:t>ООО «Пит-продукт»</w:t>
      </w:r>
      <w:r w:rsidRPr="00EB1DA9">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в</w:t>
      </w:r>
      <w:r w:rsidRPr="004535A4">
        <w:rPr>
          <w:rFonts w:ascii="Times New Roman" w:hAnsi="Times New Roman" w:cs="Times New Roman"/>
          <w:sz w:val="28"/>
          <w:szCs w:val="28"/>
        </w:rPr>
        <w:t xml:space="preserve"> Кировской районе расположен цех по производству сырокопченой группы изделий.</w:t>
      </w:r>
      <w:proofErr w:type="gramEnd"/>
      <w:r w:rsidRPr="004535A4">
        <w:t xml:space="preserve"> </w:t>
      </w:r>
      <w:r w:rsidRPr="004535A4">
        <w:rPr>
          <w:rFonts w:ascii="Times New Roman" w:hAnsi="Times New Roman" w:cs="Times New Roman"/>
          <w:sz w:val="28"/>
          <w:szCs w:val="28"/>
        </w:rPr>
        <w:t xml:space="preserve">Мощности завода в </w:t>
      </w:r>
      <w:r>
        <w:rPr>
          <w:rFonts w:ascii="Times New Roman" w:hAnsi="Times New Roman" w:cs="Times New Roman"/>
          <w:sz w:val="28"/>
          <w:szCs w:val="28"/>
        </w:rPr>
        <w:t xml:space="preserve">                  п. Синявино</w:t>
      </w:r>
      <w:r w:rsidRPr="004535A4">
        <w:rPr>
          <w:rFonts w:ascii="Times New Roman" w:hAnsi="Times New Roman" w:cs="Times New Roman"/>
          <w:sz w:val="28"/>
          <w:szCs w:val="28"/>
        </w:rPr>
        <w:t xml:space="preserve"> — 47 т в сутки</w:t>
      </w:r>
      <w:r w:rsidRPr="00CE2805">
        <w:rPr>
          <w:rFonts w:ascii="Times New Roman" w:hAnsi="Times New Roman" w:cs="Times New Roman"/>
          <w:sz w:val="28"/>
          <w:szCs w:val="28"/>
        </w:rPr>
        <w:t>.</w:t>
      </w:r>
      <w:r w:rsidR="00CE2805" w:rsidRPr="00CE2805">
        <w:rPr>
          <w:rFonts w:ascii="Times New Roman" w:hAnsi="Times New Roman" w:cs="Times New Roman"/>
          <w:sz w:val="28"/>
          <w:szCs w:val="28"/>
        </w:rPr>
        <w:t xml:space="preserve"> Внедрение </w:t>
      </w:r>
      <w:r w:rsidR="00CE2805">
        <w:rPr>
          <w:rFonts w:ascii="Times New Roman" w:hAnsi="Times New Roman" w:cs="Times New Roman"/>
          <w:sz w:val="28"/>
          <w:szCs w:val="28"/>
        </w:rPr>
        <w:t xml:space="preserve">на предприятии </w:t>
      </w:r>
      <w:r w:rsidR="00CE2805" w:rsidRPr="00CE2805">
        <w:rPr>
          <w:rFonts w:ascii="Times New Roman" w:hAnsi="Times New Roman" w:cs="Times New Roman"/>
          <w:sz w:val="28"/>
          <w:szCs w:val="28"/>
        </w:rPr>
        <w:t>системы менеджмента пищевой безопасности позволило улучшить процессы и гарантировать стабильное качество выпускаемой продукции.</w:t>
      </w:r>
    </w:p>
    <w:p w:rsidR="00306A5C" w:rsidRPr="000E5709" w:rsidRDefault="00306A5C" w:rsidP="00306A5C">
      <w:pPr>
        <w:spacing w:after="0" w:line="198" w:lineRule="atLeast"/>
        <w:ind w:firstLine="709"/>
        <w:jc w:val="both"/>
        <w:rPr>
          <w:rFonts w:ascii="Times New Roman" w:hAnsi="Times New Roman" w:cs="Times New Roman"/>
          <w:sz w:val="28"/>
          <w:szCs w:val="28"/>
        </w:rPr>
      </w:pPr>
      <w:r w:rsidRPr="00DB6128">
        <w:rPr>
          <w:rFonts w:ascii="Times New Roman" w:hAnsi="Times New Roman" w:cs="Times New Roman"/>
          <w:sz w:val="28"/>
          <w:szCs w:val="28"/>
        </w:rPr>
        <w:t xml:space="preserve">В данной отрасли работает более 1 </w:t>
      </w:r>
      <w:r w:rsidR="00F63DF0">
        <w:rPr>
          <w:rFonts w:ascii="Times New Roman" w:hAnsi="Times New Roman" w:cs="Times New Roman"/>
          <w:sz w:val="28"/>
          <w:szCs w:val="28"/>
        </w:rPr>
        <w:t>0</w:t>
      </w:r>
      <w:r w:rsidRPr="00DB6128">
        <w:rPr>
          <w:rFonts w:ascii="Times New Roman" w:hAnsi="Times New Roman" w:cs="Times New Roman"/>
          <w:sz w:val="28"/>
          <w:szCs w:val="28"/>
        </w:rPr>
        <w:t>00 человек. Средняя заработная плата работников крупных предприятий   более  5</w:t>
      </w:r>
      <w:r w:rsidR="00782326">
        <w:rPr>
          <w:rFonts w:ascii="Times New Roman" w:hAnsi="Times New Roman" w:cs="Times New Roman"/>
          <w:sz w:val="28"/>
          <w:szCs w:val="28"/>
        </w:rPr>
        <w:t>5</w:t>
      </w:r>
      <w:r w:rsidRPr="00DB6128">
        <w:rPr>
          <w:rFonts w:ascii="Times New Roman" w:hAnsi="Times New Roman" w:cs="Times New Roman"/>
          <w:sz w:val="28"/>
          <w:szCs w:val="28"/>
        </w:rPr>
        <w:t xml:space="preserve"> тыс. руб.</w:t>
      </w:r>
    </w:p>
    <w:p w:rsidR="00306A5C" w:rsidRDefault="00306A5C" w:rsidP="00306A5C">
      <w:pPr>
        <w:pStyle w:val="21"/>
        <w:ind w:right="23" w:firstLine="720"/>
        <w:jc w:val="both"/>
      </w:pPr>
    </w:p>
    <w:p w:rsidR="00A82A7C" w:rsidRPr="00B712D8" w:rsidRDefault="00A82A7C" w:rsidP="00A82A7C">
      <w:pPr>
        <w:spacing w:after="0" w:line="240" w:lineRule="auto"/>
        <w:ind w:firstLine="709"/>
        <w:jc w:val="both"/>
        <w:rPr>
          <w:rFonts w:ascii="Times New Roman" w:eastAsia="Times New Roman" w:hAnsi="Times New Roman" w:cs="Times New Roman"/>
          <w:sz w:val="28"/>
          <w:szCs w:val="28"/>
          <w:lang w:eastAsia="ru-RU"/>
        </w:rPr>
      </w:pPr>
      <w:r w:rsidRPr="00B712D8">
        <w:rPr>
          <w:rFonts w:ascii="Times New Roman" w:hAnsi="Times New Roman" w:cs="Times New Roman"/>
          <w:sz w:val="28"/>
          <w:szCs w:val="28"/>
        </w:rPr>
        <w:t xml:space="preserve">От общего объема обрабатывающего производства </w:t>
      </w:r>
      <w:r w:rsidRPr="00A82A7C">
        <w:rPr>
          <w:rFonts w:ascii="Times New Roman" w:hAnsi="Times New Roman" w:cs="Times New Roman"/>
          <w:b/>
          <w:sz w:val="28"/>
          <w:szCs w:val="28"/>
        </w:rPr>
        <w:t>на предприятия строительной индустрии</w:t>
      </w:r>
      <w:r w:rsidRPr="00B712D8">
        <w:rPr>
          <w:rFonts w:ascii="Times New Roman" w:hAnsi="Times New Roman" w:cs="Times New Roman"/>
          <w:sz w:val="28"/>
          <w:szCs w:val="28"/>
        </w:rPr>
        <w:t xml:space="preserve"> приходится 14,3</w:t>
      </w:r>
      <w:r w:rsidRPr="00B712D8">
        <w:rPr>
          <w:rFonts w:ascii="Times New Roman" w:hAnsi="Times New Roman" w:cs="Times New Roman"/>
          <w:b/>
          <w:sz w:val="28"/>
          <w:szCs w:val="28"/>
        </w:rPr>
        <w:t xml:space="preserve"> %</w:t>
      </w:r>
      <w:r w:rsidRPr="00B712D8">
        <w:rPr>
          <w:rFonts w:ascii="Times New Roman" w:hAnsi="Times New Roman" w:cs="Times New Roman"/>
          <w:sz w:val="28"/>
          <w:szCs w:val="28"/>
        </w:rPr>
        <w:t xml:space="preserve"> или </w:t>
      </w:r>
      <w:r w:rsidRPr="00B712D8">
        <w:rPr>
          <w:rFonts w:ascii="Times New Roman" w:hAnsi="Times New Roman" w:cs="Times New Roman"/>
          <w:b/>
          <w:sz w:val="28"/>
          <w:szCs w:val="28"/>
        </w:rPr>
        <w:t>3,9 млрд. руб.</w:t>
      </w:r>
      <w:r w:rsidRPr="00B712D8">
        <w:rPr>
          <w:rFonts w:ascii="Times New Roman" w:hAnsi="Times New Roman" w:cs="Times New Roman"/>
          <w:sz w:val="28"/>
          <w:szCs w:val="28"/>
        </w:rPr>
        <w:t xml:space="preserve"> </w:t>
      </w:r>
    </w:p>
    <w:p w:rsidR="00B712D8" w:rsidRPr="00B712D8" w:rsidRDefault="00A82A7C" w:rsidP="00A82A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2015 году по этому виду деятельности отмечается о</w:t>
      </w:r>
      <w:r w:rsidR="00B712D8" w:rsidRPr="00B712D8">
        <w:rPr>
          <w:rFonts w:ascii="Times New Roman" w:eastAsia="Times New Roman" w:hAnsi="Times New Roman" w:cs="Times New Roman"/>
          <w:sz w:val="28"/>
          <w:szCs w:val="28"/>
          <w:lang w:eastAsia="ru-RU"/>
        </w:rPr>
        <w:t xml:space="preserve">трицательная динамика (снижение на </w:t>
      </w:r>
      <w:r>
        <w:rPr>
          <w:rFonts w:ascii="Times New Roman" w:eastAsia="Times New Roman" w:hAnsi="Times New Roman" w:cs="Times New Roman"/>
          <w:sz w:val="28"/>
          <w:szCs w:val="28"/>
          <w:lang w:eastAsia="ru-RU"/>
        </w:rPr>
        <w:t>33,5</w:t>
      </w:r>
      <w:r w:rsidR="00B712D8" w:rsidRPr="00B712D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A82A7C" w:rsidRPr="00A82A7C" w:rsidRDefault="00A82A7C" w:rsidP="002A64C0">
      <w:pPr>
        <w:spacing w:after="0" w:line="240" w:lineRule="auto"/>
        <w:ind w:right="-1"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w:t>
      </w:r>
      <w:r w:rsidR="00306A5C" w:rsidRPr="00EB1DA9">
        <w:rPr>
          <w:rFonts w:ascii="Times New Roman" w:eastAsia="Times New Roman" w:hAnsi="Times New Roman" w:cs="Times New Roman"/>
          <w:b/>
          <w:sz w:val="28"/>
          <w:szCs w:val="28"/>
          <w:lang w:eastAsia="ru-RU"/>
        </w:rPr>
        <w:t>АО «Павловский завод</w:t>
      </w:r>
      <w:r w:rsidR="00306A5C" w:rsidRPr="00296F12">
        <w:rPr>
          <w:rFonts w:ascii="Arial" w:hAnsi="Arial" w:cs="Arial"/>
          <w:b/>
          <w:color w:val="000000"/>
          <w:sz w:val="24"/>
          <w:szCs w:val="24"/>
        </w:rPr>
        <w:t>»</w:t>
      </w:r>
      <w:r w:rsidR="00306A5C">
        <w:rPr>
          <w:rFonts w:ascii="Arial" w:hAnsi="Arial" w:cs="Arial"/>
          <w:color w:val="000000"/>
          <w:sz w:val="24"/>
          <w:szCs w:val="24"/>
        </w:rPr>
        <w:t xml:space="preserve"> </w:t>
      </w:r>
      <w:r w:rsidR="00306A5C" w:rsidRPr="00220564">
        <w:rPr>
          <w:rFonts w:ascii="Times New Roman" w:hAnsi="Times New Roman" w:cs="Times New Roman"/>
          <w:color w:val="000000"/>
          <w:sz w:val="28"/>
          <w:szCs w:val="28"/>
        </w:rPr>
        <w:t>один из крупнейших производителей силикатного кирпича на северо-западе России. Мощности предприятия позволяют выпускать до 100 млн</w:t>
      </w:r>
      <w:r w:rsidR="00306A5C">
        <w:rPr>
          <w:rFonts w:ascii="Times New Roman" w:hAnsi="Times New Roman" w:cs="Times New Roman"/>
          <w:color w:val="000000"/>
          <w:sz w:val="28"/>
          <w:szCs w:val="28"/>
        </w:rPr>
        <w:t>.</w:t>
      </w:r>
      <w:r w:rsidR="00306A5C" w:rsidRPr="00220564">
        <w:rPr>
          <w:rFonts w:ascii="Times New Roman" w:hAnsi="Times New Roman" w:cs="Times New Roman"/>
          <w:color w:val="000000"/>
          <w:sz w:val="28"/>
          <w:szCs w:val="28"/>
        </w:rPr>
        <w:t xml:space="preserve"> шт. условного кирпича в год.</w:t>
      </w:r>
      <w:r w:rsidR="00306A5C" w:rsidRPr="00220564">
        <w:rPr>
          <w:rFonts w:ascii="Arial" w:hAnsi="Arial" w:cs="Arial"/>
          <w:color w:val="000000"/>
          <w:sz w:val="24"/>
          <w:szCs w:val="24"/>
        </w:rPr>
        <w:t xml:space="preserve">   </w:t>
      </w:r>
      <w:r>
        <w:rPr>
          <w:rFonts w:ascii="Times New Roman" w:eastAsia="Times New Roman" w:hAnsi="Times New Roman" w:cs="Times New Roman"/>
          <w:sz w:val="28"/>
          <w:szCs w:val="28"/>
          <w:lang w:eastAsia="ru-RU"/>
        </w:rPr>
        <w:t xml:space="preserve">В 2015 году </w:t>
      </w:r>
      <w:r w:rsidRPr="00A82A7C">
        <w:rPr>
          <w:rFonts w:ascii="Times New Roman" w:eastAsia="Times New Roman" w:hAnsi="Times New Roman" w:cs="Times New Roman"/>
          <w:sz w:val="28"/>
          <w:szCs w:val="28"/>
          <w:lang w:eastAsia="ru-RU"/>
        </w:rPr>
        <w:t xml:space="preserve"> продукция </w:t>
      </w:r>
      <w:r>
        <w:rPr>
          <w:rFonts w:ascii="Times New Roman" w:eastAsia="Times New Roman" w:hAnsi="Times New Roman" w:cs="Times New Roman"/>
          <w:sz w:val="28"/>
          <w:szCs w:val="28"/>
          <w:lang w:eastAsia="ru-RU"/>
        </w:rPr>
        <w:t xml:space="preserve"> </w:t>
      </w:r>
      <w:r w:rsidRPr="00A82A7C">
        <w:rPr>
          <w:rFonts w:ascii="Times New Roman" w:eastAsia="Times New Roman" w:hAnsi="Times New Roman" w:cs="Times New Roman"/>
          <w:sz w:val="28"/>
          <w:szCs w:val="28"/>
          <w:lang w:eastAsia="ru-RU"/>
        </w:rPr>
        <w:t xml:space="preserve">ПАО </w:t>
      </w:r>
      <w:r>
        <w:rPr>
          <w:rFonts w:ascii="Times New Roman" w:eastAsia="Times New Roman" w:hAnsi="Times New Roman" w:cs="Times New Roman"/>
          <w:sz w:val="28"/>
          <w:szCs w:val="28"/>
          <w:lang w:eastAsia="ru-RU"/>
        </w:rPr>
        <w:t>«</w:t>
      </w:r>
      <w:r w:rsidRPr="00A82A7C">
        <w:rPr>
          <w:rFonts w:ascii="Times New Roman" w:eastAsia="Times New Roman" w:hAnsi="Times New Roman" w:cs="Times New Roman"/>
          <w:sz w:val="28"/>
          <w:szCs w:val="28"/>
          <w:lang w:eastAsia="ru-RU"/>
        </w:rPr>
        <w:t>Павловский завод</w:t>
      </w:r>
      <w:r>
        <w:rPr>
          <w:rFonts w:ascii="Times New Roman" w:eastAsia="Times New Roman" w:hAnsi="Times New Roman" w:cs="Times New Roman"/>
          <w:sz w:val="28"/>
          <w:szCs w:val="28"/>
          <w:lang w:eastAsia="ru-RU"/>
        </w:rPr>
        <w:t>»</w:t>
      </w:r>
      <w:r w:rsidRPr="00A82A7C">
        <w:rPr>
          <w:rFonts w:ascii="Times New Roman" w:eastAsia="Times New Roman" w:hAnsi="Times New Roman" w:cs="Times New Roman"/>
          <w:sz w:val="28"/>
          <w:szCs w:val="28"/>
          <w:lang w:eastAsia="ru-RU"/>
        </w:rPr>
        <w:t xml:space="preserve"> получила высокую награду в конкурсе </w:t>
      </w:r>
      <w:r>
        <w:rPr>
          <w:rFonts w:ascii="Times New Roman" w:eastAsia="Times New Roman" w:hAnsi="Times New Roman" w:cs="Times New Roman"/>
          <w:sz w:val="28"/>
          <w:szCs w:val="28"/>
          <w:lang w:eastAsia="ru-RU"/>
        </w:rPr>
        <w:t>«</w:t>
      </w:r>
      <w:r w:rsidRPr="00A82A7C">
        <w:rPr>
          <w:rFonts w:ascii="Times New Roman" w:eastAsia="Times New Roman" w:hAnsi="Times New Roman" w:cs="Times New Roman"/>
          <w:sz w:val="28"/>
          <w:szCs w:val="28"/>
          <w:lang w:eastAsia="ru-RU"/>
        </w:rPr>
        <w:t>Лидер строительного качества</w:t>
      </w:r>
      <w:r>
        <w:rPr>
          <w:rFonts w:ascii="Times New Roman" w:eastAsia="Times New Roman" w:hAnsi="Times New Roman" w:cs="Times New Roman"/>
          <w:sz w:val="28"/>
          <w:szCs w:val="28"/>
          <w:lang w:eastAsia="ru-RU"/>
        </w:rPr>
        <w:t xml:space="preserve">», проводимом среди предприятий </w:t>
      </w:r>
      <w:r w:rsidRPr="00A82A7C">
        <w:rPr>
          <w:rFonts w:ascii="Times New Roman" w:eastAsia="Times New Roman" w:hAnsi="Times New Roman" w:cs="Times New Roman"/>
          <w:sz w:val="28"/>
          <w:szCs w:val="28"/>
          <w:lang w:eastAsia="ru-RU"/>
        </w:rPr>
        <w:t>в Санкт-Петербурге и Ленинградской области.</w:t>
      </w:r>
    </w:p>
    <w:p w:rsidR="00306A5C" w:rsidRDefault="00306A5C" w:rsidP="00A82A7C">
      <w:pPr>
        <w:spacing w:after="0" w:line="240" w:lineRule="auto"/>
        <w:ind w:firstLine="709"/>
        <w:jc w:val="both"/>
        <w:rPr>
          <w:rFonts w:ascii="Times New Roman" w:eastAsia="Times New Roman" w:hAnsi="Times New Roman" w:cs="Times New Roman"/>
          <w:sz w:val="28"/>
          <w:szCs w:val="28"/>
          <w:lang w:eastAsia="ru-RU"/>
        </w:rPr>
      </w:pPr>
      <w:r w:rsidRPr="008B70CF">
        <w:rPr>
          <w:rFonts w:ascii="Times New Roman" w:eastAsia="Times New Roman" w:hAnsi="Times New Roman" w:cs="Times New Roman"/>
          <w:sz w:val="28"/>
          <w:szCs w:val="28"/>
          <w:lang w:eastAsia="ru-RU"/>
        </w:rPr>
        <w:t xml:space="preserve">В конце 2012 года в Кировском районе Ленинградской области осуществлен производственный запуск нового кирпичного завода группы </w:t>
      </w:r>
      <w:r w:rsidRPr="00E32724">
        <w:rPr>
          <w:rFonts w:ascii="Times New Roman" w:eastAsia="Times New Roman" w:hAnsi="Times New Roman" w:cs="Times New Roman"/>
          <w:b/>
          <w:sz w:val="28"/>
          <w:szCs w:val="28"/>
          <w:lang w:eastAsia="ru-RU"/>
        </w:rPr>
        <w:t>«ЛСР–Стеновые материалы Северо-Запад»,</w:t>
      </w:r>
      <w:r w:rsidRPr="008B70CF">
        <w:rPr>
          <w:rFonts w:ascii="Times New Roman" w:eastAsia="Times New Roman" w:hAnsi="Times New Roman" w:cs="Times New Roman"/>
          <w:sz w:val="28"/>
          <w:szCs w:val="28"/>
          <w:lang w:eastAsia="ru-RU"/>
        </w:rPr>
        <w:t xml:space="preserve"> общей мощностью до 160 млн. штук условного кирпича в год.</w:t>
      </w:r>
      <w:r w:rsidRPr="00EB1DA9">
        <w:rPr>
          <w:rFonts w:ascii="Times New Roman" w:eastAsia="Times New Roman" w:hAnsi="Times New Roman" w:cs="Times New Roman"/>
          <w:sz w:val="28"/>
          <w:szCs w:val="28"/>
          <w:lang w:eastAsia="ru-RU"/>
        </w:rPr>
        <w:t xml:space="preserve"> </w:t>
      </w:r>
      <w:r w:rsidR="00253982">
        <w:rPr>
          <w:rFonts w:ascii="Times New Roman" w:eastAsia="Times New Roman" w:hAnsi="Times New Roman" w:cs="Times New Roman"/>
          <w:sz w:val="28"/>
          <w:szCs w:val="28"/>
          <w:lang w:eastAsia="ru-RU"/>
        </w:rPr>
        <w:t>Завод построен по самым современным стандартам.</w:t>
      </w:r>
    </w:p>
    <w:p w:rsidR="00253982" w:rsidRPr="000E5709" w:rsidRDefault="00253982" w:rsidP="00253982">
      <w:pPr>
        <w:spacing w:after="0" w:line="198" w:lineRule="atLeast"/>
        <w:ind w:firstLine="709"/>
        <w:jc w:val="both"/>
        <w:rPr>
          <w:rFonts w:ascii="Times New Roman" w:hAnsi="Times New Roman" w:cs="Times New Roman"/>
          <w:sz w:val="28"/>
          <w:szCs w:val="28"/>
        </w:rPr>
      </w:pPr>
      <w:r w:rsidRPr="00DB6128">
        <w:rPr>
          <w:rFonts w:ascii="Times New Roman" w:hAnsi="Times New Roman" w:cs="Times New Roman"/>
          <w:sz w:val="28"/>
          <w:szCs w:val="28"/>
        </w:rPr>
        <w:t xml:space="preserve">В данной отрасли работает более 1 </w:t>
      </w:r>
      <w:r>
        <w:rPr>
          <w:rFonts w:ascii="Times New Roman" w:hAnsi="Times New Roman" w:cs="Times New Roman"/>
          <w:sz w:val="28"/>
          <w:szCs w:val="28"/>
        </w:rPr>
        <w:t>2</w:t>
      </w:r>
      <w:r w:rsidRPr="00DB6128">
        <w:rPr>
          <w:rFonts w:ascii="Times New Roman" w:hAnsi="Times New Roman" w:cs="Times New Roman"/>
          <w:sz w:val="28"/>
          <w:szCs w:val="28"/>
        </w:rPr>
        <w:t xml:space="preserve">00 человек. Средняя заработная плата работников крупных предприятий   более  </w:t>
      </w:r>
      <w:r>
        <w:rPr>
          <w:rFonts w:ascii="Times New Roman" w:hAnsi="Times New Roman" w:cs="Times New Roman"/>
          <w:sz w:val="28"/>
          <w:szCs w:val="28"/>
        </w:rPr>
        <w:t>49</w:t>
      </w:r>
      <w:r w:rsidRPr="00DB6128">
        <w:rPr>
          <w:rFonts w:ascii="Times New Roman" w:hAnsi="Times New Roman" w:cs="Times New Roman"/>
          <w:sz w:val="28"/>
          <w:szCs w:val="28"/>
        </w:rPr>
        <w:t xml:space="preserve"> тыс. руб.</w:t>
      </w:r>
    </w:p>
    <w:p w:rsidR="00253982" w:rsidRDefault="00253982" w:rsidP="00306A5C">
      <w:pPr>
        <w:spacing w:after="0" w:line="240" w:lineRule="auto"/>
        <w:ind w:firstLine="720"/>
        <w:jc w:val="both"/>
        <w:rPr>
          <w:rFonts w:ascii="Times New Roman" w:eastAsia="Times New Roman" w:hAnsi="Times New Roman" w:cs="Times New Roman"/>
          <w:b/>
          <w:sz w:val="28"/>
          <w:szCs w:val="28"/>
          <w:lang w:eastAsia="ru-RU"/>
        </w:rPr>
      </w:pPr>
    </w:p>
    <w:p w:rsidR="00306A5C" w:rsidRPr="00F61124" w:rsidRDefault="00306A5C" w:rsidP="00306A5C">
      <w:pPr>
        <w:spacing w:after="0" w:line="240" w:lineRule="auto"/>
        <w:ind w:firstLine="720"/>
        <w:jc w:val="both"/>
        <w:rPr>
          <w:rFonts w:ascii="Times New Roman" w:eastAsia="Times New Roman" w:hAnsi="Times New Roman" w:cs="Times New Roman"/>
          <w:sz w:val="28"/>
          <w:szCs w:val="28"/>
          <w:lang w:eastAsia="ru-RU"/>
        </w:rPr>
      </w:pPr>
      <w:r w:rsidRPr="00EB1DA9">
        <w:rPr>
          <w:rFonts w:ascii="Times New Roman" w:eastAsia="Times New Roman" w:hAnsi="Times New Roman" w:cs="Times New Roman"/>
          <w:b/>
          <w:sz w:val="28"/>
          <w:szCs w:val="28"/>
          <w:lang w:eastAsia="ru-RU"/>
        </w:rPr>
        <w:lastRenderedPageBreak/>
        <w:t>Производство и распределение электроэнергии, газа и воды</w:t>
      </w:r>
      <w:r w:rsidRPr="00EB1DA9">
        <w:rPr>
          <w:rFonts w:ascii="Times New Roman" w:eastAsia="Times New Roman" w:hAnsi="Times New Roman" w:cs="Times New Roman"/>
          <w:sz w:val="28"/>
          <w:szCs w:val="28"/>
          <w:lang w:eastAsia="ru-RU"/>
        </w:rPr>
        <w:t>.</w:t>
      </w:r>
      <w:r w:rsidRPr="00EB1DA9">
        <w:rPr>
          <w:rFonts w:ascii="Times New Roman" w:eastAsia="Times New Roman" w:hAnsi="Times New Roman" w:cs="Times New Roman"/>
          <w:i/>
          <w:sz w:val="28"/>
          <w:szCs w:val="28"/>
          <w:lang w:eastAsia="ru-RU"/>
        </w:rPr>
        <w:t xml:space="preserve"> </w:t>
      </w:r>
      <w:r w:rsidRPr="00F61124">
        <w:rPr>
          <w:rFonts w:ascii="Times New Roman" w:eastAsia="Times New Roman" w:hAnsi="Times New Roman" w:cs="Times New Roman"/>
          <w:sz w:val="28"/>
          <w:szCs w:val="28"/>
          <w:lang w:eastAsia="ru-RU"/>
        </w:rPr>
        <w:t>Объем отгруженной продукции собственного производства</w:t>
      </w:r>
      <w:r>
        <w:rPr>
          <w:rFonts w:ascii="Times New Roman" w:eastAsia="Times New Roman" w:hAnsi="Times New Roman" w:cs="Times New Roman"/>
          <w:sz w:val="28"/>
          <w:szCs w:val="28"/>
          <w:lang w:eastAsia="ru-RU"/>
        </w:rPr>
        <w:t xml:space="preserve">, </w:t>
      </w:r>
      <w:r w:rsidRPr="00F61124">
        <w:rPr>
          <w:rFonts w:ascii="Times New Roman" w:eastAsia="Times New Roman" w:hAnsi="Times New Roman" w:cs="Times New Roman"/>
          <w:sz w:val="28"/>
          <w:szCs w:val="28"/>
          <w:lang w:eastAsia="ru-RU"/>
        </w:rPr>
        <w:t xml:space="preserve"> </w:t>
      </w:r>
      <w:r w:rsidRPr="00EB1DA9">
        <w:rPr>
          <w:rFonts w:ascii="Times New Roman" w:eastAsia="Times New Roman" w:hAnsi="Times New Roman" w:cs="Times New Roman"/>
          <w:sz w:val="28"/>
          <w:szCs w:val="28"/>
          <w:lang w:eastAsia="ru-RU"/>
        </w:rPr>
        <w:t>выполнен</w:t>
      </w:r>
      <w:r>
        <w:rPr>
          <w:rFonts w:ascii="Times New Roman" w:eastAsia="Times New Roman" w:hAnsi="Times New Roman" w:cs="Times New Roman"/>
          <w:sz w:val="28"/>
          <w:szCs w:val="28"/>
          <w:lang w:eastAsia="ru-RU"/>
        </w:rPr>
        <w:t>ных</w:t>
      </w:r>
      <w:r w:rsidRPr="00EB1DA9">
        <w:rPr>
          <w:rFonts w:ascii="Times New Roman" w:eastAsia="Times New Roman" w:hAnsi="Times New Roman" w:cs="Times New Roman"/>
          <w:sz w:val="28"/>
          <w:szCs w:val="28"/>
          <w:lang w:eastAsia="ru-RU"/>
        </w:rPr>
        <w:t xml:space="preserve"> работ и </w:t>
      </w:r>
      <w:r>
        <w:rPr>
          <w:rFonts w:ascii="Times New Roman" w:eastAsia="Times New Roman" w:hAnsi="Times New Roman" w:cs="Times New Roman"/>
          <w:sz w:val="28"/>
          <w:szCs w:val="28"/>
          <w:lang w:eastAsia="ru-RU"/>
        </w:rPr>
        <w:t xml:space="preserve">оказанных </w:t>
      </w:r>
      <w:r w:rsidRPr="00EB1DA9">
        <w:rPr>
          <w:rFonts w:ascii="Times New Roman" w:eastAsia="Times New Roman" w:hAnsi="Times New Roman" w:cs="Times New Roman"/>
          <w:sz w:val="28"/>
          <w:szCs w:val="28"/>
          <w:lang w:eastAsia="ru-RU"/>
        </w:rPr>
        <w:t>услуг</w:t>
      </w:r>
      <w:r w:rsidRPr="00F61124">
        <w:rPr>
          <w:rFonts w:ascii="Times New Roman" w:eastAsia="Times New Roman" w:hAnsi="Times New Roman" w:cs="Times New Roman"/>
          <w:sz w:val="28"/>
          <w:szCs w:val="28"/>
          <w:lang w:eastAsia="ru-RU"/>
        </w:rPr>
        <w:t xml:space="preserve"> за 201</w:t>
      </w:r>
      <w:r>
        <w:rPr>
          <w:rFonts w:ascii="Times New Roman" w:eastAsia="Times New Roman" w:hAnsi="Times New Roman" w:cs="Times New Roman"/>
          <w:sz w:val="28"/>
          <w:szCs w:val="28"/>
          <w:lang w:eastAsia="ru-RU"/>
        </w:rPr>
        <w:t>5</w:t>
      </w:r>
      <w:r w:rsidRPr="00F61124">
        <w:rPr>
          <w:rFonts w:ascii="Times New Roman" w:eastAsia="Times New Roman" w:hAnsi="Times New Roman" w:cs="Times New Roman"/>
          <w:sz w:val="28"/>
          <w:szCs w:val="28"/>
          <w:lang w:eastAsia="ru-RU"/>
        </w:rPr>
        <w:t xml:space="preserve">  год составил </w:t>
      </w:r>
      <w:r w:rsidRPr="00D66E6A">
        <w:rPr>
          <w:rFonts w:ascii="Times New Roman" w:eastAsia="Times New Roman" w:hAnsi="Times New Roman" w:cs="Times New Roman"/>
          <w:b/>
          <w:sz w:val="28"/>
          <w:szCs w:val="28"/>
          <w:lang w:eastAsia="ru-RU"/>
        </w:rPr>
        <w:t>9,3</w:t>
      </w:r>
      <w:r>
        <w:rPr>
          <w:rFonts w:ascii="Times New Roman" w:eastAsia="Times New Roman" w:hAnsi="Times New Roman" w:cs="Times New Roman"/>
          <w:sz w:val="28"/>
          <w:szCs w:val="28"/>
          <w:lang w:eastAsia="ru-RU"/>
        </w:rPr>
        <w:t xml:space="preserve"> </w:t>
      </w:r>
      <w:r w:rsidRPr="00EA181A">
        <w:rPr>
          <w:rFonts w:ascii="Times New Roman" w:eastAsia="Times New Roman" w:hAnsi="Times New Roman" w:cs="Times New Roman"/>
          <w:b/>
          <w:sz w:val="28"/>
          <w:szCs w:val="28"/>
          <w:lang w:eastAsia="ru-RU"/>
        </w:rPr>
        <w:t>млрд. руб.</w:t>
      </w:r>
      <w:r w:rsidRPr="00F61124">
        <w:rPr>
          <w:rFonts w:ascii="Times New Roman" w:eastAsia="Times New Roman" w:hAnsi="Times New Roman" w:cs="Times New Roman"/>
          <w:sz w:val="28"/>
          <w:szCs w:val="28"/>
          <w:lang w:eastAsia="ru-RU"/>
        </w:rPr>
        <w:t xml:space="preserve"> </w:t>
      </w:r>
      <w:r w:rsidRPr="00EA181A">
        <w:rPr>
          <w:rFonts w:ascii="Times New Roman" w:eastAsia="Times New Roman" w:hAnsi="Times New Roman" w:cs="Times New Roman"/>
          <w:sz w:val="28"/>
          <w:szCs w:val="28"/>
          <w:lang w:eastAsia="ru-RU"/>
        </w:rPr>
        <w:t>в действующих ценах,</w:t>
      </w:r>
      <w:r w:rsidRPr="00F61124">
        <w:rPr>
          <w:rFonts w:ascii="Times New Roman" w:eastAsia="Times New Roman" w:hAnsi="Times New Roman" w:cs="Times New Roman"/>
          <w:sz w:val="28"/>
          <w:szCs w:val="28"/>
          <w:lang w:eastAsia="ru-RU"/>
        </w:rPr>
        <w:t xml:space="preserve"> что на </w:t>
      </w:r>
      <w:r>
        <w:rPr>
          <w:rFonts w:ascii="Times New Roman" w:eastAsia="Times New Roman" w:hAnsi="Times New Roman" w:cs="Times New Roman"/>
          <w:sz w:val="28"/>
          <w:szCs w:val="28"/>
          <w:lang w:eastAsia="ru-RU"/>
        </w:rPr>
        <w:t>2</w:t>
      </w:r>
      <w:r w:rsidRPr="00F6112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r w:rsidRPr="00F61124">
        <w:rPr>
          <w:rFonts w:ascii="Times New Roman" w:eastAsia="Times New Roman" w:hAnsi="Times New Roman" w:cs="Times New Roman"/>
          <w:sz w:val="28"/>
          <w:szCs w:val="28"/>
          <w:lang w:eastAsia="ru-RU"/>
        </w:rPr>
        <w:t xml:space="preserve"> млрд. руб. больше чем за аналогичный  период 201</w:t>
      </w:r>
      <w:r>
        <w:rPr>
          <w:rFonts w:ascii="Times New Roman" w:eastAsia="Times New Roman" w:hAnsi="Times New Roman" w:cs="Times New Roman"/>
          <w:sz w:val="28"/>
          <w:szCs w:val="28"/>
          <w:lang w:eastAsia="ru-RU"/>
        </w:rPr>
        <w:t>4</w:t>
      </w:r>
      <w:r w:rsidRPr="00F61124">
        <w:rPr>
          <w:rFonts w:ascii="Times New Roman" w:eastAsia="Times New Roman" w:hAnsi="Times New Roman" w:cs="Times New Roman"/>
          <w:sz w:val="28"/>
          <w:szCs w:val="28"/>
          <w:lang w:eastAsia="ru-RU"/>
        </w:rPr>
        <w:t xml:space="preserve"> года (рост составил </w:t>
      </w:r>
      <w:r>
        <w:rPr>
          <w:rFonts w:ascii="Times New Roman" w:eastAsia="Times New Roman" w:hAnsi="Times New Roman" w:cs="Times New Roman"/>
          <w:sz w:val="28"/>
          <w:szCs w:val="28"/>
          <w:lang w:eastAsia="ru-RU"/>
        </w:rPr>
        <w:t>36</w:t>
      </w:r>
      <w:r w:rsidRPr="00F61124">
        <w:rPr>
          <w:rFonts w:ascii="Times New Roman" w:eastAsia="Times New Roman" w:hAnsi="Times New Roman" w:cs="Times New Roman"/>
          <w:sz w:val="28"/>
          <w:szCs w:val="28"/>
          <w:lang w:eastAsia="ru-RU"/>
        </w:rPr>
        <w:t>%).</w:t>
      </w:r>
    </w:p>
    <w:p w:rsidR="00306A5C" w:rsidRDefault="00306A5C" w:rsidP="00306A5C">
      <w:pPr>
        <w:spacing w:after="0" w:line="235" w:lineRule="auto"/>
        <w:ind w:firstLine="709"/>
        <w:jc w:val="both"/>
        <w:rPr>
          <w:rFonts w:ascii="Times New Roman" w:eastAsia="Times New Roman" w:hAnsi="Times New Roman" w:cs="Times New Roman"/>
          <w:sz w:val="28"/>
          <w:szCs w:val="28"/>
          <w:lang w:eastAsia="ru-RU"/>
        </w:rPr>
      </w:pPr>
      <w:r w:rsidRPr="00941F77">
        <w:rPr>
          <w:rFonts w:ascii="Times New Roman" w:eastAsia="Times New Roman" w:hAnsi="Times New Roman" w:cs="Times New Roman"/>
          <w:sz w:val="28"/>
          <w:szCs w:val="28"/>
          <w:lang w:eastAsia="ru-RU"/>
        </w:rPr>
        <w:t>На территории Кировского муниципального района  в сфере электроэнергетики  свою деятельность  осуществляют:  «Кировские городские электрические сети»  филиала ОАО «ЛОЭСК»; Кировский участок Волховского РЭС ф-ла ОАО «Ленэнерго» «</w:t>
      </w:r>
      <w:proofErr w:type="spellStart"/>
      <w:r w:rsidRPr="00941F77">
        <w:rPr>
          <w:rFonts w:ascii="Times New Roman" w:eastAsia="Times New Roman" w:hAnsi="Times New Roman" w:cs="Times New Roman"/>
          <w:sz w:val="28"/>
          <w:szCs w:val="28"/>
          <w:lang w:eastAsia="ru-RU"/>
        </w:rPr>
        <w:t>Новоладожские</w:t>
      </w:r>
      <w:proofErr w:type="spellEnd"/>
      <w:r w:rsidRPr="00941F77">
        <w:rPr>
          <w:rFonts w:ascii="Times New Roman" w:eastAsia="Times New Roman" w:hAnsi="Times New Roman" w:cs="Times New Roman"/>
          <w:sz w:val="28"/>
          <w:szCs w:val="28"/>
          <w:lang w:eastAsia="ru-RU"/>
        </w:rPr>
        <w:t xml:space="preserve"> электрические сети»;  «Шлиссельбургские городские электрические сети» филиала ОАО «ЛОЭСК».</w:t>
      </w:r>
      <w:r w:rsidRPr="00941F77">
        <w:t xml:space="preserve"> </w:t>
      </w:r>
      <w:r w:rsidRPr="00941F77">
        <w:rPr>
          <w:rFonts w:ascii="Times New Roman" w:hAnsi="Times New Roman" w:cs="Times New Roman"/>
          <w:sz w:val="28"/>
          <w:szCs w:val="28"/>
        </w:rPr>
        <w:t>В</w:t>
      </w:r>
      <w:r>
        <w:rPr>
          <w:rFonts w:ascii="Times New Roman" w:eastAsia="Times New Roman" w:hAnsi="Times New Roman" w:cs="Times New Roman"/>
          <w:sz w:val="28"/>
          <w:szCs w:val="28"/>
          <w:lang w:eastAsia="ru-RU"/>
        </w:rPr>
        <w:t xml:space="preserve"> </w:t>
      </w:r>
      <w:r w:rsidRPr="00941F77">
        <w:rPr>
          <w:rFonts w:ascii="Times New Roman" w:eastAsia="Times New Roman" w:hAnsi="Times New Roman" w:cs="Times New Roman"/>
          <w:sz w:val="28"/>
          <w:szCs w:val="28"/>
          <w:lang w:eastAsia="ru-RU"/>
        </w:rPr>
        <w:t xml:space="preserve">сфере газоснабжения осуществляют свою деятельность компании: </w:t>
      </w:r>
      <w:proofErr w:type="gramStart"/>
      <w:r w:rsidRPr="00941F77">
        <w:rPr>
          <w:rFonts w:ascii="Times New Roman" w:eastAsia="Times New Roman" w:hAnsi="Times New Roman" w:cs="Times New Roman"/>
          <w:sz w:val="28"/>
          <w:szCs w:val="28"/>
          <w:lang w:eastAsia="ru-RU"/>
        </w:rPr>
        <w:t xml:space="preserve">ЗАО «Газпром </w:t>
      </w:r>
      <w:proofErr w:type="spellStart"/>
      <w:r w:rsidRPr="00941F77">
        <w:rPr>
          <w:rFonts w:ascii="Times New Roman" w:eastAsia="Times New Roman" w:hAnsi="Times New Roman" w:cs="Times New Roman"/>
          <w:sz w:val="28"/>
          <w:szCs w:val="28"/>
          <w:lang w:eastAsia="ru-RU"/>
        </w:rPr>
        <w:t>Межрегионгаз</w:t>
      </w:r>
      <w:proofErr w:type="spellEnd"/>
      <w:r w:rsidRPr="00941F77">
        <w:rPr>
          <w:rFonts w:ascii="Times New Roman" w:eastAsia="Times New Roman" w:hAnsi="Times New Roman" w:cs="Times New Roman"/>
          <w:sz w:val="28"/>
          <w:szCs w:val="28"/>
          <w:lang w:eastAsia="ru-RU"/>
        </w:rPr>
        <w:t xml:space="preserve"> Санкт-Петербург»; ОАО «Газпром газораспределение Ленинградской области»;  ОАО «</w:t>
      </w:r>
      <w:proofErr w:type="spellStart"/>
      <w:r w:rsidRPr="00941F77">
        <w:rPr>
          <w:rFonts w:ascii="Times New Roman" w:eastAsia="Times New Roman" w:hAnsi="Times New Roman" w:cs="Times New Roman"/>
          <w:sz w:val="28"/>
          <w:szCs w:val="28"/>
          <w:lang w:eastAsia="ru-RU"/>
        </w:rPr>
        <w:t>Леноблгаз</w:t>
      </w:r>
      <w:proofErr w:type="spellEnd"/>
      <w:r w:rsidRPr="00941F77">
        <w:rPr>
          <w:rFonts w:ascii="Times New Roman" w:eastAsia="Times New Roman" w:hAnsi="Times New Roman" w:cs="Times New Roman"/>
          <w:sz w:val="28"/>
          <w:szCs w:val="28"/>
          <w:lang w:eastAsia="ru-RU"/>
        </w:rPr>
        <w:t>» филиал «</w:t>
      </w:r>
      <w:proofErr w:type="spellStart"/>
      <w:r w:rsidRPr="00941F77">
        <w:rPr>
          <w:rFonts w:ascii="Times New Roman" w:eastAsia="Times New Roman" w:hAnsi="Times New Roman" w:cs="Times New Roman"/>
          <w:sz w:val="28"/>
          <w:szCs w:val="28"/>
          <w:lang w:eastAsia="ru-RU"/>
        </w:rPr>
        <w:t>Тосномежрайгаз</w:t>
      </w:r>
      <w:proofErr w:type="spellEnd"/>
      <w:r w:rsidRPr="00941F77">
        <w:rPr>
          <w:rFonts w:ascii="Times New Roman" w:eastAsia="Times New Roman" w:hAnsi="Times New Roman" w:cs="Times New Roman"/>
          <w:sz w:val="28"/>
          <w:szCs w:val="28"/>
          <w:lang w:eastAsia="ru-RU"/>
        </w:rPr>
        <w:t>» и ООО «ЛО</w:t>
      </w:r>
      <w:r>
        <w:rPr>
          <w:rFonts w:ascii="Times New Roman" w:eastAsia="Times New Roman" w:hAnsi="Times New Roman" w:cs="Times New Roman"/>
          <w:sz w:val="28"/>
          <w:szCs w:val="28"/>
          <w:lang w:eastAsia="ru-RU"/>
        </w:rPr>
        <w:t xml:space="preserve"> </w:t>
      </w:r>
      <w:proofErr w:type="spellStart"/>
      <w:r w:rsidRPr="00941F77">
        <w:rPr>
          <w:rFonts w:ascii="Times New Roman" w:eastAsia="Times New Roman" w:hAnsi="Times New Roman" w:cs="Times New Roman"/>
          <w:sz w:val="28"/>
          <w:szCs w:val="28"/>
          <w:lang w:eastAsia="ru-RU"/>
        </w:rPr>
        <w:t>Газинвест</w:t>
      </w:r>
      <w:proofErr w:type="spellEnd"/>
      <w:r w:rsidRPr="00941F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A0885">
        <w:rPr>
          <w:rFonts w:ascii="Times New Roman" w:eastAsia="Times New Roman" w:hAnsi="Times New Roman" w:cs="Times New Roman"/>
          <w:sz w:val="28"/>
          <w:szCs w:val="28"/>
          <w:lang w:eastAsia="ru-RU"/>
        </w:rPr>
        <w:t xml:space="preserve">6 организации обеспечивают водоснабжение и водоотведение (ООО «Водоканал Кировского городского поселения», ООО «Водоканал Мгинского городского поселения», ООО «Водоканал </w:t>
      </w:r>
      <w:proofErr w:type="spellStart"/>
      <w:r w:rsidRPr="00CA0885">
        <w:rPr>
          <w:rFonts w:ascii="Times New Roman" w:eastAsia="Times New Roman" w:hAnsi="Times New Roman" w:cs="Times New Roman"/>
          <w:sz w:val="28"/>
          <w:szCs w:val="28"/>
          <w:lang w:eastAsia="ru-RU"/>
        </w:rPr>
        <w:t>Приладожского</w:t>
      </w:r>
      <w:proofErr w:type="spellEnd"/>
      <w:r w:rsidRPr="00CA0885">
        <w:rPr>
          <w:rFonts w:ascii="Times New Roman" w:eastAsia="Times New Roman" w:hAnsi="Times New Roman" w:cs="Times New Roman"/>
          <w:sz w:val="28"/>
          <w:szCs w:val="28"/>
          <w:lang w:eastAsia="ru-RU"/>
        </w:rPr>
        <w:t xml:space="preserve"> городского поселения», ООО «Водоканал Павловского городского поселения», ООО «Водоканал </w:t>
      </w:r>
      <w:proofErr w:type="spellStart"/>
      <w:r w:rsidRPr="00CA0885">
        <w:rPr>
          <w:rFonts w:ascii="Times New Roman" w:eastAsia="Times New Roman" w:hAnsi="Times New Roman" w:cs="Times New Roman"/>
          <w:sz w:val="28"/>
          <w:szCs w:val="28"/>
          <w:lang w:eastAsia="ru-RU"/>
        </w:rPr>
        <w:t>Отрадненского</w:t>
      </w:r>
      <w:proofErr w:type="spellEnd"/>
      <w:r w:rsidRPr="00CA0885">
        <w:rPr>
          <w:rFonts w:ascii="Times New Roman" w:eastAsia="Times New Roman" w:hAnsi="Times New Roman" w:cs="Times New Roman"/>
          <w:sz w:val="28"/>
          <w:szCs w:val="28"/>
          <w:lang w:eastAsia="ru-RU"/>
        </w:rPr>
        <w:t xml:space="preserve"> городского поселения», ООО «Вел Ант»</w:t>
      </w:r>
      <w:r>
        <w:rPr>
          <w:rFonts w:ascii="Times New Roman" w:eastAsia="Times New Roman" w:hAnsi="Times New Roman" w:cs="Times New Roman"/>
          <w:sz w:val="28"/>
          <w:szCs w:val="28"/>
          <w:lang w:eastAsia="ru-RU"/>
        </w:rPr>
        <w:t>.</w:t>
      </w:r>
      <w:proofErr w:type="gramEnd"/>
    </w:p>
    <w:p w:rsidR="00306A5C" w:rsidRPr="00941F77" w:rsidRDefault="00306A5C" w:rsidP="00306A5C">
      <w:pPr>
        <w:spacing w:after="0" w:line="240" w:lineRule="auto"/>
        <w:ind w:firstLine="709"/>
        <w:jc w:val="both"/>
        <w:rPr>
          <w:rFonts w:ascii="Times New Roman" w:eastAsia="Times New Roman" w:hAnsi="Times New Roman" w:cs="Times New Roman"/>
          <w:sz w:val="28"/>
          <w:szCs w:val="28"/>
          <w:lang w:eastAsia="ru-RU"/>
        </w:rPr>
      </w:pPr>
      <w:r w:rsidRPr="00941F77">
        <w:rPr>
          <w:rFonts w:ascii="Times New Roman" w:eastAsia="Times New Roman" w:hAnsi="Times New Roman" w:cs="Times New Roman"/>
          <w:sz w:val="28"/>
          <w:szCs w:val="28"/>
          <w:lang w:eastAsia="ru-RU"/>
        </w:rPr>
        <w:t>В январе-</w:t>
      </w:r>
      <w:r>
        <w:rPr>
          <w:rFonts w:ascii="Times New Roman" w:eastAsia="Times New Roman" w:hAnsi="Times New Roman" w:cs="Times New Roman"/>
          <w:sz w:val="28"/>
          <w:szCs w:val="28"/>
          <w:lang w:eastAsia="ru-RU"/>
        </w:rPr>
        <w:t xml:space="preserve">декабре </w:t>
      </w:r>
      <w:r w:rsidRPr="00941F77">
        <w:rPr>
          <w:rFonts w:ascii="Times New Roman" w:eastAsia="Times New Roman" w:hAnsi="Times New Roman" w:cs="Times New Roman"/>
          <w:sz w:val="28"/>
          <w:szCs w:val="28"/>
          <w:lang w:eastAsia="ru-RU"/>
        </w:rPr>
        <w:t>201</w:t>
      </w:r>
      <w:r>
        <w:rPr>
          <w:rFonts w:ascii="Times New Roman" w:eastAsia="Times New Roman" w:hAnsi="Times New Roman" w:cs="Times New Roman"/>
          <w:sz w:val="28"/>
          <w:szCs w:val="28"/>
          <w:lang w:eastAsia="ru-RU"/>
        </w:rPr>
        <w:t>5</w:t>
      </w:r>
      <w:r w:rsidRPr="00941F77">
        <w:rPr>
          <w:rFonts w:ascii="Times New Roman" w:eastAsia="Times New Roman" w:hAnsi="Times New Roman" w:cs="Times New Roman"/>
          <w:sz w:val="28"/>
          <w:szCs w:val="28"/>
          <w:lang w:eastAsia="ru-RU"/>
        </w:rPr>
        <w:t xml:space="preserve"> года  </w:t>
      </w:r>
      <w:r w:rsidRPr="00941F77">
        <w:rPr>
          <w:rFonts w:ascii="Times New Roman" w:eastAsia="Times New Roman" w:hAnsi="Times New Roman" w:cs="Times New Roman"/>
          <w:b/>
          <w:i/>
          <w:sz w:val="28"/>
          <w:szCs w:val="28"/>
          <w:lang w:eastAsia="ru-RU"/>
        </w:rPr>
        <w:t>среднесписочная численность работников</w:t>
      </w:r>
      <w:r w:rsidRPr="00941F77">
        <w:rPr>
          <w:rFonts w:ascii="Times New Roman" w:eastAsia="Times New Roman" w:hAnsi="Times New Roman" w:cs="Times New Roman"/>
          <w:sz w:val="28"/>
          <w:szCs w:val="28"/>
          <w:lang w:eastAsia="ru-RU"/>
        </w:rPr>
        <w:t xml:space="preserve"> крупных и средних организаций по производству и распределению электроэнергии, газа и воды составила </w:t>
      </w:r>
      <w:r w:rsidR="00253982">
        <w:rPr>
          <w:rFonts w:ascii="Times New Roman" w:eastAsia="Times New Roman" w:hAnsi="Times New Roman" w:cs="Times New Roman"/>
          <w:sz w:val="28"/>
          <w:szCs w:val="28"/>
          <w:lang w:eastAsia="ru-RU"/>
        </w:rPr>
        <w:t>729</w:t>
      </w:r>
      <w:r>
        <w:rPr>
          <w:rFonts w:ascii="Times New Roman" w:eastAsia="Times New Roman" w:hAnsi="Times New Roman" w:cs="Times New Roman"/>
          <w:sz w:val="28"/>
          <w:szCs w:val="28"/>
          <w:lang w:eastAsia="ru-RU"/>
        </w:rPr>
        <w:t xml:space="preserve"> чел.</w:t>
      </w:r>
      <w:r w:rsidR="00253982" w:rsidRPr="00253982">
        <w:rPr>
          <w:rFonts w:ascii="Times New Roman" w:hAnsi="Times New Roman" w:cs="Times New Roman"/>
          <w:sz w:val="28"/>
          <w:szCs w:val="28"/>
        </w:rPr>
        <w:t xml:space="preserve"> </w:t>
      </w:r>
      <w:r w:rsidR="00253982" w:rsidRPr="00DB6128">
        <w:rPr>
          <w:rFonts w:ascii="Times New Roman" w:hAnsi="Times New Roman" w:cs="Times New Roman"/>
          <w:sz w:val="28"/>
          <w:szCs w:val="28"/>
        </w:rPr>
        <w:t xml:space="preserve">Средняя заработная плата работников крупных предприятий   </w:t>
      </w:r>
      <w:r w:rsidR="00253982">
        <w:rPr>
          <w:rFonts w:ascii="Times New Roman" w:hAnsi="Times New Roman" w:cs="Times New Roman"/>
          <w:sz w:val="28"/>
          <w:szCs w:val="28"/>
        </w:rPr>
        <w:t>около</w:t>
      </w:r>
      <w:r w:rsidR="00253982" w:rsidRPr="00DB6128">
        <w:rPr>
          <w:rFonts w:ascii="Times New Roman" w:hAnsi="Times New Roman" w:cs="Times New Roman"/>
          <w:sz w:val="28"/>
          <w:szCs w:val="28"/>
        </w:rPr>
        <w:t xml:space="preserve">  </w:t>
      </w:r>
      <w:r w:rsidR="00253982">
        <w:rPr>
          <w:rFonts w:ascii="Times New Roman" w:hAnsi="Times New Roman" w:cs="Times New Roman"/>
          <w:sz w:val="28"/>
          <w:szCs w:val="28"/>
        </w:rPr>
        <w:t>49</w:t>
      </w:r>
      <w:r w:rsidR="00253982" w:rsidRPr="00DB6128">
        <w:rPr>
          <w:rFonts w:ascii="Times New Roman" w:hAnsi="Times New Roman" w:cs="Times New Roman"/>
          <w:sz w:val="28"/>
          <w:szCs w:val="28"/>
        </w:rPr>
        <w:t xml:space="preserve"> тыс. руб.</w:t>
      </w:r>
    </w:p>
    <w:p w:rsidR="00306A5C" w:rsidRDefault="00306A5C" w:rsidP="00306A5C">
      <w:pPr>
        <w:spacing w:after="0" w:line="240" w:lineRule="auto"/>
        <w:ind w:firstLine="720"/>
        <w:jc w:val="both"/>
        <w:rPr>
          <w:rFonts w:ascii="Times New Roman" w:hAnsi="Times New Roman"/>
          <w:bCs/>
          <w:sz w:val="28"/>
          <w:szCs w:val="28"/>
        </w:rPr>
      </w:pPr>
    </w:p>
    <w:p w:rsidR="00306A5C" w:rsidRPr="00EB1DA9" w:rsidRDefault="00306A5C" w:rsidP="00306A5C">
      <w:pPr>
        <w:spacing w:after="0" w:line="240" w:lineRule="auto"/>
        <w:ind w:firstLine="720"/>
        <w:jc w:val="both"/>
        <w:rPr>
          <w:rFonts w:ascii="Times New Roman" w:eastAsia="Times New Roman" w:hAnsi="Times New Roman" w:cs="Times New Roman"/>
          <w:b/>
          <w:bCs/>
          <w:sz w:val="28"/>
          <w:szCs w:val="28"/>
          <w:lang w:eastAsia="ru-RU"/>
        </w:rPr>
      </w:pPr>
      <w:r>
        <w:rPr>
          <w:rFonts w:ascii="Times New Roman" w:hAnsi="Times New Roman"/>
          <w:bCs/>
          <w:sz w:val="28"/>
          <w:szCs w:val="28"/>
        </w:rPr>
        <w:t>Спад</w:t>
      </w:r>
      <w:r w:rsidRPr="00941F77">
        <w:rPr>
          <w:rFonts w:ascii="Times New Roman" w:hAnsi="Times New Roman"/>
          <w:bCs/>
          <w:sz w:val="28"/>
          <w:szCs w:val="28"/>
        </w:rPr>
        <w:t xml:space="preserve"> производства отмечается </w:t>
      </w:r>
      <w:r w:rsidRPr="00941F77">
        <w:rPr>
          <w:rFonts w:ascii="Times New Roman" w:hAnsi="Times New Roman"/>
          <w:b/>
          <w:bCs/>
          <w:sz w:val="28"/>
          <w:szCs w:val="28"/>
        </w:rPr>
        <w:t>в добывающей промышленности района</w:t>
      </w:r>
      <w:r w:rsidRPr="00941F77">
        <w:rPr>
          <w:rFonts w:ascii="Times New Roman" w:hAnsi="Times New Roman"/>
          <w:bCs/>
          <w:sz w:val="28"/>
          <w:szCs w:val="28"/>
        </w:rPr>
        <w:t>:</w:t>
      </w:r>
      <w:r w:rsidRPr="00941F77">
        <w:rPr>
          <w:rFonts w:ascii="Times New Roman" w:hAnsi="Times New Roman"/>
          <w:sz w:val="28"/>
          <w:szCs w:val="28"/>
        </w:rPr>
        <w:t xml:space="preserve">   добыча нерудных строительных материалов </w:t>
      </w:r>
      <w:r>
        <w:rPr>
          <w:rFonts w:ascii="Times New Roman" w:hAnsi="Times New Roman"/>
          <w:sz w:val="28"/>
          <w:szCs w:val="28"/>
        </w:rPr>
        <w:t xml:space="preserve">в стоимостном выражении в </w:t>
      </w:r>
      <w:r w:rsidRPr="00941F77">
        <w:rPr>
          <w:rFonts w:ascii="Times New Roman" w:hAnsi="Times New Roman"/>
          <w:bCs/>
          <w:sz w:val="28"/>
          <w:szCs w:val="28"/>
        </w:rPr>
        <w:t>201</w:t>
      </w:r>
      <w:r>
        <w:rPr>
          <w:rFonts w:ascii="Times New Roman" w:hAnsi="Times New Roman"/>
          <w:bCs/>
          <w:sz w:val="28"/>
          <w:szCs w:val="28"/>
        </w:rPr>
        <w:t>5</w:t>
      </w:r>
      <w:r w:rsidRPr="00941F77">
        <w:rPr>
          <w:rFonts w:ascii="Times New Roman" w:hAnsi="Times New Roman"/>
          <w:bCs/>
          <w:sz w:val="28"/>
          <w:szCs w:val="28"/>
        </w:rPr>
        <w:t xml:space="preserve"> год</w:t>
      </w:r>
      <w:r>
        <w:rPr>
          <w:rFonts w:ascii="Times New Roman" w:hAnsi="Times New Roman"/>
          <w:bCs/>
          <w:sz w:val="28"/>
          <w:szCs w:val="28"/>
        </w:rPr>
        <w:t>у</w:t>
      </w:r>
      <w:r w:rsidRPr="00941F77">
        <w:rPr>
          <w:rFonts w:ascii="Times New Roman" w:hAnsi="Times New Roman"/>
          <w:bCs/>
          <w:sz w:val="28"/>
          <w:szCs w:val="28"/>
        </w:rPr>
        <w:t xml:space="preserve"> </w:t>
      </w:r>
      <w:r>
        <w:rPr>
          <w:rFonts w:ascii="Times New Roman" w:hAnsi="Times New Roman"/>
          <w:bCs/>
          <w:sz w:val="28"/>
          <w:szCs w:val="28"/>
        </w:rPr>
        <w:t>снизилась на 40%.</w:t>
      </w:r>
      <w:r w:rsidRPr="00941F77">
        <w:rPr>
          <w:rFonts w:ascii="Times New Roman" w:hAnsi="Times New Roman"/>
          <w:bCs/>
          <w:sz w:val="28"/>
          <w:szCs w:val="28"/>
        </w:rPr>
        <w:t xml:space="preserve">  </w:t>
      </w:r>
    </w:p>
    <w:p w:rsidR="00253982" w:rsidRDefault="004B2E9F" w:rsidP="004B2E9F">
      <w:pPr>
        <w:spacing w:after="0" w:line="240" w:lineRule="auto"/>
        <w:contextualSpacing/>
        <w:jc w:val="both"/>
        <w:rPr>
          <w:rFonts w:ascii="Times New Roman CYR" w:eastAsia="Times New Roman" w:hAnsi="Times New Roman CYR" w:cs="Times New Roman CYR"/>
          <w:sz w:val="24"/>
          <w:szCs w:val="24"/>
          <w:lang w:eastAsia="ru-RU"/>
        </w:rPr>
      </w:pPr>
      <w:r w:rsidRPr="004B2E9F">
        <w:rPr>
          <w:rFonts w:ascii="Times New Roman CYR" w:eastAsia="Times New Roman" w:hAnsi="Times New Roman CYR" w:cs="Times New Roman CYR"/>
          <w:sz w:val="24"/>
          <w:szCs w:val="24"/>
          <w:lang w:eastAsia="ru-RU"/>
        </w:rPr>
        <w:t xml:space="preserve">           </w:t>
      </w:r>
    </w:p>
    <w:p w:rsidR="00306A5C" w:rsidRDefault="00306A5C" w:rsidP="00306A5C">
      <w:pPr>
        <w:spacing w:after="0" w:line="240" w:lineRule="auto"/>
        <w:ind w:firstLine="709"/>
        <w:jc w:val="both"/>
        <w:rPr>
          <w:rFonts w:ascii="Times New Roman" w:eastAsia="Times New Roman" w:hAnsi="Times New Roman" w:cs="Times New Roman"/>
          <w:sz w:val="28"/>
          <w:szCs w:val="28"/>
          <w:lang w:eastAsia="ru-RU"/>
        </w:rPr>
      </w:pPr>
      <w:r w:rsidRPr="00EB1DA9">
        <w:rPr>
          <w:rFonts w:ascii="Times New Roman" w:eastAsia="Times New Roman" w:hAnsi="Times New Roman" w:cs="Times New Roman"/>
          <w:b/>
          <w:sz w:val="28"/>
          <w:szCs w:val="28"/>
          <w:lang w:eastAsia="ru-RU"/>
        </w:rPr>
        <w:t xml:space="preserve">Научная и инновационная деятельность. </w:t>
      </w:r>
      <w:r w:rsidRPr="00EB1DA9">
        <w:rPr>
          <w:rFonts w:ascii="Times New Roman" w:eastAsia="Times New Roman" w:hAnsi="Times New Roman" w:cs="Times New Roman"/>
          <w:sz w:val="28"/>
          <w:szCs w:val="28"/>
          <w:lang w:eastAsia="ru-RU"/>
        </w:rPr>
        <w:t xml:space="preserve">На территории района осуществляют научную деятельность Кировский филиал ОАО «Концерн «Океанприбор» и НПК-11 ЦНИИ КМ «Прометей». </w:t>
      </w:r>
    </w:p>
    <w:p w:rsidR="00306A5C" w:rsidRPr="00F9558A" w:rsidRDefault="00306A5C" w:rsidP="00306A5C">
      <w:pPr>
        <w:spacing w:after="0" w:line="240" w:lineRule="auto"/>
        <w:ind w:firstLine="709"/>
        <w:jc w:val="both"/>
        <w:rPr>
          <w:rFonts w:ascii="Times New Roman" w:hAnsi="Times New Roman" w:cs="Times New Roman"/>
          <w:sz w:val="28"/>
          <w:szCs w:val="28"/>
        </w:rPr>
      </w:pPr>
      <w:r w:rsidRPr="00F9558A">
        <w:rPr>
          <w:rFonts w:ascii="Times New Roman" w:hAnsi="Times New Roman" w:cs="Times New Roman"/>
          <w:b/>
          <w:sz w:val="28"/>
          <w:szCs w:val="28"/>
        </w:rPr>
        <w:t>Кировский филиал ОАО «Концерн «Океанприбор»</w:t>
      </w:r>
      <w:r>
        <w:rPr>
          <w:rFonts w:ascii="Times New Roman" w:hAnsi="Times New Roman" w:cs="Times New Roman"/>
          <w:b/>
          <w:sz w:val="28"/>
          <w:szCs w:val="28"/>
        </w:rPr>
        <w:t xml:space="preserve"> </w:t>
      </w:r>
      <w:r w:rsidRPr="00F9558A">
        <w:rPr>
          <w:rFonts w:ascii="Times New Roman" w:hAnsi="Times New Roman" w:cs="Times New Roman"/>
          <w:sz w:val="28"/>
          <w:szCs w:val="28"/>
        </w:rPr>
        <w:t xml:space="preserve">активно участвует </w:t>
      </w:r>
      <w:r>
        <w:rPr>
          <w:rFonts w:ascii="Times New Roman" w:hAnsi="Times New Roman" w:cs="Times New Roman"/>
          <w:sz w:val="28"/>
          <w:szCs w:val="28"/>
        </w:rPr>
        <w:t>в Федеральных целевых программах. В 2015 году введено в эксплуатацию современное, высокотехнологичное производство с замкнутым циклом работ по производству многослойных плат печатного монтажа. Создано 50 новых рабочих мест.</w:t>
      </w:r>
    </w:p>
    <w:p w:rsidR="00D3047E" w:rsidRPr="00D3047E" w:rsidRDefault="00D3047E" w:rsidP="00D3047E">
      <w:pPr>
        <w:spacing w:after="0" w:line="235" w:lineRule="auto"/>
        <w:ind w:firstLine="709"/>
        <w:jc w:val="both"/>
        <w:rPr>
          <w:rFonts w:ascii="Times New Roman" w:eastAsia="Times New Roman" w:hAnsi="Times New Roman" w:cs="Times New Roman"/>
          <w:sz w:val="28"/>
          <w:szCs w:val="28"/>
          <w:lang w:eastAsia="ru-RU"/>
        </w:rPr>
      </w:pPr>
    </w:p>
    <w:p w:rsidR="00D3047E" w:rsidRPr="00D3047E" w:rsidRDefault="00D3047E" w:rsidP="00D3047E">
      <w:pPr>
        <w:spacing w:after="0" w:line="198" w:lineRule="atLeast"/>
        <w:jc w:val="both"/>
        <w:rPr>
          <w:rFonts w:ascii="Times New Roman" w:eastAsia="Times New Roman" w:hAnsi="Times New Roman" w:cs="Times New Roman"/>
          <w:sz w:val="28"/>
          <w:szCs w:val="28"/>
          <w:lang w:eastAsia="ru-RU"/>
        </w:rPr>
      </w:pPr>
    </w:p>
    <w:p w:rsidR="00D3047E" w:rsidRPr="00D3047E" w:rsidRDefault="00D3047E" w:rsidP="00D3047E">
      <w:pPr>
        <w:spacing w:after="0" w:line="198" w:lineRule="atLeast"/>
        <w:jc w:val="both"/>
        <w:rPr>
          <w:rFonts w:ascii="Times New Roman" w:hAnsi="Times New Roman" w:cs="Times New Roman"/>
          <w:b/>
          <w:sz w:val="28"/>
          <w:szCs w:val="28"/>
        </w:rPr>
      </w:pPr>
      <w:r w:rsidRPr="00D3047E">
        <w:rPr>
          <w:rFonts w:ascii="Times New Roman" w:hAnsi="Times New Roman" w:cs="Times New Roman"/>
          <w:b/>
          <w:sz w:val="28"/>
          <w:szCs w:val="28"/>
        </w:rPr>
        <w:t>Сельское хозяйство</w:t>
      </w:r>
    </w:p>
    <w:p w:rsidR="00F83E55" w:rsidRDefault="00F83E55" w:rsidP="00F83E55">
      <w:pPr>
        <w:spacing w:after="0" w:line="240" w:lineRule="auto"/>
        <w:jc w:val="both"/>
        <w:rPr>
          <w:rFonts w:ascii="Times New Roman" w:hAnsi="Times New Roman" w:cs="Times New Roman"/>
          <w:sz w:val="28"/>
          <w:szCs w:val="28"/>
        </w:rPr>
      </w:pPr>
    </w:p>
    <w:p w:rsidR="00F83E55" w:rsidRPr="00D3047E" w:rsidRDefault="00F83E55" w:rsidP="00F83E55">
      <w:pPr>
        <w:spacing w:after="0" w:line="198" w:lineRule="atLeast"/>
        <w:ind w:firstLine="709"/>
        <w:jc w:val="both"/>
        <w:rPr>
          <w:rFonts w:ascii="Times New Roman" w:hAnsi="Times New Roman" w:cs="Times New Roman"/>
          <w:sz w:val="28"/>
          <w:szCs w:val="28"/>
        </w:rPr>
      </w:pPr>
      <w:r w:rsidRPr="00D3047E">
        <w:rPr>
          <w:rFonts w:ascii="Times New Roman" w:hAnsi="Times New Roman" w:cs="Times New Roman"/>
          <w:sz w:val="28"/>
          <w:szCs w:val="28"/>
        </w:rPr>
        <w:t>Агропромышленный комплекс Кировского района представляют:</w:t>
      </w:r>
    </w:p>
    <w:p w:rsidR="00F83E55" w:rsidRPr="00D3047E" w:rsidRDefault="00F83E55" w:rsidP="00F83E55">
      <w:pPr>
        <w:spacing w:after="0" w:line="198" w:lineRule="atLeast"/>
        <w:ind w:firstLine="709"/>
        <w:jc w:val="both"/>
        <w:rPr>
          <w:rFonts w:ascii="Times New Roman" w:hAnsi="Times New Roman" w:cs="Times New Roman"/>
          <w:sz w:val="28"/>
          <w:szCs w:val="28"/>
        </w:rPr>
      </w:pPr>
      <w:r w:rsidRPr="00D3047E">
        <w:rPr>
          <w:rFonts w:ascii="Times New Roman" w:hAnsi="Times New Roman" w:cs="Times New Roman"/>
          <w:sz w:val="28"/>
          <w:szCs w:val="28"/>
        </w:rPr>
        <w:t xml:space="preserve">-  8  сельскохозяйственных предприятий, </w:t>
      </w:r>
    </w:p>
    <w:p w:rsidR="00F83E55" w:rsidRPr="00D3047E" w:rsidRDefault="00F83E55" w:rsidP="00F83E55">
      <w:pPr>
        <w:spacing w:after="0" w:line="198" w:lineRule="atLeast"/>
        <w:ind w:firstLine="709"/>
        <w:jc w:val="both"/>
        <w:rPr>
          <w:rFonts w:ascii="Times New Roman" w:hAnsi="Times New Roman" w:cs="Times New Roman"/>
          <w:sz w:val="28"/>
          <w:szCs w:val="28"/>
        </w:rPr>
      </w:pPr>
      <w:r w:rsidRPr="00D3047E">
        <w:rPr>
          <w:rFonts w:ascii="Times New Roman" w:hAnsi="Times New Roman" w:cs="Times New Roman"/>
          <w:sz w:val="28"/>
          <w:szCs w:val="28"/>
        </w:rPr>
        <w:t>- 3</w:t>
      </w:r>
      <w:r>
        <w:rPr>
          <w:rFonts w:ascii="Times New Roman" w:hAnsi="Times New Roman" w:cs="Times New Roman"/>
          <w:sz w:val="28"/>
          <w:szCs w:val="28"/>
        </w:rPr>
        <w:t>7</w:t>
      </w:r>
      <w:r w:rsidRPr="00D3047E">
        <w:rPr>
          <w:rFonts w:ascii="Times New Roman" w:hAnsi="Times New Roman" w:cs="Times New Roman"/>
          <w:sz w:val="28"/>
          <w:szCs w:val="28"/>
        </w:rPr>
        <w:t xml:space="preserve"> </w:t>
      </w:r>
      <w:proofErr w:type="gramStart"/>
      <w:r w:rsidRPr="00D3047E">
        <w:rPr>
          <w:rFonts w:ascii="Times New Roman" w:hAnsi="Times New Roman" w:cs="Times New Roman"/>
          <w:sz w:val="28"/>
          <w:szCs w:val="28"/>
        </w:rPr>
        <w:t>действующих</w:t>
      </w:r>
      <w:proofErr w:type="gramEnd"/>
      <w:r w:rsidRPr="00D3047E">
        <w:rPr>
          <w:rFonts w:ascii="Times New Roman" w:hAnsi="Times New Roman" w:cs="Times New Roman"/>
          <w:sz w:val="28"/>
          <w:szCs w:val="28"/>
        </w:rPr>
        <w:t xml:space="preserve">  крестьянских (фермерских) хозяйства, </w:t>
      </w:r>
    </w:p>
    <w:p w:rsidR="00F83E55" w:rsidRPr="00D3047E" w:rsidRDefault="00F83E55" w:rsidP="00F83E55">
      <w:pPr>
        <w:spacing w:after="0" w:line="198" w:lineRule="atLeast"/>
        <w:ind w:firstLine="709"/>
        <w:jc w:val="both"/>
        <w:rPr>
          <w:rFonts w:ascii="Times New Roman" w:hAnsi="Times New Roman" w:cs="Times New Roman"/>
          <w:sz w:val="28"/>
          <w:szCs w:val="28"/>
        </w:rPr>
      </w:pPr>
      <w:r w:rsidRPr="00D3047E">
        <w:rPr>
          <w:rFonts w:ascii="Times New Roman" w:hAnsi="Times New Roman" w:cs="Times New Roman"/>
          <w:sz w:val="28"/>
          <w:szCs w:val="28"/>
        </w:rPr>
        <w:t xml:space="preserve">- </w:t>
      </w:r>
      <w:r w:rsidR="00C057B5">
        <w:rPr>
          <w:rFonts w:ascii="Times New Roman" w:hAnsi="Times New Roman" w:cs="Times New Roman"/>
          <w:sz w:val="28"/>
          <w:szCs w:val="28"/>
        </w:rPr>
        <w:t xml:space="preserve"> </w:t>
      </w:r>
      <w:r>
        <w:rPr>
          <w:rFonts w:ascii="Times New Roman" w:hAnsi="Times New Roman" w:cs="Times New Roman"/>
          <w:sz w:val="28"/>
          <w:szCs w:val="28"/>
        </w:rPr>
        <w:t>9</w:t>
      </w:r>
      <w:r w:rsidRPr="00D3047E">
        <w:rPr>
          <w:rFonts w:ascii="Times New Roman" w:hAnsi="Times New Roman" w:cs="Times New Roman"/>
          <w:sz w:val="28"/>
          <w:szCs w:val="28"/>
        </w:rPr>
        <w:t xml:space="preserve"> рыбодобывающих предприятий,</w:t>
      </w:r>
    </w:p>
    <w:p w:rsidR="00F83E55" w:rsidRPr="00D3047E" w:rsidRDefault="00F83E55" w:rsidP="00F83E55">
      <w:pPr>
        <w:spacing w:after="0" w:line="198" w:lineRule="atLeast"/>
        <w:ind w:firstLine="709"/>
        <w:jc w:val="both"/>
        <w:rPr>
          <w:rFonts w:ascii="Times New Roman" w:hAnsi="Times New Roman" w:cs="Times New Roman"/>
          <w:sz w:val="28"/>
          <w:szCs w:val="28"/>
        </w:rPr>
      </w:pPr>
      <w:r w:rsidRPr="00D3047E">
        <w:rPr>
          <w:rFonts w:ascii="Times New Roman" w:hAnsi="Times New Roman" w:cs="Times New Roman"/>
          <w:sz w:val="28"/>
          <w:szCs w:val="28"/>
        </w:rPr>
        <w:t xml:space="preserve">-  5 предприятий пищевой и перерабатывающей промышленности. </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Calibri" w:hAnsi="Times New Roman" w:cs="Times New Roman"/>
          <w:sz w:val="28"/>
          <w:szCs w:val="28"/>
        </w:rPr>
        <w:lastRenderedPageBreak/>
        <w:t xml:space="preserve"> </w:t>
      </w:r>
      <w:r w:rsidRPr="00F83E55">
        <w:rPr>
          <w:rFonts w:ascii="Times New Roman" w:eastAsia="Times New Roman" w:hAnsi="Times New Roman" w:cs="Times New Roman"/>
          <w:sz w:val="28"/>
          <w:szCs w:val="28"/>
          <w:lang w:eastAsia="ru-RU"/>
        </w:rPr>
        <w:t xml:space="preserve">       На территории района 4695 личных подсобных хозяйств, которые заняты производством продукции растениеводства и разведением крупного рогатого скота, свиней, овец, коз, кроликов, птицы и пчел.</w:t>
      </w:r>
    </w:p>
    <w:p w:rsidR="00AF7DD3" w:rsidRDefault="00AF7DD3" w:rsidP="00AF7DD3">
      <w:pPr>
        <w:spacing w:after="0" w:line="198" w:lineRule="atLeast"/>
        <w:ind w:firstLine="709"/>
        <w:jc w:val="both"/>
        <w:rPr>
          <w:rFonts w:ascii="Times New Roman" w:hAnsi="Times New Roman" w:cs="Times New Roman"/>
          <w:i/>
          <w:sz w:val="28"/>
          <w:szCs w:val="28"/>
        </w:rPr>
      </w:pPr>
    </w:p>
    <w:p w:rsidR="00AF7DD3" w:rsidRPr="00D3047E" w:rsidRDefault="00AF7DD3" w:rsidP="00AF7DD3">
      <w:pPr>
        <w:spacing w:after="0" w:line="198" w:lineRule="atLeast"/>
        <w:ind w:firstLine="709"/>
        <w:jc w:val="both"/>
        <w:rPr>
          <w:rFonts w:ascii="Times New Roman" w:hAnsi="Times New Roman" w:cs="Times New Roman"/>
          <w:i/>
          <w:sz w:val="28"/>
          <w:szCs w:val="28"/>
        </w:rPr>
      </w:pPr>
      <w:r w:rsidRPr="00D3047E">
        <w:rPr>
          <w:rFonts w:ascii="Times New Roman" w:hAnsi="Times New Roman" w:cs="Times New Roman"/>
          <w:i/>
          <w:sz w:val="28"/>
          <w:szCs w:val="28"/>
        </w:rPr>
        <w:t>Основные экономические показатели</w:t>
      </w:r>
    </w:p>
    <w:p w:rsidR="00117BFA" w:rsidRPr="00D3047E" w:rsidRDefault="00117BFA" w:rsidP="00117BFA">
      <w:pPr>
        <w:spacing w:after="0" w:line="198" w:lineRule="atLeast"/>
        <w:ind w:firstLine="709"/>
        <w:jc w:val="both"/>
        <w:rPr>
          <w:rFonts w:ascii="Times New Roman" w:hAnsi="Times New Roman" w:cs="Times New Roman"/>
          <w:sz w:val="28"/>
          <w:szCs w:val="28"/>
        </w:rPr>
      </w:pPr>
      <w:r w:rsidRPr="00D3047E">
        <w:rPr>
          <w:rFonts w:ascii="Times New Roman" w:hAnsi="Times New Roman" w:cs="Times New Roman"/>
          <w:sz w:val="28"/>
          <w:szCs w:val="28"/>
        </w:rPr>
        <w:t>Выручка от реализации  всех видов сельскохозяйственной  продукции</w:t>
      </w:r>
      <w:r>
        <w:rPr>
          <w:rFonts w:ascii="Times New Roman" w:hAnsi="Times New Roman" w:cs="Times New Roman"/>
          <w:sz w:val="28"/>
          <w:szCs w:val="28"/>
        </w:rPr>
        <w:t xml:space="preserve"> за 2015 год </w:t>
      </w:r>
      <w:r w:rsidRPr="00D3047E">
        <w:rPr>
          <w:rFonts w:ascii="Times New Roman" w:hAnsi="Times New Roman" w:cs="Times New Roman"/>
          <w:sz w:val="28"/>
          <w:szCs w:val="28"/>
        </w:rPr>
        <w:t xml:space="preserve">  составила  2</w:t>
      </w:r>
      <w:r>
        <w:rPr>
          <w:rFonts w:ascii="Times New Roman" w:hAnsi="Times New Roman" w:cs="Times New Roman"/>
          <w:sz w:val="28"/>
          <w:szCs w:val="28"/>
        </w:rPr>
        <w:t>3,1</w:t>
      </w:r>
      <w:r w:rsidRPr="00D3047E">
        <w:rPr>
          <w:rFonts w:ascii="Times New Roman" w:hAnsi="Times New Roman" w:cs="Times New Roman"/>
          <w:sz w:val="28"/>
          <w:szCs w:val="28"/>
        </w:rPr>
        <w:t xml:space="preserve">  млрд. руб. (1</w:t>
      </w:r>
      <w:r>
        <w:rPr>
          <w:rFonts w:ascii="Times New Roman" w:hAnsi="Times New Roman" w:cs="Times New Roman"/>
          <w:sz w:val="28"/>
          <w:szCs w:val="28"/>
        </w:rPr>
        <w:t>03,7</w:t>
      </w:r>
      <w:r w:rsidRPr="00D3047E">
        <w:rPr>
          <w:rFonts w:ascii="Times New Roman" w:hAnsi="Times New Roman" w:cs="Times New Roman"/>
          <w:sz w:val="28"/>
          <w:szCs w:val="28"/>
        </w:rPr>
        <w:t>% к  уровню 201</w:t>
      </w:r>
      <w:r>
        <w:rPr>
          <w:rFonts w:ascii="Times New Roman" w:hAnsi="Times New Roman" w:cs="Times New Roman"/>
          <w:sz w:val="28"/>
          <w:szCs w:val="28"/>
        </w:rPr>
        <w:t>4 года</w:t>
      </w:r>
      <w:r w:rsidRPr="00D3047E">
        <w:rPr>
          <w:rFonts w:ascii="Times New Roman" w:hAnsi="Times New Roman" w:cs="Times New Roman"/>
          <w:sz w:val="28"/>
          <w:szCs w:val="28"/>
        </w:rPr>
        <w:t>).</w:t>
      </w:r>
      <w:r w:rsidRPr="00D3047E">
        <w:t xml:space="preserve"> </w:t>
      </w:r>
      <w:r w:rsidRPr="00D3047E">
        <w:rPr>
          <w:rFonts w:ascii="Times New Roman" w:hAnsi="Times New Roman" w:cs="Times New Roman"/>
          <w:sz w:val="28"/>
          <w:szCs w:val="28"/>
        </w:rPr>
        <w:t xml:space="preserve">Доля  сельхозпроизводства Кировского района в общем объеме производства  сельхозпродукции по Ленинградской области составила </w:t>
      </w:r>
      <w:r>
        <w:rPr>
          <w:rFonts w:ascii="Times New Roman" w:hAnsi="Times New Roman" w:cs="Times New Roman"/>
          <w:sz w:val="28"/>
          <w:szCs w:val="28"/>
        </w:rPr>
        <w:t>36</w:t>
      </w:r>
      <w:r w:rsidRPr="00D3047E">
        <w:rPr>
          <w:rFonts w:ascii="Times New Roman" w:hAnsi="Times New Roman" w:cs="Times New Roman"/>
          <w:sz w:val="28"/>
          <w:szCs w:val="28"/>
        </w:rPr>
        <w:t>%</w:t>
      </w:r>
      <w:r>
        <w:rPr>
          <w:rFonts w:ascii="Times New Roman" w:hAnsi="Times New Roman" w:cs="Times New Roman"/>
          <w:sz w:val="28"/>
          <w:szCs w:val="28"/>
        </w:rPr>
        <w:t>.</w:t>
      </w:r>
    </w:p>
    <w:p w:rsidR="00117BFA" w:rsidRPr="00D3047E" w:rsidRDefault="00117BFA" w:rsidP="00117BFA">
      <w:pPr>
        <w:spacing w:after="0" w:line="198" w:lineRule="atLeast"/>
        <w:ind w:firstLine="709"/>
        <w:jc w:val="both"/>
        <w:rPr>
          <w:rFonts w:ascii="Times New Roman" w:hAnsi="Times New Roman" w:cs="Times New Roman"/>
          <w:sz w:val="28"/>
          <w:szCs w:val="28"/>
        </w:rPr>
      </w:pPr>
      <w:r w:rsidRPr="00D3047E">
        <w:rPr>
          <w:rFonts w:ascii="Times New Roman" w:hAnsi="Times New Roman" w:cs="Times New Roman"/>
          <w:sz w:val="28"/>
          <w:szCs w:val="28"/>
        </w:rPr>
        <w:t>Выручка на 1 работающего в сельском хозяйстве</w:t>
      </w:r>
      <w:r w:rsidR="00F76080">
        <w:rPr>
          <w:rFonts w:ascii="Times New Roman" w:hAnsi="Times New Roman" w:cs="Times New Roman"/>
          <w:sz w:val="28"/>
          <w:szCs w:val="28"/>
        </w:rPr>
        <w:t xml:space="preserve"> (по крупным предприятиям АПК)</w:t>
      </w:r>
      <w:r w:rsidRPr="00D3047E">
        <w:rPr>
          <w:rFonts w:ascii="Times New Roman" w:hAnsi="Times New Roman" w:cs="Times New Roman"/>
          <w:sz w:val="28"/>
          <w:szCs w:val="28"/>
        </w:rPr>
        <w:t xml:space="preserve"> составила около </w:t>
      </w:r>
      <w:r w:rsidR="00F76080">
        <w:rPr>
          <w:rFonts w:ascii="Times New Roman" w:hAnsi="Times New Roman" w:cs="Times New Roman"/>
          <w:sz w:val="28"/>
          <w:szCs w:val="28"/>
        </w:rPr>
        <w:t>8</w:t>
      </w:r>
      <w:r w:rsidRPr="00D3047E">
        <w:rPr>
          <w:rFonts w:ascii="Times New Roman" w:hAnsi="Times New Roman" w:cs="Times New Roman"/>
          <w:sz w:val="28"/>
          <w:szCs w:val="28"/>
        </w:rPr>
        <w:t xml:space="preserve"> млн. руб. </w:t>
      </w:r>
    </w:p>
    <w:p w:rsidR="00117BFA" w:rsidRPr="00D3047E" w:rsidRDefault="00117BFA" w:rsidP="00117BFA">
      <w:pPr>
        <w:spacing w:after="0" w:line="198" w:lineRule="atLeast"/>
        <w:ind w:firstLine="709"/>
        <w:jc w:val="both"/>
        <w:rPr>
          <w:rFonts w:ascii="Times New Roman" w:hAnsi="Times New Roman" w:cs="Times New Roman"/>
          <w:sz w:val="28"/>
          <w:szCs w:val="28"/>
        </w:rPr>
      </w:pPr>
      <w:r w:rsidRPr="00D3047E">
        <w:rPr>
          <w:rFonts w:ascii="Times New Roman" w:hAnsi="Times New Roman" w:cs="Times New Roman"/>
          <w:sz w:val="28"/>
          <w:szCs w:val="28"/>
        </w:rPr>
        <w:t xml:space="preserve">В сельском хозяйстве работает </w:t>
      </w:r>
      <w:r w:rsidR="00F76080">
        <w:rPr>
          <w:rFonts w:ascii="Times New Roman" w:hAnsi="Times New Roman" w:cs="Times New Roman"/>
          <w:sz w:val="28"/>
          <w:szCs w:val="28"/>
        </w:rPr>
        <w:t>около 30</w:t>
      </w:r>
      <w:r w:rsidRPr="00D3047E">
        <w:rPr>
          <w:rFonts w:ascii="Times New Roman" w:hAnsi="Times New Roman" w:cs="Times New Roman"/>
          <w:sz w:val="28"/>
          <w:szCs w:val="28"/>
        </w:rPr>
        <w:t xml:space="preserve">00 человек. Средняя заработная плата по сельскохозяйственным предприятиям района </w:t>
      </w:r>
      <w:r w:rsidR="00F76080">
        <w:rPr>
          <w:rFonts w:ascii="Times New Roman" w:hAnsi="Times New Roman" w:cs="Times New Roman"/>
          <w:sz w:val="28"/>
          <w:szCs w:val="28"/>
        </w:rPr>
        <w:t xml:space="preserve">составляет </w:t>
      </w:r>
      <w:r w:rsidRPr="00D3047E">
        <w:rPr>
          <w:rFonts w:ascii="Times New Roman" w:hAnsi="Times New Roman" w:cs="Times New Roman"/>
          <w:sz w:val="28"/>
          <w:szCs w:val="28"/>
        </w:rPr>
        <w:t xml:space="preserve"> 4</w:t>
      </w:r>
      <w:r w:rsidR="00F76080">
        <w:rPr>
          <w:rFonts w:ascii="Times New Roman" w:hAnsi="Times New Roman" w:cs="Times New Roman"/>
          <w:sz w:val="28"/>
          <w:szCs w:val="28"/>
        </w:rPr>
        <w:t>2,8</w:t>
      </w:r>
      <w:r w:rsidRPr="00D3047E">
        <w:rPr>
          <w:rFonts w:ascii="Times New Roman" w:hAnsi="Times New Roman" w:cs="Times New Roman"/>
          <w:sz w:val="28"/>
          <w:szCs w:val="28"/>
        </w:rPr>
        <w:t xml:space="preserve"> тыс. руб.</w:t>
      </w:r>
    </w:p>
    <w:p w:rsidR="003D038F" w:rsidRPr="00F83E55" w:rsidRDefault="003D038F" w:rsidP="003D038F">
      <w:pPr>
        <w:spacing w:after="0" w:line="240" w:lineRule="auto"/>
        <w:ind w:firstLine="709"/>
        <w:rPr>
          <w:rFonts w:ascii="Times New Roman" w:eastAsia="Calibri" w:hAnsi="Times New Roman" w:cs="Times New Roman"/>
          <w:i/>
          <w:sz w:val="28"/>
          <w:szCs w:val="28"/>
        </w:rPr>
      </w:pPr>
      <w:r w:rsidRPr="00F83E55">
        <w:rPr>
          <w:rFonts w:ascii="Times New Roman" w:eastAsia="Calibri" w:hAnsi="Times New Roman" w:cs="Times New Roman"/>
          <w:i/>
          <w:sz w:val="28"/>
          <w:szCs w:val="28"/>
        </w:rPr>
        <w:t>Государственная поддержка</w:t>
      </w:r>
    </w:p>
    <w:p w:rsidR="003D038F" w:rsidRDefault="003D038F" w:rsidP="003D038F">
      <w:pPr>
        <w:tabs>
          <w:tab w:val="left" w:pos="2325"/>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2015 году в рамках Соглашения с </w:t>
      </w:r>
      <w:r w:rsidRPr="00F83E55">
        <w:rPr>
          <w:rFonts w:ascii="Times New Roman" w:eastAsia="Calibri" w:hAnsi="Times New Roman" w:cs="Times New Roman"/>
          <w:sz w:val="28"/>
          <w:szCs w:val="28"/>
        </w:rPr>
        <w:t>Комитет</w:t>
      </w:r>
      <w:r>
        <w:rPr>
          <w:rFonts w:ascii="Times New Roman" w:eastAsia="Calibri" w:hAnsi="Times New Roman" w:cs="Times New Roman"/>
          <w:sz w:val="28"/>
          <w:szCs w:val="28"/>
        </w:rPr>
        <w:t xml:space="preserve">ом </w:t>
      </w:r>
      <w:r w:rsidRPr="00F83E55">
        <w:rPr>
          <w:rFonts w:ascii="Times New Roman" w:eastAsia="Calibri" w:hAnsi="Times New Roman" w:cs="Times New Roman"/>
          <w:sz w:val="28"/>
          <w:szCs w:val="28"/>
        </w:rPr>
        <w:t>по агропромышленному и рыбохозяйственному  комплексу Ленинградской области субсиди</w:t>
      </w:r>
      <w:r>
        <w:rPr>
          <w:rFonts w:ascii="Times New Roman" w:eastAsia="Calibri" w:hAnsi="Times New Roman" w:cs="Times New Roman"/>
          <w:sz w:val="28"/>
          <w:szCs w:val="28"/>
        </w:rPr>
        <w:t>и</w:t>
      </w:r>
      <w:r w:rsidRPr="00F83E55">
        <w:rPr>
          <w:rFonts w:ascii="Times New Roman" w:eastAsia="Calibri" w:hAnsi="Times New Roman" w:cs="Times New Roman"/>
          <w:sz w:val="28"/>
          <w:szCs w:val="28"/>
        </w:rPr>
        <w:t xml:space="preserve"> на государственную поддержку </w:t>
      </w:r>
      <w:r>
        <w:rPr>
          <w:rFonts w:ascii="Times New Roman" w:eastAsia="Calibri" w:hAnsi="Times New Roman" w:cs="Times New Roman"/>
          <w:sz w:val="28"/>
          <w:szCs w:val="28"/>
        </w:rPr>
        <w:t xml:space="preserve">получили 6 </w:t>
      </w:r>
      <w:r w:rsidRPr="00F83E55">
        <w:rPr>
          <w:rFonts w:ascii="Times New Roman" w:eastAsia="Calibri" w:hAnsi="Times New Roman" w:cs="Times New Roman"/>
          <w:sz w:val="28"/>
          <w:szCs w:val="28"/>
        </w:rPr>
        <w:t>сельскохозяйственны</w:t>
      </w:r>
      <w:r>
        <w:rPr>
          <w:rFonts w:ascii="Times New Roman" w:eastAsia="Calibri" w:hAnsi="Times New Roman" w:cs="Times New Roman"/>
          <w:sz w:val="28"/>
          <w:szCs w:val="28"/>
        </w:rPr>
        <w:t xml:space="preserve">х предприятий, 20 </w:t>
      </w:r>
      <w:r w:rsidRPr="00F83E55">
        <w:rPr>
          <w:rFonts w:ascii="Times New Roman" w:eastAsia="Calibri" w:hAnsi="Times New Roman" w:cs="Times New Roman"/>
          <w:sz w:val="28"/>
          <w:szCs w:val="28"/>
        </w:rPr>
        <w:t>крестьянски</w:t>
      </w:r>
      <w:r>
        <w:rPr>
          <w:rFonts w:ascii="Times New Roman" w:eastAsia="Calibri" w:hAnsi="Times New Roman" w:cs="Times New Roman"/>
          <w:sz w:val="28"/>
          <w:szCs w:val="28"/>
        </w:rPr>
        <w:t>х</w:t>
      </w:r>
      <w:r w:rsidRPr="00F83E55">
        <w:rPr>
          <w:rFonts w:ascii="Times New Roman" w:eastAsia="Calibri" w:hAnsi="Times New Roman" w:cs="Times New Roman"/>
          <w:sz w:val="28"/>
          <w:szCs w:val="28"/>
        </w:rPr>
        <w:t xml:space="preserve"> (фермерск</w:t>
      </w:r>
      <w:r>
        <w:rPr>
          <w:rFonts w:ascii="Times New Roman" w:eastAsia="Calibri" w:hAnsi="Times New Roman" w:cs="Times New Roman"/>
          <w:sz w:val="28"/>
          <w:szCs w:val="28"/>
        </w:rPr>
        <w:t>их</w:t>
      </w:r>
      <w:r w:rsidRPr="00F83E55">
        <w:rPr>
          <w:rFonts w:ascii="Times New Roman" w:eastAsia="Calibri" w:hAnsi="Times New Roman" w:cs="Times New Roman"/>
          <w:sz w:val="28"/>
          <w:szCs w:val="28"/>
        </w:rPr>
        <w:t>) хозяйств</w:t>
      </w:r>
      <w:r>
        <w:rPr>
          <w:rFonts w:ascii="Times New Roman" w:eastAsia="Calibri" w:hAnsi="Times New Roman" w:cs="Times New Roman"/>
          <w:sz w:val="28"/>
          <w:szCs w:val="28"/>
        </w:rPr>
        <w:t>, 2</w:t>
      </w:r>
      <w:r w:rsidRPr="00FC0C4B">
        <w:rPr>
          <w:rFonts w:ascii="Times New Roman" w:eastAsia="Calibri" w:hAnsi="Times New Roman" w:cs="Times New Roman"/>
          <w:sz w:val="28"/>
          <w:szCs w:val="28"/>
        </w:rPr>
        <w:t xml:space="preserve"> </w:t>
      </w:r>
      <w:r w:rsidRPr="00F83E55">
        <w:rPr>
          <w:rFonts w:ascii="Times New Roman" w:eastAsia="Calibri" w:hAnsi="Times New Roman" w:cs="Times New Roman"/>
          <w:sz w:val="28"/>
          <w:szCs w:val="28"/>
        </w:rPr>
        <w:t>рыбодобывающи</w:t>
      </w:r>
      <w:r>
        <w:rPr>
          <w:rFonts w:ascii="Times New Roman" w:eastAsia="Calibri" w:hAnsi="Times New Roman" w:cs="Times New Roman"/>
          <w:sz w:val="28"/>
          <w:szCs w:val="28"/>
        </w:rPr>
        <w:t>х</w:t>
      </w:r>
      <w:r w:rsidRPr="00F83E55">
        <w:rPr>
          <w:rFonts w:ascii="Times New Roman" w:eastAsia="Calibri" w:hAnsi="Times New Roman" w:cs="Times New Roman"/>
          <w:sz w:val="28"/>
          <w:szCs w:val="28"/>
        </w:rPr>
        <w:t xml:space="preserve"> предприятия</w:t>
      </w:r>
      <w:r>
        <w:rPr>
          <w:rFonts w:ascii="Times New Roman" w:eastAsia="Calibri" w:hAnsi="Times New Roman" w:cs="Times New Roman"/>
          <w:sz w:val="28"/>
          <w:szCs w:val="28"/>
        </w:rPr>
        <w:t xml:space="preserve"> Кировского района.</w:t>
      </w:r>
    </w:p>
    <w:p w:rsidR="003D038F" w:rsidRPr="00F83E55" w:rsidRDefault="003D038F" w:rsidP="003D038F">
      <w:pPr>
        <w:shd w:val="clear" w:color="auto" w:fill="FFFFFF"/>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За отчетный </w:t>
      </w:r>
      <w:r w:rsidRPr="00F83E55">
        <w:rPr>
          <w:rFonts w:ascii="Times New Roman" w:eastAsia="Times New Roman" w:hAnsi="Times New Roman" w:cs="Times New Roman"/>
          <w:sz w:val="28"/>
          <w:szCs w:val="28"/>
          <w:lang w:eastAsia="ru-RU"/>
        </w:rPr>
        <w:t>год финансирован</w:t>
      </w:r>
      <w:r>
        <w:rPr>
          <w:rFonts w:ascii="Times New Roman" w:eastAsia="Times New Roman" w:hAnsi="Times New Roman" w:cs="Times New Roman"/>
          <w:sz w:val="28"/>
          <w:szCs w:val="28"/>
          <w:lang w:eastAsia="ru-RU"/>
        </w:rPr>
        <w:t>ие</w:t>
      </w:r>
      <w:r w:rsidRPr="00F83E55">
        <w:rPr>
          <w:rFonts w:ascii="Times New Roman" w:eastAsia="Times New Roman" w:hAnsi="Times New Roman" w:cs="Times New Roman"/>
          <w:sz w:val="28"/>
          <w:szCs w:val="28"/>
          <w:lang w:eastAsia="ru-RU"/>
        </w:rPr>
        <w:t xml:space="preserve"> по всем уровням бюджета</w:t>
      </w:r>
      <w:r>
        <w:rPr>
          <w:rFonts w:ascii="Times New Roman" w:eastAsia="Times New Roman" w:hAnsi="Times New Roman" w:cs="Times New Roman"/>
          <w:sz w:val="28"/>
          <w:szCs w:val="28"/>
          <w:lang w:eastAsia="ru-RU"/>
        </w:rPr>
        <w:t xml:space="preserve"> составило</w:t>
      </w:r>
      <w:r w:rsidRPr="00F83E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83E55">
        <w:rPr>
          <w:rFonts w:ascii="Times New Roman" w:eastAsia="Times New Roman" w:hAnsi="Times New Roman" w:cs="Times New Roman"/>
          <w:sz w:val="28"/>
          <w:szCs w:val="28"/>
          <w:lang w:eastAsia="ru-RU"/>
        </w:rPr>
        <w:t>1133</w:t>
      </w:r>
      <w:r>
        <w:rPr>
          <w:rFonts w:ascii="Times New Roman" w:eastAsia="Times New Roman" w:hAnsi="Times New Roman" w:cs="Times New Roman"/>
          <w:sz w:val="28"/>
          <w:szCs w:val="28"/>
          <w:lang w:eastAsia="ru-RU"/>
        </w:rPr>
        <w:t>,9 тыс. руб.</w:t>
      </w:r>
      <w:r w:rsidRPr="00F83E55">
        <w:rPr>
          <w:rFonts w:ascii="Times New Roman" w:eastAsia="Times New Roman" w:hAnsi="Times New Roman" w:cs="Times New Roman"/>
          <w:sz w:val="28"/>
          <w:szCs w:val="28"/>
          <w:lang w:eastAsia="ru-RU"/>
        </w:rPr>
        <w:t>, в т</w:t>
      </w:r>
      <w:r>
        <w:rPr>
          <w:rFonts w:ascii="Times New Roman" w:eastAsia="Times New Roman" w:hAnsi="Times New Roman" w:cs="Times New Roman"/>
          <w:sz w:val="28"/>
          <w:szCs w:val="28"/>
          <w:lang w:eastAsia="ru-RU"/>
        </w:rPr>
        <w:t xml:space="preserve">ом </w:t>
      </w:r>
      <w:r w:rsidRPr="00F83E55">
        <w:rPr>
          <w:rFonts w:ascii="Times New Roman" w:eastAsia="Times New Roman" w:hAnsi="Times New Roman" w:cs="Times New Roman"/>
          <w:sz w:val="28"/>
          <w:szCs w:val="28"/>
          <w:lang w:eastAsia="ru-RU"/>
        </w:rPr>
        <w:t>ч</w:t>
      </w:r>
      <w:r>
        <w:rPr>
          <w:rFonts w:ascii="Times New Roman" w:eastAsia="Times New Roman" w:hAnsi="Times New Roman" w:cs="Times New Roman"/>
          <w:sz w:val="28"/>
          <w:szCs w:val="28"/>
          <w:lang w:eastAsia="ru-RU"/>
        </w:rPr>
        <w:t>исле</w:t>
      </w:r>
      <w:r w:rsidRPr="00F83E55">
        <w:rPr>
          <w:rFonts w:ascii="Times New Roman" w:eastAsia="Times New Roman" w:hAnsi="Times New Roman" w:cs="Times New Roman"/>
          <w:sz w:val="28"/>
          <w:szCs w:val="28"/>
          <w:lang w:eastAsia="ru-RU"/>
        </w:rPr>
        <w:t>:</w:t>
      </w:r>
    </w:p>
    <w:p w:rsidR="003D038F" w:rsidRPr="00F83E55" w:rsidRDefault="003D038F" w:rsidP="003D038F">
      <w:pPr>
        <w:shd w:val="clear" w:color="auto" w:fill="FFFFFF"/>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областно</w:t>
      </w:r>
      <w:r>
        <w:rPr>
          <w:rFonts w:ascii="Times New Roman" w:eastAsia="Times New Roman" w:hAnsi="Times New Roman" w:cs="Times New Roman"/>
          <w:sz w:val="28"/>
          <w:szCs w:val="28"/>
          <w:lang w:eastAsia="ru-RU"/>
        </w:rPr>
        <w:t>й</w:t>
      </w:r>
      <w:r w:rsidRPr="00F83E55">
        <w:rPr>
          <w:rFonts w:ascii="Times New Roman" w:eastAsia="Times New Roman" w:hAnsi="Times New Roman" w:cs="Times New Roman"/>
          <w:sz w:val="28"/>
          <w:szCs w:val="28"/>
          <w:lang w:eastAsia="ru-RU"/>
        </w:rPr>
        <w:t xml:space="preserve"> бюджет – 222</w:t>
      </w:r>
      <w:r>
        <w:rPr>
          <w:rFonts w:ascii="Times New Roman" w:eastAsia="Times New Roman" w:hAnsi="Times New Roman" w:cs="Times New Roman"/>
          <w:sz w:val="28"/>
          <w:szCs w:val="28"/>
          <w:lang w:eastAsia="ru-RU"/>
        </w:rPr>
        <w:t>,</w:t>
      </w:r>
      <w:r w:rsidRPr="00F83E5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тыс.</w:t>
      </w:r>
      <w:r w:rsidRPr="00F83E55">
        <w:rPr>
          <w:rFonts w:ascii="Times New Roman" w:eastAsia="Times New Roman" w:hAnsi="Times New Roman" w:cs="Times New Roman"/>
          <w:sz w:val="28"/>
          <w:szCs w:val="28"/>
          <w:lang w:eastAsia="ru-RU"/>
        </w:rPr>
        <w:t xml:space="preserve"> руб., </w:t>
      </w:r>
    </w:p>
    <w:p w:rsidR="003D038F" w:rsidRPr="00F83E55" w:rsidRDefault="003D038F" w:rsidP="003D038F">
      <w:pPr>
        <w:shd w:val="clear" w:color="auto" w:fill="FFFFFF"/>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федеральн</w:t>
      </w:r>
      <w:r>
        <w:rPr>
          <w:rFonts w:ascii="Times New Roman" w:eastAsia="Times New Roman" w:hAnsi="Times New Roman" w:cs="Times New Roman"/>
          <w:sz w:val="28"/>
          <w:szCs w:val="28"/>
          <w:lang w:eastAsia="ru-RU"/>
        </w:rPr>
        <w:t>ый</w:t>
      </w:r>
      <w:r w:rsidRPr="00F83E55">
        <w:rPr>
          <w:rFonts w:ascii="Times New Roman" w:eastAsia="Times New Roman" w:hAnsi="Times New Roman" w:cs="Times New Roman"/>
          <w:sz w:val="28"/>
          <w:szCs w:val="28"/>
          <w:lang w:eastAsia="ru-RU"/>
        </w:rPr>
        <w:t xml:space="preserve">  бюджет – 908</w:t>
      </w:r>
      <w:r>
        <w:rPr>
          <w:rFonts w:ascii="Times New Roman" w:eastAsia="Times New Roman" w:hAnsi="Times New Roman" w:cs="Times New Roman"/>
          <w:sz w:val="28"/>
          <w:szCs w:val="28"/>
          <w:lang w:eastAsia="ru-RU"/>
        </w:rPr>
        <w:t>,5 тыс.</w:t>
      </w:r>
      <w:r w:rsidRPr="00F83E55">
        <w:rPr>
          <w:rFonts w:ascii="Times New Roman" w:eastAsia="Times New Roman" w:hAnsi="Times New Roman" w:cs="Times New Roman"/>
          <w:sz w:val="28"/>
          <w:szCs w:val="28"/>
          <w:lang w:eastAsia="ru-RU"/>
        </w:rPr>
        <w:t xml:space="preserve">  руб., </w:t>
      </w:r>
    </w:p>
    <w:p w:rsidR="003D038F" w:rsidRPr="00F83E55" w:rsidRDefault="003D038F" w:rsidP="003D038F">
      <w:pPr>
        <w:shd w:val="clear" w:color="auto" w:fill="FFFFFF"/>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местн</w:t>
      </w:r>
      <w:r>
        <w:rPr>
          <w:rFonts w:ascii="Times New Roman" w:eastAsia="Times New Roman" w:hAnsi="Times New Roman" w:cs="Times New Roman"/>
          <w:sz w:val="28"/>
          <w:szCs w:val="28"/>
          <w:lang w:eastAsia="ru-RU"/>
        </w:rPr>
        <w:t>ый</w:t>
      </w:r>
      <w:r w:rsidRPr="00F83E55">
        <w:rPr>
          <w:rFonts w:ascii="Times New Roman" w:eastAsia="Times New Roman" w:hAnsi="Times New Roman" w:cs="Times New Roman"/>
          <w:sz w:val="28"/>
          <w:szCs w:val="28"/>
          <w:lang w:eastAsia="ru-RU"/>
        </w:rPr>
        <w:t xml:space="preserve">  бюджет – 3</w:t>
      </w:r>
      <w:r>
        <w:rPr>
          <w:rFonts w:ascii="Times New Roman" w:eastAsia="Times New Roman" w:hAnsi="Times New Roman" w:cs="Times New Roman"/>
          <w:sz w:val="28"/>
          <w:szCs w:val="28"/>
          <w:lang w:eastAsia="ru-RU"/>
        </w:rPr>
        <w:t>,</w:t>
      </w:r>
      <w:r w:rsidRPr="00F83E5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тыс.</w:t>
      </w:r>
      <w:r w:rsidRPr="00F83E55">
        <w:rPr>
          <w:rFonts w:ascii="Times New Roman" w:eastAsia="Times New Roman" w:hAnsi="Times New Roman" w:cs="Times New Roman"/>
          <w:sz w:val="28"/>
          <w:szCs w:val="28"/>
          <w:lang w:eastAsia="ru-RU"/>
        </w:rPr>
        <w:t xml:space="preserve">  руб. </w:t>
      </w:r>
    </w:p>
    <w:p w:rsidR="003D038F" w:rsidRPr="003D038F" w:rsidRDefault="003D038F" w:rsidP="003D038F">
      <w:pPr>
        <w:pStyle w:val="af6"/>
        <w:ind w:firstLine="709"/>
        <w:jc w:val="both"/>
        <w:rPr>
          <w:rFonts w:ascii="Times New Roman" w:eastAsia="Times New Roman" w:hAnsi="Times New Roman" w:cs="Times New Roman"/>
          <w:sz w:val="28"/>
          <w:szCs w:val="28"/>
        </w:rPr>
      </w:pPr>
      <w:r w:rsidRPr="00F83E55">
        <w:rPr>
          <w:rFonts w:ascii="Times New Roman" w:eastAsia="Calibri" w:hAnsi="Times New Roman" w:cs="Times New Roman"/>
          <w:sz w:val="28"/>
          <w:szCs w:val="28"/>
        </w:rPr>
        <w:t xml:space="preserve">В целях создания условий для развития сельскохозяйственного производства в районе </w:t>
      </w:r>
      <w:r w:rsidRPr="003D038F">
        <w:rPr>
          <w:rFonts w:ascii="Times New Roman" w:eastAsia="Calibri" w:hAnsi="Times New Roman" w:cs="Times New Roman"/>
          <w:sz w:val="28"/>
          <w:szCs w:val="28"/>
        </w:rPr>
        <w:t>реализуется м</w:t>
      </w:r>
      <w:r w:rsidRPr="003D038F">
        <w:rPr>
          <w:rFonts w:ascii="Times New Roman" w:eastAsia="Times New Roman" w:hAnsi="Times New Roman" w:cs="Times New Roman"/>
          <w:sz w:val="28"/>
          <w:szCs w:val="28"/>
        </w:rPr>
        <w:t>униципальная программа «Развитие сельского хозяйства Кировского района Ленинградской области».</w:t>
      </w:r>
    </w:p>
    <w:p w:rsidR="003D038F" w:rsidRPr="00F76080" w:rsidRDefault="003D038F" w:rsidP="003D038F">
      <w:pPr>
        <w:spacing w:after="0" w:line="240" w:lineRule="auto"/>
        <w:jc w:val="both"/>
        <w:rPr>
          <w:rFonts w:ascii="Times New Roman" w:eastAsia="Times New Roman" w:hAnsi="Times New Roman" w:cs="Times New Roman"/>
          <w:sz w:val="28"/>
          <w:szCs w:val="28"/>
          <w:lang w:eastAsia="ru-RU"/>
        </w:rPr>
      </w:pPr>
      <w:r w:rsidRPr="00F76080">
        <w:rPr>
          <w:rFonts w:ascii="Times New Roman" w:eastAsia="Times New Roman" w:hAnsi="Times New Roman" w:cs="Times New Roman"/>
          <w:sz w:val="28"/>
          <w:szCs w:val="28"/>
          <w:lang w:eastAsia="ru-RU"/>
        </w:rPr>
        <w:t xml:space="preserve">          Объем </w:t>
      </w:r>
      <w:r w:rsidRPr="003D038F">
        <w:rPr>
          <w:rFonts w:ascii="Times New Roman" w:eastAsia="Times New Roman" w:hAnsi="Times New Roman" w:cs="Times New Roman"/>
          <w:sz w:val="28"/>
          <w:szCs w:val="28"/>
          <w:lang w:eastAsia="ru-RU"/>
        </w:rPr>
        <w:t xml:space="preserve">запланированных </w:t>
      </w:r>
      <w:r w:rsidRPr="00F76080">
        <w:rPr>
          <w:rFonts w:ascii="Times New Roman" w:eastAsia="Times New Roman" w:hAnsi="Times New Roman" w:cs="Times New Roman"/>
          <w:sz w:val="28"/>
          <w:szCs w:val="28"/>
          <w:lang w:eastAsia="ru-RU"/>
        </w:rPr>
        <w:t>средств</w:t>
      </w:r>
      <w:r w:rsidRPr="003D038F">
        <w:rPr>
          <w:rFonts w:ascii="Times New Roman" w:eastAsia="Times New Roman" w:hAnsi="Times New Roman" w:cs="Times New Roman"/>
          <w:sz w:val="28"/>
          <w:szCs w:val="28"/>
          <w:lang w:eastAsia="ru-RU"/>
        </w:rPr>
        <w:t xml:space="preserve"> на </w:t>
      </w:r>
      <w:r w:rsidRPr="00F76080">
        <w:rPr>
          <w:rFonts w:ascii="Times New Roman" w:eastAsia="Times New Roman" w:hAnsi="Times New Roman" w:cs="Times New Roman"/>
          <w:sz w:val="28"/>
          <w:szCs w:val="28"/>
          <w:lang w:eastAsia="ru-RU"/>
        </w:rPr>
        <w:t xml:space="preserve"> 2015 год</w:t>
      </w:r>
      <w:r w:rsidRPr="003D038F">
        <w:rPr>
          <w:rFonts w:ascii="Times New Roman" w:eastAsia="Times New Roman" w:hAnsi="Times New Roman" w:cs="Times New Roman"/>
          <w:sz w:val="28"/>
          <w:szCs w:val="28"/>
          <w:lang w:eastAsia="ru-RU"/>
        </w:rPr>
        <w:t xml:space="preserve"> составил</w:t>
      </w:r>
      <w:r w:rsidRPr="00F76080">
        <w:rPr>
          <w:rFonts w:ascii="Times New Roman" w:eastAsia="Times New Roman" w:hAnsi="Times New Roman" w:cs="Times New Roman"/>
          <w:sz w:val="28"/>
          <w:szCs w:val="28"/>
          <w:lang w:eastAsia="ru-RU"/>
        </w:rPr>
        <w:t xml:space="preserve">  4</w:t>
      </w:r>
      <w:r w:rsidRPr="003D038F">
        <w:rPr>
          <w:rFonts w:ascii="Times New Roman" w:eastAsia="Times New Roman" w:hAnsi="Times New Roman" w:cs="Times New Roman"/>
          <w:sz w:val="28"/>
          <w:szCs w:val="28"/>
          <w:lang w:eastAsia="ru-RU"/>
        </w:rPr>
        <w:t xml:space="preserve"> </w:t>
      </w:r>
      <w:r w:rsidRPr="00F76080">
        <w:rPr>
          <w:rFonts w:ascii="Times New Roman" w:eastAsia="Times New Roman" w:hAnsi="Times New Roman" w:cs="Times New Roman"/>
          <w:sz w:val="28"/>
          <w:szCs w:val="28"/>
          <w:lang w:eastAsia="ru-RU"/>
        </w:rPr>
        <w:t>130 тыс. руб. профинансировано –3229,4 тыс. руб., (78,2%)</w:t>
      </w:r>
    </w:p>
    <w:p w:rsidR="003D038F" w:rsidRDefault="003D038F" w:rsidP="003D038F">
      <w:pPr>
        <w:spacing w:after="0" w:line="240" w:lineRule="auto"/>
        <w:jc w:val="both"/>
        <w:rPr>
          <w:rFonts w:ascii="Times New Roman" w:eastAsia="Calibri" w:hAnsi="Times New Roman" w:cs="Times New Roman"/>
          <w:sz w:val="28"/>
          <w:szCs w:val="28"/>
        </w:rPr>
      </w:pPr>
    </w:p>
    <w:p w:rsidR="00F83E55" w:rsidRPr="00F83E55" w:rsidRDefault="00F83E55" w:rsidP="00C057B5">
      <w:pPr>
        <w:spacing w:after="0" w:line="240" w:lineRule="auto"/>
        <w:ind w:firstLine="709"/>
        <w:rPr>
          <w:rFonts w:ascii="Times New Roman" w:eastAsia="Calibri" w:hAnsi="Times New Roman" w:cs="Times New Roman"/>
          <w:i/>
          <w:sz w:val="28"/>
          <w:szCs w:val="28"/>
        </w:rPr>
      </w:pPr>
      <w:r w:rsidRPr="00F83E55">
        <w:rPr>
          <w:rFonts w:ascii="Times New Roman" w:eastAsia="Calibri" w:hAnsi="Times New Roman" w:cs="Times New Roman"/>
          <w:i/>
          <w:sz w:val="28"/>
          <w:szCs w:val="28"/>
        </w:rPr>
        <w:t>Животноводство</w:t>
      </w:r>
    </w:p>
    <w:p w:rsidR="00F83E55" w:rsidRPr="00F83E55" w:rsidRDefault="00F83E55" w:rsidP="00F83E55">
      <w:pPr>
        <w:shd w:val="clear" w:color="auto" w:fill="FFFFFF"/>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xml:space="preserve">        Производство по отрасли животноводство составило:</w:t>
      </w:r>
    </w:p>
    <w:p w:rsidR="00F83E55" w:rsidRPr="00F83E55" w:rsidRDefault="00F83E55" w:rsidP="00F83E55">
      <w:pPr>
        <w:shd w:val="clear" w:color="auto" w:fill="FFFFFF"/>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мяса всех видов</w:t>
      </w:r>
      <w:r w:rsidRPr="00F83E55">
        <w:rPr>
          <w:rFonts w:ascii="Times New Roman" w:eastAsia="Calibri" w:hAnsi="Times New Roman" w:cs="Times New Roman"/>
          <w:i/>
          <w:sz w:val="28"/>
          <w:szCs w:val="28"/>
        </w:rPr>
        <w:t xml:space="preserve"> </w:t>
      </w:r>
      <w:r w:rsidRPr="00F83E55">
        <w:rPr>
          <w:rFonts w:ascii="Times New Roman" w:eastAsia="Calibri" w:hAnsi="Times New Roman" w:cs="Times New Roman"/>
          <w:sz w:val="28"/>
          <w:szCs w:val="28"/>
        </w:rPr>
        <w:t xml:space="preserve">–  257982 тонны  (101 %  к  уровню  2014 года), </w:t>
      </w:r>
    </w:p>
    <w:p w:rsidR="00F83E55" w:rsidRPr="00F83E55" w:rsidRDefault="00F83E55" w:rsidP="00F83E55">
      <w:pPr>
        <w:shd w:val="clear" w:color="auto" w:fill="FFFFFF"/>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куриных яиц  –  1313,4 млн.</w:t>
      </w:r>
      <w:r>
        <w:rPr>
          <w:rFonts w:ascii="Times New Roman" w:eastAsia="Calibri" w:hAnsi="Times New Roman" w:cs="Times New Roman"/>
          <w:sz w:val="28"/>
          <w:szCs w:val="28"/>
        </w:rPr>
        <w:t xml:space="preserve"> </w:t>
      </w:r>
      <w:r w:rsidRPr="00F83E55">
        <w:rPr>
          <w:rFonts w:ascii="Times New Roman" w:eastAsia="Calibri" w:hAnsi="Times New Roman" w:cs="Times New Roman"/>
          <w:sz w:val="28"/>
          <w:szCs w:val="28"/>
        </w:rPr>
        <w:t>шт. (101,4 % к уровню  2014года),</w:t>
      </w:r>
    </w:p>
    <w:p w:rsidR="00F83E55" w:rsidRPr="00F83E55" w:rsidRDefault="00F83E55" w:rsidP="00F83E55">
      <w:pPr>
        <w:shd w:val="clear" w:color="auto" w:fill="FFFFFF"/>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xml:space="preserve">-  молока - 3794 тонны  (101,54% к  уровню 2014года). </w:t>
      </w:r>
    </w:p>
    <w:p w:rsidR="00F83E55" w:rsidRPr="00F83E55" w:rsidRDefault="00F83E55" w:rsidP="00F83E55">
      <w:pPr>
        <w:shd w:val="clear" w:color="auto" w:fill="FFFFFF"/>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xml:space="preserve">        По организациям рыбохозяйственного комплекса района вылов рыбы  составил  272,33 тонны  (90,4 %  к  уровню  2014 года).</w:t>
      </w:r>
    </w:p>
    <w:p w:rsidR="00F83E55" w:rsidRPr="00F83E55" w:rsidRDefault="00F83E55" w:rsidP="00F83E55">
      <w:pPr>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xml:space="preserve">        Благодаря модернизации производства, внедрению новых инвестиционных проектов и государственной поддержке, АПК Кировского района вышел на лидирующие позиции по производству мяса птицы и яйца среди районов Ленинградской области.</w:t>
      </w:r>
    </w:p>
    <w:p w:rsidR="00F83E55" w:rsidRDefault="00F83E55" w:rsidP="00F83E55">
      <w:pPr>
        <w:spacing w:after="0" w:line="240" w:lineRule="auto"/>
        <w:jc w:val="both"/>
        <w:rPr>
          <w:rFonts w:ascii="Times New Roman" w:eastAsia="Calibri" w:hAnsi="Times New Roman" w:cs="Times New Roman"/>
          <w:sz w:val="28"/>
          <w:szCs w:val="28"/>
        </w:rPr>
      </w:pPr>
    </w:p>
    <w:p w:rsidR="00A8471B" w:rsidRDefault="00A8471B" w:rsidP="00F83E55">
      <w:pPr>
        <w:spacing w:after="0" w:line="240" w:lineRule="auto"/>
        <w:jc w:val="both"/>
        <w:rPr>
          <w:rFonts w:ascii="Times New Roman" w:eastAsia="Calibri" w:hAnsi="Times New Roman" w:cs="Times New Roman"/>
          <w:sz w:val="28"/>
          <w:szCs w:val="28"/>
        </w:rPr>
      </w:pPr>
    </w:p>
    <w:p w:rsidR="00A8471B" w:rsidRPr="00F83E55" w:rsidRDefault="00A8471B" w:rsidP="00F83E55">
      <w:pPr>
        <w:spacing w:after="0" w:line="240" w:lineRule="auto"/>
        <w:jc w:val="both"/>
        <w:rPr>
          <w:rFonts w:ascii="Times New Roman" w:eastAsia="Calibri" w:hAnsi="Times New Roman" w:cs="Times New Roman"/>
          <w:sz w:val="28"/>
          <w:szCs w:val="28"/>
        </w:rPr>
      </w:pPr>
    </w:p>
    <w:p w:rsidR="00F83E55" w:rsidRPr="00F83E55" w:rsidRDefault="00F83E55" w:rsidP="00C057B5">
      <w:pPr>
        <w:spacing w:after="0" w:line="240" w:lineRule="auto"/>
        <w:ind w:firstLine="709"/>
        <w:rPr>
          <w:rFonts w:ascii="Times New Roman" w:eastAsia="Calibri" w:hAnsi="Times New Roman" w:cs="Times New Roman"/>
          <w:i/>
          <w:sz w:val="28"/>
          <w:szCs w:val="28"/>
        </w:rPr>
      </w:pPr>
      <w:r w:rsidRPr="00F83E55">
        <w:rPr>
          <w:rFonts w:ascii="Times New Roman" w:eastAsia="Calibri" w:hAnsi="Times New Roman" w:cs="Times New Roman"/>
          <w:i/>
          <w:sz w:val="28"/>
          <w:szCs w:val="28"/>
        </w:rPr>
        <w:lastRenderedPageBreak/>
        <w:t>Растениеводство</w:t>
      </w:r>
    </w:p>
    <w:p w:rsidR="00F83E55" w:rsidRPr="00F83E55" w:rsidRDefault="00F83E55" w:rsidP="00F83E55">
      <w:pPr>
        <w:shd w:val="clear" w:color="auto" w:fill="FFFFFF"/>
        <w:spacing w:after="0" w:line="240" w:lineRule="auto"/>
        <w:ind w:firstLine="709"/>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Производство по отрасли растениеводство составило:</w:t>
      </w:r>
    </w:p>
    <w:p w:rsidR="00F83E55" w:rsidRPr="00F83E55" w:rsidRDefault="00F83E55" w:rsidP="00F83E55">
      <w:pPr>
        <w:shd w:val="clear" w:color="auto" w:fill="FFFFFF"/>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xml:space="preserve">- зерно </w:t>
      </w:r>
      <w:r w:rsidRPr="00F83E55">
        <w:rPr>
          <w:rFonts w:ascii="Times New Roman" w:eastAsia="Calibri" w:hAnsi="Times New Roman" w:cs="Times New Roman"/>
          <w:i/>
          <w:sz w:val="28"/>
          <w:szCs w:val="28"/>
        </w:rPr>
        <w:t xml:space="preserve"> </w:t>
      </w:r>
      <w:r w:rsidRPr="00F83E55">
        <w:rPr>
          <w:rFonts w:ascii="Times New Roman" w:eastAsia="Calibri" w:hAnsi="Times New Roman" w:cs="Times New Roman"/>
          <w:sz w:val="28"/>
          <w:szCs w:val="28"/>
        </w:rPr>
        <w:t xml:space="preserve">–  1443 тонны  (84 %  к  уровню  2014 года), </w:t>
      </w:r>
    </w:p>
    <w:p w:rsidR="00F83E55" w:rsidRPr="00F83E55" w:rsidRDefault="00F83E55" w:rsidP="00F83E55">
      <w:pPr>
        <w:shd w:val="clear" w:color="auto" w:fill="FFFFFF"/>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картофель  –  9053 тонны  (109 % к уровню  2014года),</w:t>
      </w:r>
    </w:p>
    <w:p w:rsidR="00F83E55" w:rsidRPr="00F83E55" w:rsidRDefault="00F83E55" w:rsidP="00F83E55">
      <w:pPr>
        <w:shd w:val="clear" w:color="auto" w:fill="FFFFFF"/>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xml:space="preserve">-  овощи -  5603 тонны  (119,5 % к  уровню 2014года). </w:t>
      </w:r>
    </w:p>
    <w:p w:rsidR="00F83E55" w:rsidRPr="00F83E55" w:rsidRDefault="00F83E55" w:rsidP="00F83E55">
      <w:pPr>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xml:space="preserve">        Основными производителями продукции растениевода в районе являются ЗАО «Ладога», ЗАО Всеволожская селекционная станция»,       ООО «Агрофирма» и крестьянские (фермерские) хозяйства, специализирующиеся на производстве продовольственного картофеля и овощей открытого грунта. В хозяйствах района возделывают различные сорта и гибриды картофеля и овощей отечественной и зарубежной селекции. Производством кормов занимается единственное животноводческое предприятие  СПК «Дальняя Поляна».</w:t>
      </w:r>
    </w:p>
    <w:p w:rsidR="00F83E55" w:rsidRPr="00F83E55" w:rsidRDefault="003D038F" w:rsidP="003D038F">
      <w:pPr>
        <w:shd w:val="clear" w:color="auto" w:fill="FFFFFF"/>
        <w:tabs>
          <w:tab w:val="left" w:pos="3750"/>
        </w:tabs>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ab/>
      </w:r>
    </w:p>
    <w:p w:rsidR="00F83E55" w:rsidRPr="00F83E55" w:rsidRDefault="00F83E55" w:rsidP="003D038F">
      <w:pPr>
        <w:spacing w:after="0" w:line="240" w:lineRule="auto"/>
        <w:ind w:firstLine="709"/>
        <w:rPr>
          <w:rFonts w:ascii="Times New Roman" w:eastAsia="Times New Roman" w:hAnsi="Times New Roman" w:cs="Times New Roman"/>
          <w:i/>
          <w:sz w:val="28"/>
          <w:szCs w:val="28"/>
          <w:lang w:eastAsia="ru-RU"/>
        </w:rPr>
      </w:pPr>
      <w:r w:rsidRPr="00F83E55">
        <w:rPr>
          <w:rFonts w:ascii="Times New Roman" w:eastAsia="Times New Roman" w:hAnsi="Times New Roman" w:cs="Times New Roman"/>
          <w:i/>
          <w:sz w:val="28"/>
          <w:szCs w:val="28"/>
          <w:lang w:eastAsia="ru-RU"/>
        </w:rPr>
        <w:t xml:space="preserve">Развитие </w:t>
      </w:r>
      <w:proofErr w:type="gramStart"/>
      <w:r w:rsidRPr="00F83E55">
        <w:rPr>
          <w:rFonts w:ascii="Times New Roman" w:eastAsia="Times New Roman" w:hAnsi="Times New Roman" w:cs="Times New Roman"/>
          <w:i/>
          <w:sz w:val="28"/>
          <w:szCs w:val="28"/>
          <w:lang w:eastAsia="ru-RU"/>
        </w:rPr>
        <w:t>К(</w:t>
      </w:r>
      <w:proofErr w:type="gramEnd"/>
      <w:r w:rsidRPr="00F83E55">
        <w:rPr>
          <w:rFonts w:ascii="Times New Roman" w:eastAsia="Times New Roman" w:hAnsi="Times New Roman" w:cs="Times New Roman"/>
          <w:i/>
          <w:sz w:val="28"/>
          <w:szCs w:val="28"/>
          <w:lang w:eastAsia="ru-RU"/>
        </w:rPr>
        <w:t>Ф)Х и ЛПХ</w:t>
      </w:r>
    </w:p>
    <w:p w:rsidR="00F83E55" w:rsidRPr="00F83E55" w:rsidRDefault="00F83E55" w:rsidP="00F83E55">
      <w:pPr>
        <w:spacing w:after="0" w:line="240" w:lineRule="auto"/>
        <w:ind w:firstLine="708"/>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В текущем году три крестьянских (фермерских) хозяйства прошли конкурсный отбор и стали обладателями гранта по программе «Начинающий фермер» и два по программе  «Развитие семейных животноводческих ферм на базе крестьянских (фермерских) хозяйств Ленинградской области.</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xml:space="preserve">         Деятельность крестьянских хозяйств разнообразна – производство картофеля, овощей открытого грунта, цветочной продукции и ягод, а также мяса всех видов и молока. </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xml:space="preserve">         Посевная площадь под урожай 2015 года в </w:t>
      </w:r>
      <w:proofErr w:type="gramStart"/>
      <w:r w:rsidRPr="00F83E55">
        <w:rPr>
          <w:rFonts w:ascii="Times New Roman" w:eastAsia="Times New Roman" w:hAnsi="Times New Roman" w:cs="Times New Roman"/>
          <w:sz w:val="28"/>
          <w:szCs w:val="28"/>
          <w:lang w:eastAsia="ru-RU"/>
        </w:rPr>
        <w:t>К(</w:t>
      </w:r>
      <w:proofErr w:type="gramEnd"/>
      <w:r w:rsidRPr="00F83E55">
        <w:rPr>
          <w:rFonts w:ascii="Times New Roman" w:eastAsia="Times New Roman" w:hAnsi="Times New Roman" w:cs="Times New Roman"/>
          <w:sz w:val="28"/>
          <w:szCs w:val="28"/>
          <w:lang w:eastAsia="ru-RU"/>
        </w:rPr>
        <w:t>Ф)Х составила 1090,6 гектаров, более 32%  посевных площадей занята пропашными культурами (на 1</w:t>
      </w:r>
      <w:r w:rsidR="003D038F">
        <w:rPr>
          <w:rFonts w:ascii="Times New Roman" w:eastAsia="Times New Roman" w:hAnsi="Times New Roman" w:cs="Times New Roman"/>
          <w:sz w:val="28"/>
          <w:szCs w:val="28"/>
          <w:lang w:eastAsia="ru-RU"/>
        </w:rPr>
        <w:t xml:space="preserve">09% выше уровня 2014 года), в том </w:t>
      </w:r>
      <w:r w:rsidRPr="00F83E55">
        <w:rPr>
          <w:rFonts w:ascii="Times New Roman" w:eastAsia="Times New Roman" w:hAnsi="Times New Roman" w:cs="Times New Roman"/>
          <w:sz w:val="28"/>
          <w:szCs w:val="28"/>
          <w:lang w:eastAsia="ru-RU"/>
        </w:rPr>
        <w:t>ч</w:t>
      </w:r>
      <w:r w:rsidR="003D038F">
        <w:rPr>
          <w:rFonts w:ascii="Times New Roman" w:eastAsia="Times New Roman" w:hAnsi="Times New Roman" w:cs="Times New Roman"/>
          <w:sz w:val="28"/>
          <w:szCs w:val="28"/>
          <w:lang w:eastAsia="ru-RU"/>
        </w:rPr>
        <w:t>исле</w:t>
      </w:r>
      <w:r w:rsidRPr="00F83E55">
        <w:rPr>
          <w:rFonts w:ascii="Times New Roman" w:eastAsia="Times New Roman" w:hAnsi="Times New Roman" w:cs="Times New Roman"/>
          <w:sz w:val="28"/>
          <w:szCs w:val="28"/>
          <w:lang w:eastAsia="ru-RU"/>
        </w:rPr>
        <w:t>:</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картофеля  153,4 га (на 105% выше уровня 2014 года),</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овощи открытого грунта 201,1 га (увеличение в 1,5 раза к уровню 2014 года),</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кормовые культуры занимают площадь – 735 га.</w:t>
      </w:r>
    </w:p>
    <w:p w:rsidR="003D038F" w:rsidRDefault="003D038F" w:rsidP="003D038F">
      <w:pPr>
        <w:tabs>
          <w:tab w:val="left" w:pos="709"/>
        </w:tabs>
        <w:spacing w:after="0" w:line="240" w:lineRule="auto"/>
        <w:ind w:firstLine="709"/>
        <w:jc w:val="both"/>
        <w:rPr>
          <w:rFonts w:ascii="Times New Roman" w:eastAsia="Times New Roman" w:hAnsi="Times New Roman" w:cs="Times New Roman"/>
          <w:sz w:val="28"/>
          <w:szCs w:val="28"/>
          <w:lang w:eastAsia="ru-RU"/>
        </w:rPr>
      </w:pPr>
    </w:p>
    <w:p w:rsidR="00F83E55" w:rsidRPr="00F83E55" w:rsidRDefault="003D038F" w:rsidP="003D038F">
      <w:pPr>
        <w:tabs>
          <w:tab w:val="left" w:pos="709"/>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F83E55">
        <w:rPr>
          <w:rFonts w:ascii="Times New Roman" w:eastAsia="Times New Roman" w:hAnsi="Times New Roman" w:cs="Times New Roman"/>
          <w:sz w:val="28"/>
          <w:szCs w:val="28"/>
          <w:lang w:eastAsia="ru-RU"/>
        </w:rPr>
        <w:t>а 01.01.2016</w:t>
      </w:r>
      <w:r>
        <w:rPr>
          <w:rFonts w:ascii="Times New Roman" w:eastAsia="Times New Roman" w:hAnsi="Times New Roman" w:cs="Times New Roman"/>
          <w:sz w:val="28"/>
          <w:szCs w:val="28"/>
          <w:lang w:eastAsia="ru-RU"/>
        </w:rPr>
        <w:t xml:space="preserve"> в</w:t>
      </w:r>
      <w:r w:rsidR="00F83E55" w:rsidRPr="00F83E55">
        <w:rPr>
          <w:rFonts w:ascii="Times New Roman" w:eastAsia="Times New Roman" w:hAnsi="Times New Roman" w:cs="Times New Roman"/>
          <w:sz w:val="28"/>
          <w:szCs w:val="28"/>
          <w:lang w:eastAsia="ru-RU"/>
        </w:rPr>
        <w:t xml:space="preserve"> крестьянских (фермерских) хозяйствах  содержится:</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крупн</w:t>
      </w:r>
      <w:r w:rsidR="003D038F">
        <w:rPr>
          <w:rFonts w:ascii="Times New Roman" w:eastAsia="Times New Roman" w:hAnsi="Times New Roman" w:cs="Times New Roman"/>
          <w:sz w:val="28"/>
          <w:szCs w:val="28"/>
          <w:lang w:eastAsia="ru-RU"/>
        </w:rPr>
        <w:t xml:space="preserve">ый </w:t>
      </w:r>
      <w:r w:rsidRPr="00F83E55">
        <w:rPr>
          <w:rFonts w:ascii="Times New Roman" w:eastAsia="Times New Roman" w:hAnsi="Times New Roman" w:cs="Times New Roman"/>
          <w:sz w:val="28"/>
          <w:szCs w:val="28"/>
          <w:lang w:eastAsia="ru-RU"/>
        </w:rPr>
        <w:t>рогат</w:t>
      </w:r>
      <w:r w:rsidR="003D038F">
        <w:rPr>
          <w:rFonts w:ascii="Times New Roman" w:eastAsia="Times New Roman" w:hAnsi="Times New Roman" w:cs="Times New Roman"/>
          <w:sz w:val="28"/>
          <w:szCs w:val="28"/>
          <w:lang w:eastAsia="ru-RU"/>
        </w:rPr>
        <w:t>ый</w:t>
      </w:r>
      <w:r w:rsidRPr="00F83E55">
        <w:rPr>
          <w:rFonts w:ascii="Times New Roman" w:eastAsia="Times New Roman" w:hAnsi="Times New Roman" w:cs="Times New Roman"/>
          <w:sz w:val="28"/>
          <w:szCs w:val="28"/>
          <w:lang w:eastAsia="ru-RU"/>
        </w:rPr>
        <w:t xml:space="preserve"> скот 298 голов, в т</w:t>
      </w:r>
      <w:r w:rsidR="003D038F">
        <w:rPr>
          <w:rFonts w:ascii="Times New Roman" w:eastAsia="Times New Roman" w:hAnsi="Times New Roman" w:cs="Times New Roman"/>
          <w:sz w:val="28"/>
          <w:szCs w:val="28"/>
          <w:lang w:eastAsia="ru-RU"/>
        </w:rPr>
        <w:t>ом числе</w:t>
      </w:r>
      <w:r w:rsidRPr="00F83E55">
        <w:rPr>
          <w:rFonts w:ascii="Times New Roman" w:eastAsia="Times New Roman" w:hAnsi="Times New Roman" w:cs="Times New Roman"/>
          <w:sz w:val="28"/>
          <w:szCs w:val="28"/>
          <w:lang w:eastAsia="ru-RU"/>
        </w:rPr>
        <w:t xml:space="preserve"> 84 коровы,</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мелкий рогатый скот 1004 головы,</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птица – 10750 голов,</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пчелосемьи – 63 ед.</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xml:space="preserve">         Валовый сбор картофеля составил 3605 тонн, </w:t>
      </w:r>
      <w:r w:rsidR="00AF7DD3">
        <w:rPr>
          <w:rFonts w:ascii="Times New Roman" w:eastAsia="Times New Roman" w:hAnsi="Times New Roman" w:cs="Times New Roman"/>
          <w:sz w:val="28"/>
          <w:szCs w:val="28"/>
          <w:lang w:eastAsia="ru-RU"/>
        </w:rPr>
        <w:t xml:space="preserve">что </w:t>
      </w:r>
      <w:r w:rsidRPr="00F83E55">
        <w:rPr>
          <w:rFonts w:ascii="Times New Roman" w:eastAsia="Times New Roman" w:hAnsi="Times New Roman" w:cs="Times New Roman"/>
          <w:sz w:val="28"/>
          <w:szCs w:val="28"/>
          <w:lang w:eastAsia="ru-RU"/>
        </w:rPr>
        <w:t>на 1157 тонн выше уровня 2014 года, урожайность картофеля составила 235 ц/га (увеличилась на 140%)</w:t>
      </w:r>
      <w:r w:rsidR="00AF7DD3">
        <w:rPr>
          <w:rFonts w:ascii="Times New Roman" w:eastAsia="Times New Roman" w:hAnsi="Times New Roman" w:cs="Times New Roman"/>
          <w:sz w:val="28"/>
          <w:szCs w:val="28"/>
          <w:lang w:eastAsia="ru-RU"/>
        </w:rPr>
        <w:t xml:space="preserve">. </w:t>
      </w:r>
      <w:r w:rsidRPr="00F83E55">
        <w:rPr>
          <w:rFonts w:ascii="Times New Roman" w:eastAsia="Times New Roman" w:hAnsi="Times New Roman" w:cs="Times New Roman"/>
          <w:sz w:val="28"/>
          <w:szCs w:val="28"/>
          <w:lang w:eastAsia="ru-RU"/>
        </w:rPr>
        <w:t>Валовый сбор овощей открытого грунта – 5412 тонн на 1722 тонны выше уровня 2014 года, урожайность составила 269 ц/га</w:t>
      </w:r>
    </w:p>
    <w:p w:rsidR="00F83E55" w:rsidRPr="00F83E55" w:rsidRDefault="00F83E55" w:rsidP="00F83E55">
      <w:pPr>
        <w:spacing w:after="0" w:line="240" w:lineRule="auto"/>
        <w:jc w:val="both"/>
        <w:rPr>
          <w:rFonts w:ascii="Times New Roman" w:eastAsia="Times New Roman" w:hAnsi="Times New Roman" w:cs="Times New Roman"/>
          <w:sz w:val="28"/>
          <w:szCs w:val="28"/>
          <w:lang w:eastAsia="ru-RU"/>
        </w:rPr>
      </w:pPr>
      <w:r w:rsidRPr="00F83E55">
        <w:rPr>
          <w:rFonts w:ascii="Times New Roman" w:eastAsia="Times New Roman" w:hAnsi="Times New Roman" w:cs="Times New Roman"/>
          <w:sz w:val="28"/>
          <w:szCs w:val="28"/>
          <w:lang w:eastAsia="ru-RU"/>
        </w:rPr>
        <w:t xml:space="preserve">Заготовлено сена 1585 тонн (на 104% выше к уровню 2014 года)  </w:t>
      </w:r>
    </w:p>
    <w:p w:rsidR="00AF7DD3" w:rsidRDefault="00AF7DD3" w:rsidP="003D038F">
      <w:pPr>
        <w:spacing w:after="0" w:line="240" w:lineRule="auto"/>
        <w:ind w:firstLine="709"/>
        <w:rPr>
          <w:rFonts w:ascii="Times New Roman" w:eastAsia="Calibri" w:hAnsi="Times New Roman" w:cs="Times New Roman"/>
          <w:i/>
          <w:sz w:val="28"/>
          <w:szCs w:val="28"/>
        </w:rPr>
      </w:pPr>
    </w:p>
    <w:p w:rsidR="003D038F" w:rsidRPr="00F83E55" w:rsidRDefault="003D038F" w:rsidP="003D038F">
      <w:pPr>
        <w:shd w:val="clear" w:color="auto" w:fill="FFFFFF"/>
        <w:spacing w:after="0" w:line="240" w:lineRule="auto"/>
        <w:ind w:firstLine="709"/>
        <w:rPr>
          <w:rFonts w:ascii="Times New Roman" w:eastAsia="Times New Roman" w:hAnsi="Times New Roman" w:cs="Times New Roman"/>
          <w:i/>
          <w:sz w:val="28"/>
          <w:szCs w:val="28"/>
          <w:lang w:eastAsia="ru-RU"/>
        </w:rPr>
      </w:pPr>
      <w:r w:rsidRPr="00F83E55">
        <w:rPr>
          <w:rFonts w:ascii="Times New Roman" w:eastAsia="Times New Roman" w:hAnsi="Times New Roman" w:cs="Times New Roman"/>
          <w:i/>
          <w:sz w:val="28"/>
          <w:szCs w:val="28"/>
          <w:lang w:eastAsia="ru-RU"/>
        </w:rPr>
        <w:t>Садоводства</w:t>
      </w:r>
    </w:p>
    <w:p w:rsidR="003D038F" w:rsidRPr="00F83E55" w:rsidRDefault="003D038F" w:rsidP="003D038F">
      <w:pPr>
        <w:spacing w:after="0" w:line="240" w:lineRule="auto"/>
        <w:jc w:val="both"/>
        <w:rPr>
          <w:rFonts w:ascii="Times New Roman" w:eastAsia="Calibri" w:hAnsi="Times New Roman" w:cs="Times New Roman"/>
          <w:sz w:val="28"/>
          <w:szCs w:val="28"/>
        </w:rPr>
      </w:pPr>
      <w:r w:rsidRPr="00F83E55">
        <w:rPr>
          <w:rFonts w:ascii="Times New Roman" w:eastAsia="Calibri" w:hAnsi="Times New Roman" w:cs="Times New Roman"/>
          <w:sz w:val="28"/>
          <w:szCs w:val="28"/>
        </w:rPr>
        <w:t xml:space="preserve">        На территории Кировского муниципального района Ленинградской области находятся 23 массива садоводческих некоммерческих товариществ, 247 садоводческих и дачных некоммерческих объединений.</w:t>
      </w:r>
    </w:p>
    <w:p w:rsidR="00F83E55" w:rsidRPr="00F83E55" w:rsidRDefault="00F83E55" w:rsidP="00AF7DD3">
      <w:pPr>
        <w:spacing w:after="0" w:line="240" w:lineRule="auto"/>
        <w:ind w:firstLine="709"/>
        <w:rPr>
          <w:rFonts w:ascii="Times New Roman" w:eastAsia="Calibri" w:hAnsi="Times New Roman" w:cs="Times New Roman"/>
          <w:i/>
          <w:sz w:val="28"/>
          <w:szCs w:val="28"/>
        </w:rPr>
      </w:pPr>
      <w:r w:rsidRPr="00F83E55">
        <w:rPr>
          <w:rFonts w:ascii="Times New Roman" w:eastAsia="Calibri" w:hAnsi="Times New Roman" w:cs="Times New Roman"/>
          <w:i/>
          <w:sz w:val="28"/>
          <w:szCs w:val="28"/>
        </w:rPr>
        <w:lastRenderedPageBreak/>
        <w:t>Основными задачами на 2016 год является:</w:t>
      </w:r>
    </w:p>
    <w:p w:rsidR="00F83E55" w:rsidRPr="00F83E55" w:rsidRDefault="00F83E55" w:rsidP="00FC2CB1">
      <w:pPr>
        <w:tabs>
          <w:tab w:val="left" w:pos="1170"/>
        </w:tabs>
        <w:spacing w:after="0" w:line="240" w:lineRule="auto"/>
        <w:rPr>
          <w:rFonts w:ascii="Times New Roman" w:eastAsia="Calibri" w:hAnsi="Times New Roman" w:cs="Times New Roman"/>
          <w:sz w:val="28"/>
          <w:szCs w:val="28"/>
        </w:rPr>
      </w:pPr>
      <w:r w:rsidRPr="00F83E55">
        <w:rPr>
          <w:rFonts w:ascii="Times New Roman" w:eastAsia="Calibri" w:hAnsi="Times New Roman" w:cs="Times New Roman"/>
          <w:sz w:val="28"/>
          <w:szCs w:val="28"/>
        </w:rPr>
        <w:t>1.  Сохранение положительной динамики развития АПК.</w:t>
      </w:r>
    </w:p>
    <w:p w:rsidR="00F83E55" w:rsidRPr="00F83E55" w:rsidRDefault="00F83E55" w:rsidP="00F83E55">
      <w:pPr>
        <w:spacing w:after="0" w:line="240" w:lineRule="auto"/>
        <w:rPr>
          <w:rFonts w:ascii="Times New Roman" w:eastAsia="Calibri" w:hAnsi="Times New Roman" w:cs="Times New Roman"/>
          <w:sz w:val="28"/>
          <w:szCs w:val="28"/>
        </w:rPr>
      </w:pPr>
      <w:r w:rsidRPr="00F83E55">
        <w:rPr>
          <w:rFonts w:ascii="Times New Roman" w:eastAsia="Calibri" w:hAnsi="Times New Roman" w:cs="Times New Roman"/>
          <w:sz w:val="28"/>
          <w:szCs w:val="28"/>
        </w:rPr>
        <w:t>2.  Выполнение заданий соглашения  с комитетом по агропромышленному и рыбохозяйственному  комплексу Ленинградской области и администрацией Кировского муниципального района.</w:t>
      </w:r>
    </w:p>
    <w:p w:rsidR="00F83E55" w:rsidRPr="00F83E55" w:rsidRDefault="00F83E55" w:rsidP="00F83E55">
      <w:pPr>
        <w:spacing w:after="0" w:line="240" w:lineRule="auto"/>
        <w:rPr>
          <w:rFonts w:ascii="Times New Roman" w:eastAsia="Calibri" w:hAnsi="Times New Roman" w:cs="Times New Roman"/>
          <w:sz w:val="28"/>
          <w:szCs w:val="28"/>
        </w:rPr>
      </w:pPr>
      <w:r w:rsidRPr="00F83E55">
        <w:rPr>
          <w:rFonts w:ascii="Times New Roman" w:eastAsia="Calibri" w:hAnsi="Times New Roman" w:cs="Times New Roman"/>
          <w:sz w:val="28"/>
          <w:szCs w:val="28"/>
        </w:rPr>
        <w:t xml:space="preserve">3.  Активное участие сельхозпроизводителей Кировского муниципального района в программах </w:t>
      </w:r>
      <w:proofErr w:type="spellStart"/>
      <w:r w:rsidRPr="00F83E55">
        <w:rPr>
          <w:rFonts w:ascii="Times New Roman" w:eastAsia="Calibri" w:hAnsi="Times New Roman" w:cs="Times New Roman"/>
          <w:sz w:val="28"/>
          <w:szCs w:val="28"/>
        </w:rPr>
        <w:t>импортозамещения</w:t>
      </w:r>
      <w:proofErr w:type="spellEnd"/>
      <w:r w:rsidRPr="00F83E55">
        <w:rPr>
          <w:rFonts w:ascii="Times New Roman" w:eastAsia="Calibri" w:hAnsi="Times New Roman" w:cs="Times New Roman"/>
          <w:sz w:val="28"/>
          <w:szCs w:val="28"/>
        </w:rPr>
        <w:t xml:space="preserve"> и обеспечения продовольственной безопасности.</w:t>
      </w:r>
    </w:p>
    <w:p w:rsidR="00F83E55" w:rsidRDefault="00F83E55" w:rsidP="00D3047E">
      <w:pPr>
        <w:spacing w:after="0" w:line="198" w:lineRule="atLeast"/>
        <w:ind w:firstLine="709"/>
        <w:jc w:val="both"/>
        <w:rPr>
          <w:rFonts w:ascii="Times New Roman" w:hAnsi="Times New Roman" w:cs="Times New Roman"/>
          <w:sz w:val="28"/>
          <w:szCs w:val="28"/>
        </w:rPr>
      </w:pPr>
    </w:p>
    <w:p w:rsidR="00F83E55" w:rsidRDefault="00F83E55" w:rsidP="00D3047E">
      <w:pPr>
        <w:spacing w:after="0" w:line="198" w:lineRule="atLeast"/>
        <w:ind w:firstLine="709"/>
        <w:jc w:val="both"/>
        <w:rPr>
          <w:rFonts w:ascii="Times New Roman" w:hAnsi="Times New Roman" w:cs="Times New Roman"/>
          <w:sz w:val="28"/>
          <w:szCs w:val="28"/>
        </w:rPr>
      </w:pPr>
    </w:p>
    <w:p w:rsidR="00D3047E" w:rsidRPr="00D3047E" w:rsidRDefault="00D3047E" w:rsidP="00D3047E">
      <w:pPr>
        <w:spacing w:after="0" w:line="198" w:lineRule="atLeast"/>
        <w:jc w:val="both"/>
        <w:rPr>
          <w:rFonts w:ascii="Times New Roman" w:hAnsi="Times New Roman" w:cs="Times New Roman"/>
          <w:b/>
          <w:sz w:val="28"/>
          <w:szCs w:val="28"/>
        </w:rPr>
      </w:pPr>
      <w:r w:rsidRPr="00D3047E">
        <w:rPr>
          <w:rFonts w:ascii="Times New Roman" w:hAnsi="Times New Roman" w:cs="Times New Roman"/>
          <w:b/>
          <w:sz w:val="28"/>
          <w:szCs w:val="28"/>
        </w:rPr>
        <w:t>Малый бизнес.</w:t>
      </w:r>
    </w:p>
    <w:p w:rsidR="00AF7DD3" w:rsidRDefault="00AF7DD3" w:rsidP="00AF7DD3">
      <w:pPr>
        <w:spacing w:after="0" w:line="240" w:lineRule="auto"/>
        <w:jc w:val="both"/>
        <w:rPr>
          <w:rFonts w:ascii="Times New Roman" w:eastAsia="Times New Roman" w:hAnsi="Times New Roman" w:cs="Times New Roman"/>
          <w:sz w:val="28"/>
          <w:szCs w:val="28"/>
          <w:lang w:eastAsia="ru-RU"/>
        </w:rPr>
      </w:pPr>
    </w:p>
    <w:p w:rsidR="00AF7DD3" w:rsidRPr="00AF7DD3" w:rsidRDefault="00AF7DD3" w:rsidP="00AF7DD3">
      <w:pPr>
        <w:spacing w:after="0" w:line="240" w:lineRule="auto"/>
        <w:ind w:firstLine="709"/>
        <w:jc w:val="both"/>
        <w:rPr>
          <w:rFonts w:ascii="Times New Roman" w:eastAsia="Times New Roman" w:hAnsi="Times New Roman" w:cs="Times New Roman"/>
          <w:sz w:val="28"/>
          <w:szCs w:val="28"/>
          <w:lang w:eastAsia="ru-RU"/>
        </w:rPr>
      </w:pPr>
      <w:r w:rsidRPr="00AF7DD3">
        <w:rPr>
          <w:rFonts w:ascii="Times New Roman" w:eastAsia="Times New Roman" w:hAnsi="Times New Roman" w:cs="Times New Roman"/>
          <w:sz w:val="28"/>
          <w:szCs w:val="28"/>
          <w:lang w:eastAsia="ru-RU"/>
        </w:rPr>
        <w:t>В Кировском муниципальном районе на  01.01.2016 состоит на учете 4043 субъектов малого и среднего предпринимательства</w:t>
      </w:r>
      <w:r>
        <w:rPr>
          <w:rFonts w:ascii="Times New Roman" w:eastAsia="Times New Roman" w:hAnsi="Times New Roman" w:cs="Times New Roman"/>
          <w:sz w:val="28"/>
          <w:szCs w:val="28"/>
          <w:lang w:eastAsia="ru-RU"/>
        </w:rPr>
        <w:t xml:space="preserve">, в том числе </w:t>
      </w:r>
      <w:r w:rsidRPr="00AF7DD3">
        <w:rPr>
          <w:rFonts w:ascii="Times New Roman" w:eastAsia="Times New Roman" w:hAnsi="Times New Roman" w:cs="Times New Roman"/>
          <w:sz w:val="28"/>
          <w:szCs w:val="28"/>
          <w:lang w:eastAsia="ru-RU"/>
        </w:rPr>
        <w:t xml:space="preserve">1159 малых и </w:t>
      </w:r>
      <w:proofErr w:type="spellStart"/>
      <w:r w:rsidRPr="00AF7DD3">
        <w:rPr>
          <w:rFonts w:ascii="Times New Roman" w:eastAsia="Times New Roman" w:hAnsi="Times New Roman" w:cs="Times New Roman"/>
          <w:sz w:val="28"/>
          <w:szCs w:val="28"/>
          <w:lang w:eastAsia="ru-RU"/>
        </w:rPr>
        <w:t>микропредприятий</w:t>
      </w:r>
      <w:proofErr w:type="spellEnd"/>
      <w:r w:rsidRPr="00AF7DD3">
        <w:rPr>
          <w:rFonts w:ascii="Times New Roman" w:eastAsia="Times New Roman" w:hAnsi="Times New Roman" w:cs="Times New Roman"/>
          <w:sz w:val="28"/>
          <w:szCs w:val="28"/>
          <w:lang w:eastAsia="ru-RU"/>
        </w:rPr>
        <w:t>, 21 среднее</w:t>
      </w:r>
      <w:r>
        <w:rPr>
          <w:rFonts w:ascii="Times New Roman" w:eastAsia="Times New Roman" w:hAnsi="Times New Roman" w:cs="Times New Roman"/>
          <w:sz w:val="28"/>
          <w:szCs w:val="28"/>
          <w:lang w:eastAsia="ru-RU"/>
        </w:rPr>
        <w:t>, 2</w:t>
      </w:r>
      <w:r w:rsidRPr="00AF7DD3">
        <w:rPr>
          <w:rFonts w:ascii="Times New Roman" w:eastAsia="Times New Roman" w:hAnsi="Times New Roman" w:cs="Times New Roman"/>
          <w:sz w:val="28"/>
          <w:szCs w:val="28"/>
          <w:lang w:eastAsia="ru-RU"/>
        </w:rPr>
        <w:t xml:space="preserve">863 индивидуальных предпринимателя. </w:t>
      </w:r>
    </w:p>
    <w:p w:rsidR="00AF7DD3" w:rsidRPr="00AF7DD3" w:rsidRDefault="00AF7DD3" w:rsidP="00AF7DD3">
      <w:pPr>
        <w:spacing w:line="240" w:lineRule="auto"/>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1285"/>
        <w:gridCol w:w="1418"/>
        <w:gridCol w:w="1275"/>
        <w:gridCol w:w="1418"/>
      </w:tblGrid>
      <w:tr w:rsidR="00AF7DD3" w:rsidRPr="00AF7DD3" w:rsidTr="00854D34">
        <w:tc>
          <w:tcPr>
            <w:tcW w:w="4068" w:type="dxa"/>
          </w:tcPr>
          <w:p w:rsidR="00854D34" w:rsidRDefault="00854D34" w:rsidP="00854D34">
            <w:pPr>
              <w:snapToGrid w:val="0"/>
              <w:jc w:val="center"/>
              <w:rPr>
                <w:rFonts w:ascii="Times New Roman" w:eastAsia="Calibri" w:hAnsi="Times New Roman" w:cs="Times New Roman"/>
              </w:rPr>
            </w:pPr>
          </w:p>
          <w:p w:rsidR="00AF7DD3" w:rsidRPr="00AF7DD3" w:rsidRDefault="00AF7DD3" w:rsidP="00854D34">
            <w:pPr>
              <w:snapToGrid w:val="0"/>
              <w:jc w:val="center"/>
              <w:rPr>
                <w:rFonts w:ascii="Times New Roman" w:eastAsia="Calibri" w:hAnsi="Times New Roman" w:cs="Times New Roman"/>
              </w:rPr>
            </w:pPr>
            <w:r w:rsidRPr="00AF7DD3">
              <w:rPr>
                <w:rFonts w:ascii="Times New Roman" w:eastAsia="Calibri" w:hAnsi="Times New Roman" w:cs="Times New Roman"/>
              </w:rPr>
              <w:t>Зарегистрировано в Кировском р</w:t>
            </w:r>
            <w:r w:rsidR="00854D34">
              <w:rPr>
                <w:rFonts w:ascii="Times New Roman" w:eastAsia="Calibri" w:hAnsi="Times New Roman" w:cs="Times New Roman"/>
              </w:rPr>
              <w:t>айо</w:t>
            </w:r>
            <w:r w:rsidRPr="00AF7DD3">
              <w:rPr>
                <w:rFonts w:ascii="Times New Roman" w:eastAsia="Calibri" w:hAnsi="Times New Roman" w:cs="Times New Roman"/>
              </w:rPr>
              <w:t>не</w:t>
            </w:r>
          </w:p>
        </w:tc>
        <w:tc>
          <w:tcPr>
            <w:tcW w:w="1285"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2012год</w:t>
            </w:r>
          </w:p>
        </w:tc>
        <w:tc>
          <w:tcPr>
            <w:tcW w:w="141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2013год</w:t>
            </w:r>
          </w:p>
          <w:p w:rsidR="00AF7DD3" w:rsidRPr="00AF7DD3" w:rsidRDefault="00AF7DD3" w:rsidP="00AF7DD3">
            <w:pPr>
              <w:snapToGrid w:val="0"/>
              <w:jc w:val="center"/>
              <w:rPr>
                <w:rFonts w:ascii="Times New Roman" w:eastAsia="Calibri" w:hAnsi="Times New Roman" w:cs="Times New Roman"/>
              </w:rPr>
            </w:pPr>
          </w:p>
        </w:tc>
        <w:tc>
          <w:tcPr>
            <w:tcW w:w="1275"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2014год</w:t>
            </w:r>
          </w:p>
        </w:tc>
        <w:tc>
          <w:tcPr>
            <w:tcW w:w="141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2015год</w:t>
            </w:r>
          </w:p>
        </w:tc>
      </w:tr>
      <w:tr w:rsidR="00AF7DD3" w:rsidRPr="00AF7DD3" w:rsidTr="00854D34">
        <w:tc>
          <w:tcPr>
            <w:tcW w:w="4068" w:type="dxa"/>
          </w:tcPr>
          <w:p w:rsidR="00AF7DD3" w:rsidRPr="00AF7DD3" w:rsidRDefault="00AF7DD3" w:rsidP="00AF7DD3">
            <w:pPr>
              <w:snapToGrid w:val="0"/>
              <w:jc w:val="center"/>
              <w:rPr>
                <w:rFonts w:ascii="Times New Roman" w:eastAsia="Calibri" w:hAnsi="Times New Roman" w:cs="Times New Roman"/>
                <w:b/>
              </w:rPr>
            </w:pPr>
            <w:r w:rsidRPr="00AF7DD3">
              <w:rPr>
                <w:rFonts w:ascii="Times New Roman" w:eastAsia="Calibri" w:hAnsi="Times New Roman" w:cs="Times New Roman"/>
                <w:b/>
              </w:rPr>
              <w:t>Всего субъектов МБ</w:t>
            </w:r>
          </w:p>
        </w:tc>
        <w:tc>
          <w:tcPr>
            <w:tcW w:w="1285"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3787</w:t>
            </w:r>
          </w:p>
        </w:tc>
        <w:tc>
          <w:tcPr>
            <w:tcW w:w="141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3624</w:t>
            </w:r>
          </w:p>
        </w:tc>
        <w:tc>
          <w:tcPr>
            <w:tcW w:w="1275"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3740</w:t>
            </w:r>
          </w:p>
        </w:tc>
        <w:tc>
          <w:tcPr>
            <w:tcW w:w="141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4043</w:t>
            </w:r>
          </w:p>
        </w:tc>
      </w:tr>
      <w:tr w:rsidR="00AF7DD3" w:rsidRPr="00AF7DD3" w:rsidTr="00854D34">
        <w:tc>
          <w:tcPr>
            <w:tcW w:w="406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 xml:space="preserve">в </w:t>
            </w:r>
            <w:proofErr w:type="spellStart"/>
            <w:r w:rsidRPr="00AF7DD3">
              <w:rPr>
                <w:rFonts w:ascii="Times New Roman" w:eastAsia="Calibri" w:hAnsi="Times New Roman" w:cs="Times New Roman"/>
              </w:rPr>
              <w:t>т.ч</w:t>
            </w:r>
            <w:proofErr w:type="spellEnd"/>
            <w:r w:rsidRPr="00AF7DD3">
              <w:rPr>
                <w:rFonts w:ascii="Times New Roman" w:eastAsia="Calibri" w:hAnsi="Times New Roman" w:cs="Times New Roman"/>
              </w:rPr>
              <w:t>. юридических лиц</w:t>
            </w:r>
          </w:p>
        </w:tc>
        <w:tc>
          <w:tcPr>
            <w:tcW w:w="1285"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1185</w:t>
            </w:r>
          </w:p>
        </w:tc>
        <w:tc>
          <w:tcPr>
            <w:tcW w:w="141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1165</w:t>
            </w:r>
          </w:p>
        </w:tc>
        <w:tc>
          <w:tcPr>
            <w:tcW w:w="1275"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1160</w:t>
            </w:r>
          </w:p>
        </w:tc>
        <w:tc>
          <w:tcPr>
            <w:tcW w:w="141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1180</w:t>
            </w:r>
          </w:p>
        </w:tc>
      </w:tr>
      <w:tr w:rsidR="00AF7DD3" w:rsidRPr="00AF7DD3" w:rsidTr="00854D34">
        <w:tc>
          <w:tcPr>
            <w:tcW w:w="406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и индивид</w:t>
            </w:r>
            <w:proofErr w:type="gramStart"/>
            <w:r w:rsidRPr="00AF7DD3">
              <w:rPr>
                <w:rFonts w:ascii="Times New Roman" w:eastAsia="Calibri" w:hAnsi="Times New Roman" w:cs="Times New Roman"/>
              </w:rPr>
              <w:t>.</w:t>
            </w:r>
            <w:proofErr w:type="gramEnd"/>
            <w:r w:rsidRPr="00AF7DD3">
              <w:rPr>
                <w:rFonts w:ascii="Times New Roman" w:eastAsia="Calibri" w:hAnsi="Times New Roman" w:cs="Times New Roman"/>
              </w:rPr>
              <w:t xml:space="preserve"> </w:t>
            </w:r>
            <w:proofErr w:type="gramStart"/>
            <w:r w:rsidRPr="00AF7DD3">
              <w:rPr>
                <w:rFonts w:ascii="Times New Roman" w:eastAsia="Calibri" w:hAnsi="Times New Roman" w:cs="Times New Roman"/>
              </w:rPr>
              <w:t>п</w:t>
            </w:r>
            <w:proofErr w:type="gramEnd"/>
            <w:r w:rsidRPr="00AF7DD3">
              <w:rPr>
                <w:rFonts w:ascii="Times New Roman" w:eastAsia="Calibri" w:hAnsi="Times New Roman" w:cs="Times New Roman"/>
              </w:rPr>
              <w:t>редпринимателей</w:t>
            </w:r>
          </w:p>
        </w:tc>
        <w:tc>
          <w:tcPr>
            <w:tcW w:w="1285"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2602</w:t>
            </w:r>
          </w:p>
        </w:tc>
        <w:tc>
          <w:tcPr>
            <w:tcW w:w="141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2459</w:t>
            </w:r>
          </w:p>
        </w:tc>
        <w:tc>
          <w:tcPr>
            <w:tcW w:w="1275"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2580</w:t>
            </w:r>
          </w:p>
        </w:tc>
        <w:tc>
          <w:tcPr>
            <w:tcW w:w="1418"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2863</w:t>
            </w:r>
          </w:p>
        </w:tc>
      </w:tr>
    </w:tbl>
    <w:p w:rsidR="00AF7DD3" w:rsidRPr="00AF7DD3" w:rsidRDefault="00AF7DD3" w:rsidP="00FC2CB1">
      <w:pPr>
        <w:ind w:firstLine="709"/>
        <w:jc w:val="both"/>
        <w:rPr>
          <w:rFonts w:ascii="Calibri" w:eastAsia="Calibri" w:hAnsi="Calibri" w:cs="Times New Roman"/>
          <w:b/>
        </w:rPr>
      </w:pPr>
      <w:r w:rsidRPr="00AF7DD3">
        <w:rPr>
          <w:rFonts w:ascii="Calibri" w:eastAsia="Calibri" w:hAnsi="Calibri" w:cs="Times New Roman"/>
          <w:sz w:val="28"/>
          <w:szCs w:val="28"/>
        </w:rPr>
        <w:t>З</w:t>
      </w:r>
      <w:r w:rsidRPr="00AF7DD3">
        <w:rPr>
          <w:rFonts w:ascii="Times New Roman" w:eastAsia="Calibri" w:hAnsi="Times New Roman" w:cs="Times New Roman"/>
          <w:sz w:val="28"/>
          <w:szCs w:val="28"/>
        </w:rPr>
        <w:t>а 12 месяцев 2015 года отмечено  увеличение (на 10%) налоговых поступлений от субъектов малого бизнеса, применяющих льготные  системы налогообложения  УСН и ЕНВД</w:t>
      </w:r>
      <w:r w:rsidR="00FC2CB1">
        <w:rPr>
          <w:rFonts w:ascii="Times New Roman" w:eastAsia="Calibri" w:hAnsi="Times New Roman" w:cs="Times New Roman"/>
          <w:sz w:val="28"/>
          <w:szCs w:val="28"/>
        </w:rPr>
        <w:t>, сумма поступлений составила –</w:t>
      </w:r>
      <w:r w:rsidRPr="00AF7DD3">
        <w:rPr>
          <w:rFonts w:ascii="Times New Roman" w:eastAsia="Calibri" w:hAnsi="Times New Roman" w:cs="Times New Roman"/>
          <w:sz w:val="28"/>
          <w:szCs w:val="28"/>
        </w:rPr>
        <w:t xml:space="preserve"> </w:t>
      </w:r>
      <w:r w:rsidR="00FC2CB1">
        <w:rPr>
          <w:rFonts w:ascii="Times New Roman" w:eastAsia="Calibri" w:hAnsi="Times New Roman" w:cs="Times New Roman"/>
          <w:sz w:val="28"/>
          <w:szCs w:val="28"/>
        </w:rPr>
        <w:t xml:space="preserve">     </w:t>
      </w:r>
      <w:r w:rsidRPr="00AF7DD3">
        <w:rPr>
          <w:rFonts w:ascii="Times New Roman" w:eastAsia="Calibri" w:hAnsi="Times New Roman" w:cs="Times New Roman"/>
          <w:sz w:val="28"/>
          <w:szCs w:val="28"/>
        </w:rPr>
        <w:t>131</w:t>
      </w:r>
      <w:r w:rsidR="00FC2CB1">
        <w:rPr>
          <w:rFonts w:ascii="Times New Roman" w:eastAsia="Calibri" w:hAnsi="Times New Roman" w:cs="Times New Roman"/>
          <w:sz w:val="28"/>
          <w:szCs w:val="28"/>
        </w:rPr>
        <w:t>,</w:t>
      </w:r>
      <w:r w:rsidRPr="00AF7DD3">
        <w:rPr>
          <w:rFonts w:ascii="Times New Roman" w:eastAsia="Calibri" w:hAnsi="Times New Roman" w:cs="Times New Roman"/>
          <w:sz w:val="28"/>
          <w:szCs w:val="28"/>
        </w:rPr>
        <w:t>5</w:t>
      </w:r>
      <w:r w:rsidR="00FC2CB1">
        <w:rPr>
          <w:rFonts w:ascii="Times New Roman" w:eastAsia="Calibri" w:hAnsi="Times New Roman" w:cs="Times New Roman"/>
          <w:sz w:val="28"/>
          <w:szCs w:val="28"/>
        </w:rPr>
        <w:t xml:space="preserve">млн. </w:t>
      </w:r>
      <w:r w:rsidRPr="00AF7DD3">
        <w:rPr>
          <w:rFonts w:ascii="Times New Roman" w:eastAsia="Calibri" w:hAnsi="Times New Roman" w:cs="Times New Roman"/>
          <w:sz w:val="28"/>
          <w:szCs w:val="28"/>
        </w:rPr>
        <w:t>руб. На 40% снизилась сумма недоимки по вышеуказанным налогам, на 44 субъекта уменьшилось количество недоимщиков.</w:t>
      </w:r>
      <w:r w:rsidRPr="00AF7DD3">
        <w:rPr>
          <w:rFonts w:ascii="Times New Roman" w:eastAsia="Calibri" w:hAnsi="Times New Roman" w:cs="Times New Roman"/>
        </w:rPr>
        <w:t xml:space="preserve">           </w:t>
      </w:r>
    </w:p>
    <w:p w:rsidR="00AF7DD3" w:rsidRPr="00D66E6A" w:rsidRDefault="00AF7DD3" w:rsidP="00D66E6A">
      <w:pPr>
        <w:spacing w:after="0" w:line="240" w:lineRule="auto"/>
        <w:rPr>
          <w:rFonts w:ascii="Times New Roman" w:eastAsia="Calibri" w:hAnsi="Times New Roman" w:cs="Times New Roman"/>
          <w:b/>
          <w:sz w:val="24"/>
          <w:szCs w:val="24"/>
        </w:rPr>
      </w:pPr>
      <w:r w:rsidRPr="00D66E6A">
        <w:rPr>
          <w:rFonts w:ascii="Times New Roman" w:eastAsia="Calibri" w:hAnsi="Times New Roman" w:cs="Times New Roman"/>
          <w:b/>
          <w:sz w:val="24"/>
          <w:szCs w:val="24"/>
        </w:rPr>
        <w:t>Субъекты малого бизнеса применяют в основном специальные налоговые режимы</w:t>
      </w:r>
    </w:p>
    <w:p w:rsidR="00AF7DD3" w:rsidRPr="00D66E6A" w:rsidRDefault="00AF7DD3" w:rsidP="00D66E6A">
      <w:pPr>
        <w:spacing w:after="0" w:line="240" w:lineRule="auto"/>
        <w:ind w:left="-540" w:firstLine="18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 ЕНВД и УСН:</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134"/>
        <w:gridCol w:w="1134"/>
        <w:gridCol w:w="1019"/>
        <w:gridCol w:w="816"/>
        <w:gridCol w:w="453"/>
        <w:gridCol w:w="1317"/>
      </w:tblGrid>
      <w:tr w:rsidR="00AF7DD3" w:rsidRPr="00AF7DD3" w:rsidTr="00D66E6A">
        <w:trPr>
          <w:trHeight w:val="1005"/>
        </w:trPr>
        <w:tc>
          <w:tcPr>
            <w:tcW w:w="3544" w:type="dxa"/>
            <w:vAlign w:val="center"/>
          </w:tcPr>
          <w:p w:rsidR="00AF7DD3" w:rsidRPr="00D66E6A" w:rsidRDefault="00AF7DD3" w:rsidP="00D66E6A">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b/>
                <w:sz w:val="24"/>
                <w:szCs w:val="24"/>
              </w:rPr>
              <w:t>ЕНВД</w:t>
            </w:r>
            <w:r w:rsidRPr="00D66E6A">
              <w:rPr>
                <w:rFonts w:ascii="Times New Roman" w:eastAsia="Calibri" w:hAnsi="Times New Roman" w:cs="Times New Roman"/>
                <w:sz w:val="24"/>
                <w:szCs w:val="24"/>
              </w:rPr>
              <w:t xml:space="preserve"> (Единый налог на вмененный доход для отдельных видов деятельности)</w:t>
            </w:r>
          </w:p>
        </w:tc>
        <w:tc>
          <w:tcPr>
            <w:tcW w:w="1134" w:type="dxa"/>
            <w:vAlign w:val="center"/>
          </w:tcPr>
          <w:p w:rsidR="00AF7DD3" w:rsidRPr="00D66E6A" w:rsidRDefault="00AF7DD3" w:rsidP="00D66E6A">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2011г.</w:t>
            </w:r>
          </w:p>
        </w:tc>
        <w:tc>
          <w:tcPr>
            <w:tcW w:w="1134" w:type="dxa"/>
            <w:vAlign w:val="center"/>
          </w:tcPr>
          <w:p w:rsidR="00AF7DD3" w:rsidRPr="00D66E6A" w:rsidRDefault="00AF7DD3" w:rsidP="00D66E6A">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2012г.</w:t>
            </w:r>
          </w:p>
        </w:tc>
        <w:tc>
          <w:tcPr>
            <w:tcW w:w="1019" w:type="dxa"/>
            <w:vAlign w:val="center"/>
          </w:tcPr>
          <w:p w:rsidR="00AF7DD3" w:rsidRPr="00D66E6A" w:rsidRDefault="00AF7DD3" w:rsidP="00D66E6A">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2013</w:t>
            </w:r>
          </w:p>
        </w:tc>
        <w:tc>
          <w:tcPr>
            <w:tcW w:w="1269" w:type="dxa"/>
            <w:gridSpan w:val="2"/>
            <w:vAlign w:val="center"/>
          </w:tcPr>
          <w:p w:rsidR="00AF7DD3" w:rsidRPr="00D66E6A" w:rsidRDefault="00AF7DD3" w:rsidP="00D66E6A">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2014г.</w:t>
            </w:r>
          </w:p>
        </w:tc>
        <w:tc>
          <w:tcPr>
            <w:tcW w:w="1317" w:type="dxa"/>
            <w:vAlign w:val="center"/>
          </w:tcPr>
          <w:p w:rsidR="00AF7DD3" w:rsidRPr="00D66E6A" w:rsidRDefault="00AF7DD3" w:rsidP="00D66E6A">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2015г.</w:t>
            </w:r>
          </w:p>
        </w:tc>
      </w:tr>
      <w:tr w:rsidR="00AF7DD3" w:rsidRPr="00AF7DD3" w:rsidTr="00D66E6A">
        <w:tc>
          <w:tcPr>
            <w:tcW w:w="3544" w:type="dxa"/>
          </w:tcPr>
          <w:p w:rsidR="00AF7DD3" w:rsidRPr="00D66E6A" w:rsidRDefault="00AF7DD3" w:rsidP="00AF7DD3">
            <w:pPr>
              <w:snapToGrid w:val="0"/>
              <w:rPr>
                <w:rFonts w:ascii="Times New Roman" w:eastAsia="Calibri" w:hAnsi="Times New Roman" w:cs="Times New Roman"/>
                <w:sz w:val="24"/>
                <w:szCs w:val="24"/>
              </w:rPr>
            </w:pPr>
            <w:r w:rsidRPr="00D66E6A">
              <w:rPr>
                <w:rFonts w:ascii="Times New Roman" w:eastAsia="Calibri" w:hAnsi="Times New Roman" w:cs="Times New Roman"/>
                <w:sz w:val="24"/>
                <w:szCs w:val="24"/>
              </w:rPr>
              <w:t>Объем поступлений (тыс.</w:t>
            </w:r>
            <w:r w:rsidR="00FC2CB1" w:rsidRPr="00D66E6A">
              <w:rPr>
                <w:rFonts w:ascii="Times New Roman" w:eastAsia="Calibri" w:hAnsi="Times New Roman" w:cs="Times New Roman"/>
                <w:sz w:val="24"/>
                <w:szCs w:val="24"/>
              </w:rPr>
              <w:t xml:space="preserve"> </w:t>
            </w:r>
            <w:r w:rsidRPr="00D66E6A">
              <w:rPr>
                <w:rFonts w:ascii="Times New Roman" w:eastAsia="Calibri" w:hAnsi="Times New Roman" w:cs="Times New Roman"/>
                <w:sz w:val="24"/>
                <w:szCs w:val="24"/>
              </w:rPr>
              <w:t>руб.)</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38184</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41094</w:t>
            </w:r>
          </w:p>
        </w:tc>
        <w:tc>
          <w:tcPr>
            <w:tcW w:w="1019"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38848</w:t>
            </w:r>
          </w:p>
        </w:tc>
        <w:tc>
          <w:tcPr>
            <w:tcW w:w="1269" w:type="dxa"/>
            <w:gridSpan w:val="2"/>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38810</w:t>
            </w:r>
          </w:p>
        </w:tc>
        <w:tc>
          <w:tcPr>
            <w:tcW w:w="1317" w:type="dxa"/>
          </w:tcPr>
          <w:p w:rsidR="00AF7DD3" w:rsidRPr="00D66E6A" w:rsidRDefault="00AF7DD3" w:rsidP="00FC2CB1">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42344</w:t>
            </w:r>
          </w:p>
        </w:tc>
      </w:tr>
      <w:tr w:rsidR="00AF7DD3" w:rsidRPr="00AF7DD3" w:rsidTr="00D66E6A">
        <w:tc>
          <w:tcPr>
            <w:tcW w:w="3544" w:type="dxa"/>
          </w:tcPr>
          <w:p w:rsidR="00AF7DD3" w:rsidRPr="00D66E6A" w:rsidRDefault="00AF7DD3" w:rsidP="00AF7DD3">
            <w:pPr>
              <w:snapToGrid w:val="0"/>
              <w:rPr>
                <w:rFonts w:ascii="Times New Roman" w:eastAsia="Calibri" w:hAnsi="Times New Roman" w:cs="Times New Roman"/>
                <w:sz w:val="24"/>
                <w:szCs w:val="24"/>
              </w:rPr>
            </w:pPr>
            <w:r w:rsidRPr="00D66E6A">
              <w:rPr>
                <w:rFonts w:ascii="Times New Roman" w:eastAsia="Calibri" w:hAnsi="Times New Roman" w:cs="Times New Roman"/>
                <w:sz w:val="24"/>
                <w:szCs w:val="24"/>
              </w:rPr>
              <w:t xml:space="preserve">   в т.</w:t>
            </w:r>
            <w:r w:rsidR="00FC2CB1" w:rsidRPr="00D66E6A">
              <w:rPr>
                <w:rFonts w:ascii="Times New Roman" w:eastAsia="Calibri" w:hAnsi="Times New Roman" w:cs="Times New Roman"/>
                <w:sz w:val="24"/>
                <w:szCs w:val="24"/>
              </w:rPr>
              <w:t xml:space="preserve"> </w:t>
            </w:r>
            <w:r w:rsidRPr="00D66E6A">
              <w:rPr>
                <w:rFonts w:ascii="Times New Roman" w:eastAsia="Calibri" w:hAnsi="Times New Roman" w:cs="Times New Roman"/>
                <w:sz w:val="24"/>
                <w:szCs w:val="24"/>
              </w:rPr>
              <w:t>ч. местный бюджет</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37221</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41045</w:t>
            </w:r>
          </w:p>
        </w:tc>
        <w:tc>
          <w:tcPr>
            <w:tcW w:w="1019"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38848</w:t>
            </w:r>
          </w:p>
        </w:tc>
        <w:tc>
          <w:tcPr>
            <w:tcW w:w="1269" w:type="dxa"/>
            <w:gridSpan w:val="2"/>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38810</w:t>
            </w:r>
          </w:p>
        </w:tc>
        <w:tc>
          <w:tcPr>
            <w:tcW w:w="1317" w:type="dxa"/>
          </w:tcPr>
          <w:p w:rsidR="00AF7DD3" w:rsidRPr="00D66E6A" w:rsidRDefault="00AF7DD3" w:rsidP="00FC2CB1">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42344</w:t>
            </w:r>
          </w:p>
        </w:tc>
      </w:tr>
      <w:tr w:rsidR="00AF7DD3" w:rsidRPr="00AF7DD3" w:rsidTr="00D66E6A">
        <w:tc>
          <w:tcPr>
            <w:tcW w:w="3544" w:type="dxa"/>
          </w:tcPr>
          <w:p w:rsidR="00AF7DD3" w:rsidRPr="00D66E6A" w:rsidRDefault="00AF7DD3" w:rsidP="00AF7DD3">
            <w:pPr>
              <w:snapToGrid w:val="0"/>
              <w:rPr>
                <w:rFonts w:ascii="Times New Roman" w:eastAsia="Calibri" w:hAnsi="Times New Roman" w:cs="Times New Roman"/>
                <w:sz w:val="24"/>
                <w:szCs w:val="24"/>
              </w:rPr>
            </w:pPr>
            <w:r w:rsidRPr="00D66E6A">
              <w:rPr>
                <w:rFonts w:ascii="Times New Roman" w:eastAsia="Calibri" w:hAnsi="Times New Roman" w:cs="Times New Roman"/>
                <w:sz w:val="24"/>
                <w:szCs w:val="24"/>
              </w:rPr>
              <w:t>Количество плательщиков (ед.)</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1750</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1782</w:t>
            </w:r>
          </w:p>
        </w:tc>
        <w:tc>
          <w:tcPr>
            <w:tcW w:w="1019"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1668</w:t>
            </w:r>
          </w:p>
        </w:tc>
        <w:tc>
          <w:tcPr>
            <w:tcW w:w="1269" w:type="dxa"/>
            <w:gridSpan w:val="2"/>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1670</w:t>
            </w:r>
          </w:p>
        </w:tc>
        <w:tc>
          <w:tcPr>
            <w:tcW w:w="1317" w:type="dxa"/>
          </w:tcPr>
          <w:p w:rsidR="00AF7DD3" w:rsidRPr="00D66E6A" w:rsidRDefault="00AF7DD3" w:rsidP="00FC2CB1">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1566</w:t>
            </w:r>
          </w:p>
        </w:tc>
      </w:tr>
      <w:tr w:rsidR="00AF7DD3" w:rsidRPr="00AF7DD3" w:rsidTr="00D66E6A">
        <w:tc>
          <w:tcPr>
            <w:tcW w:w="3544" w:type="dxa"/>
          </w:tcPr>
          <w:p w:rsidR="00AF7DD3" w:rsidRPr="00D66E6A" w:rsidRDefault="00AF7DD3" w:rsidP="00AF7DD3">
            <w:pPr>
              <w:snapToGrid w:val="0"/>
              <w:rPr>
                <w:rFonts w:ascii="Times New Roman" w:eastAsia="Calibri" w:hAnsi="Times New Roman" w:cs="Times New Roman"/>
                <w:sz w:val="24"/>
                <w:szCs w:val="24"/>
              </w:rPr>
            </w:pPr>
            <w:r w:rsidRPr="00D66E6A">
              <w:rPr>
                <w:rFonts w:ascii="Times New Roman" w:eastAsia="Calibri" w:hAnsi="Times New Roman" w:cs="Times New Roman"/>
                <w:sz w:val="24"/>
                <w:szCs w:val="24"/>
              </w:rPr>
              <w:t>Объем недоимки  (тыс.</w:t>
            </w:r>
            <w:r w:rsidR="00FC2CB1" w:rsidRPr="00D66E6A">
              <w:rPr>
                <w:rFonts w:ascii="Times New Roman" w:eastAsia="Calibri" w:hAnsi="Times New Roman" w:cs="Times New Roman"/>
                <w:sz w:val="24"/>
                <w:szCs w:val="24"/>
              </w:rPr>
              <w:t xml:space="preserve"> </w:t>
            </w:r>
            <w:r w:rsidRPr="00D66E6A">
              <w:rPr>
                <w:rFonts w:ascii="Times New Roman" w:eastAsia="Calibri" w:hAnsi="Times New Roman" w:cs="Times New Roman"/>
                <w:sz w:val="24"/>
                <w:szCs w:val="24"/>
              </w:rPr>
              <w:t>руб.)</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1677</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1835</w:t>
            </w:r>
          </w:p>
        </w:tc>
        <w:tc>
          <w:tcPr>
            <w:tcW w:w="1019"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2143</w:t>
            </w:r>
          </w:p>
        </w:tc>
        <w:tc>
          <w:tcPr>
            <w:tcW w:w="1269" w:type="dxa"/>
            <w:gridSpan w:val="2"/>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2632</w:t>
            </w:r>
          </w:p>
        </w:tc>
        <w:tc>
          <w:tcPr>
            <w:tcW w:w="1317" w:type="dxa"/>
          </w:tcPr>
          <w:p w:rsidR="00AF7DD3" w:rsidRPr="00D66E6A" w:rsidRDefault="00AF7DD3" w:rsidP="00FC2CB1">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1573</w:t>
            </w:r>
          </w:p>
        </w:tc>
      </w:tr>
      <w:tr w:rsidR="00AF7DD3" w:rsidRPr="00AF7DD3" w:rsidTr="00D66E6A">
        <w:tc>
          <w:tcPr>
            <w:tcW w:w="3544" w:type="dxa"/>
          </w:tcPr>
          <w:p w:rsidR="00AF7DD3" w:rsidRPr="00D66E6A" w:rsidRDefault="00AF7DD3" w:rsidP="00AF7DD3">
            <w:pPr>
              <w:snapToGrid w:val="0"/>
              <w:rPr>
                <w:rFonts w:ascii="Times New Roman" w:eastAsia="Calibri" w:hAnsi="Times New Roman" w:cs="Times New Roman"/>
                <w:sz w:val="24"/>
                <w:szCs w:val="24"/>
              </w:rPr>
            </w:pPr>
            <w:r w:rsidRPr="00D66E6A">
              <w:rPr>
                <w:rFonts w:ascii="Times New Roman" w:eastAsia="Calibri" w:hAnsi="Times New Roman" w:cs="Times New Roman"/>
                <w:sz w:val="24"/>
                <w:szCs w:val="24"/>
              </w:rPr>
              <w:t>Количество недоимщиков (ед.)</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267</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286</w:t>
            </w:r>
          </w:p>
        </w:tc>
        <w:tc>
          <w:tcPr>
            <w:tcW w:w="1019"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290</w:t>
            </w:r>
          </w:p>
        </w:tc>
        <w:tc>
          <w:tcPr>
            <w:tcW w:w="1269" w:type="dxa"/>
            <w:gridSpan w:val="2"/>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204</w:t>
            </w:r>
          </w:p>
        </w:tc>
        <w:tc>
          <w:tcPr>
            <w:tcW w:w="1317" w:type="dxa"/>
          </w:tcPr>
          <w:p w:rsidR="00AF7DD3" w:rsidRPr="00D66E6A" w:rsidRDefault="00AF7DD3" w:rsidP="00FC2CB1">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176</w:t>
            </w:r>
          </w:p>
        </w:tc>
      </w:tr>
      <w:tr w:rsidR="00AF7DD3" w:rsidRPr="00AF7DD3" w:rsidTr="00A61B9B">
        <w:trPr>
          <w:trHeight w:val="699"/>
        </w:trPr>
        <w:tc>
          <w:tcPr>
            <w:tcW w:w="9417" w:type="dxa"/>
            <w:gridSpan w:val="7"/>
          </w:tcPr>
          <w:p w:rsidR="00AF7DD3" w:rsidRPr="00A61B9B" w:rsidRDefault="00AF7DD3" w:rsidP="00A61B9B">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b/>
                <w:sz w:val="24"/>
                <w:szCs w:val="24"/>
              </w:rPr>
              <w:lastRenderedPageBreak/>
              <w:t xml:space="preserve">УСН </w:t>
            </w:r>
            <w:r w:rsidRPr="00D66E6A">
              <w:rPr>
                <w:rFonts w:ascii="Times New Roman" w:eastAsia="Calibri" w:hAnsi="Times New Roman" w:cs="Times New Roman"/>
                <w:sz w:val="24"/>
                <w:szCs w:val="24"/>
              </w:rPr>
              <w:t xml:space="preserve">(Единый налог, взимаемый при применении </w:t>
            </w:r>
            <w:r w:rsidR="00A61B9B">
              <w:rPr>
                <w:rFonts w:ascii="Times New Roman" w:eastAsia="Calibri" w:hAnsi="Times New Roman" w:cs="Times New Roman"/>
                <w:sz w:val="24"/>
                <w:szCs w:val="24"/>
              </w:rPr>
              <w:t xml:space="preserve">                                                      </w:t>
            </w:r>
            <w:r w:rsidRPr="00D66E6A">
              <w:rPr>
                <w:rFonts w:ascii="Times New Roman" w:eastAsia="Calibri" w:hAnsi="Times New Roman" w:cs="Times New Roman"/>
                <w:sz w:val="24"/>
                <w:szCs w:val="24"/>
              </w:rPr>
              <w:t>упрощенной системы налогообложения)</w:t>
            </w:r>
          </w:p>
        </w:tc>
      </w:tr>
      <w:tr w:rsidR="00AF7DD3" w:rsidRPr="00AF7DD3" w:rsidTr="00D66E6A">
        <w:tc>
          <w:tcPr>
            <w:tcW w:w="3544" w:type="dxa"/>
          </w:tcPr>
          <w:p w:rsidR="00AF7DD3" w:rsidRPr="00D66E6A" w:rsidRDefault="00AF7DD3" w:rsidP="00AF7DD3">
            <w:pPr>
              <w:snapToGrid w:val="0"/>
              <w:rPr>
                <w:rFonts w:ascii="Times New Roman" w:eastAsia="Calibri" w:hAnsi="Times New Roman" w:cs="Times New Roman"/>
                <w:sz w:val="24"/>
                <w:szCs w:val="24"/>
              </w:rPr>
            </w:pPr>
            <w:r w:rsidRPr="00D66E6A">
              <w:rPr>
                <w:rFonts w:ascii="Times New Roman" w:eastAsia="Calibri" w:hAnsi="Times New Roman" w:cs="Times New Roman"/>
                <w:sz w:val="24"/>
                <w:szCs w:val="24"/>
              </w:rPr>
              <w:t>Объем поступлений (тыс.</w:t>
            </w:r>
            <w:r w:rsidR="00FC2CB1" w:rsidRPr="00D66E6A">
              <w:rPr>
                <w:rFonts w:ascii="Times New Roman" w:eastAsia="Calibri" w:hAnsi="Times New Roman" w:cs="Times New Roman"/>
                <w:sz w:val="24"/>
                <w:szCs w:val="24"/>
              </w:rPr>
              <w:t xml:space="preserve"> </w:t>
            </w:r>
            <w:r w:rsidRPr="00D66E6A">
              <w:rPr>
                <w:rFonts w:ascii="Times New Roman" w:eastAsia="Calibri" w:hAnsi="Times New Roman" w:cs="Times New Roman"/>
                <w:sz w:val="24"/>
                <w:szCs w:val="24"/>
              </w:rPr>
              <w:t>руб.)</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53689</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63892</w:t>
            </w:r>
          </w:p>
        </w:tc>
        <w:tc>
          <w:tcPr>
            <w:tcW w:w="1019"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77456</w:t>
            </w:r>
          </w:p>
        </w:tc>
        <w:tc>
          <w:tcPr>
            <w:tcW w:w="816"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81137</w:t>
            </w:r>
          </w:p>
        </w:tc>
        <w:tc>
          <w:tcPr>
            <w:tcW w:w="1770" w:type="dxa"/>
            <w:gridSpan w:val="2"/>
          </w:tcPr>
          <w:p w:rsidR="00AF7DD3" w:rsidRPr="00D66E6A" w:rsidRDefault="00AF7DD3" w:rsidP="00FC2CB1">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89178</w:t>
            </w:r>
          </w:p>
        </w:tc>
      </w:tr>
      <w:tr w:rsidR="00AF7DD3" w:rsidRPr="00AF7DD3" w:rsidTr="00D66E6A">
        <w:tc>
          <w:tcPr>
            <w:tcW w:w="3544" w:type="dxa"/>
          </w:tcPr>
          <w:p w:rsidR="00AF7DD3" w:rsidRPr="00D66E6A" w:rsidRDefault="00AF7DD3" w:rsidP="00AF7DD3">
            <w:pPr>
              <w:snapToGrid w:val="0"/>
              <w:rPr>
                <w:rFonts w:ascii="Times New Roman" w:eastAsia="Calibri" w:hAnsi="Times New Roman" w:cs="Times New Roman"/>
                <w:sz w:val="24"/>
                <w:szCs w:val="24"/>
              </w:rPr>
            </w:pPr>
            <w:r w:rsidRPr="00D66E6A">
              <w:rPr>
                <w:rFonts w:ascii="Times New Roman" w:eastAsia="Calibri" w:hAnsi="Times New Roman" w:cs="Times New Roman"/>
                <w:sz w:val="24"/>
                <w:szCs w:val="24"/>
              </w:rPr>
              <w:t>Количество плательщиков (ед.)</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1140</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1237</w:t>
            </w:r>
          </w:p>
        </w:tc>
        <w:tc>
          <w:tcPr>
            <w:tcW w:w="1019"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1308</w:t>
            </w:r>
          </w:p>
        </w:tc>
        <w:tc>
          <w:tcPr>
            <w:tcW w:w="816"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1464</w:t>
            </w:r>
          </w:p>
        </w:tc>
        <w:tc>
          <w:tcPr>
            <w:tcW w:w="1770" w:type="dxa"/>
            <w:gridSpan w:val="2"/>
          </w:tcPr>
          <w:p w:rsidR="00AF7DD3" w:rsidRPr="00D66E6A" w:rsidRDefault="00AF7DD3" w:rsidP="00FC2CB1">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1596</w:t>
            </w:r>
          </w:p>
        </w:tc>
      </w:tr>
      <w:tr w:rsidR="00AF7DD3" w:rsidRPr="00AF7DD3" w:rsidTr="00D66E6A">
        <w:tc>
          <w:tcPr>
            <w:tcW w:w="3544" w:type="dxa"/>
          </w:tcPr>
          <w:p w:rsidR="00AF7DD3" w:rsidRPr="00D66E6A" w:rsidRDefault="00AF7DD3" w:rsidP="00AF7DD3">
            <w:pPr>
              <w:snapToGrid w:val="0"/>
              <w:rPr>
                <w:rFonts w:ascii="Times New Roman" w:eastAsia="Calibri" w:hAnsi="Times New Roman" w:cs="Times New Roman"/>
                <w:sz w:val="24"/>
                <w:szCs w:val="24"/>
              </w:rPr>
            </w:pPr>
            <w:r w:rsidRPr="00D66E6A">
              <w:rPr>
                <w:rFonts w:ascii="Times New Roman" w:eastAsia="Calibri" w:hAnsi="Times New Roman" w:cs="Times New Roman"/>
                <w:sz w:val="24"/>
                <w:szCs w:val="24"/>
              </w:rPr>
              <w:t>Объем недоимки  (тыс.</w:t>
            </w:r>
            <w:r w:rsidR="00FC2CB1" w:rsidRPr="00D66E6A">
              <w:rPr>
                <w:rFonts w:ascii="Times New Roman" w:eastAsia="Calibri" w:hAnsi="Times New Roman" w:cs="Times New Roman"/>
                <w:sz w:val="24"/>
                <w:szCs w:val="24"/>
              </w:rPr>
              <w:t xml:space="preserve"> </w:t>
            </w:r>
            <w:r w:rsidRPr="00D66E6A">
              <w:rPr>
                <w:rFonts w:ascii="Times New Roman" w:eastAsia="Calibri" w:hAnsi="Times New Roman" w:cs="Times New Roman"/>
                <w:sz w:val="24"/>
                <w:szCs w:val="24"/>
              </w:rPr>
              <w:t>руб.)</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427</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400</w:t>
            </w:r>
          </w:p>
        </w:tc>
        <w:tc>
          <w:tcPr>
            <w:tcW w:w="1019"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675</w:t>
            </w:r>
          </w:p>
        </w:tc>
        <w:tc>
          <w:tcPr>
            <w:tcW w:w="816"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794</w:t>
            </w:r>
          </w:p>
        </w:tc>
        <w:tc>
          <w:tcPr>
            <w:tcW w:w="1770" w:type="dxa"/>
            <w:gridSpan w:val="2"/>
          </w:tcPr>
          <w:p w:rsidR="00AF7DD3" w:rsidRPr="00D66E6A" w:rsidRDefault="00AF7DD3" w:rsidP="00FC2CB1">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424</w:t>
            </w:r>
          </w:p>
        </w:tc>
      </w:tr>
      <w:tr w:rsidR="00AF7DD3" w:rsidRPr="00AF7DD3" w:rsidTr="00D66E6A">
        <w:tc>
          <w:tcPr>
            <w:tcW w:w="3544" w:type="dxa"/>
          </w:tcPr>
          <w:p w:rsidR="00AF7DD3" w:rsidRPr="00D66E6A" w:rsidRDefault="00AF7DD3" w:rsidP="00AF7DD3">
            <w:pPr>
              <w:snapToGrid w:val="0"/>
              <w:rPr>
                <w:rFonts w:ascii="Times New Roman" w:eastAsia="Calibri" w:hAnsi="Times New Roman" w:cs="Times New Roman"/>
                <w:sz w:val="24"/>
                <w:szCs w:val="24"/>
              </w:rPr>
            </w:pPr>
            <w:r w:rsidRPr="00D66E6A">
              <w:rPr>
                <w:rFonts w:ascii="Times New Roman" w:eastAsia="Calibri" w:hAnsi="Times New Roman" w:cs="Times New Roman"/>
                <w:sz w:val="24"/>
                <w:szCs w:val="24"/>
              </w:rPr>
              <w:t>Количество недоимщиков (ед.)</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42</w:t>
            </w:r>
          </w:p>
        </w:tc>
        <w:tc>
          <w:tcPr>
            <w:tcW w:w="1134"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45</w:t>
            </w:r>
          </w:p>
        </w:tc>
        <w:tc>
          <w:tcPr>
            <w:tcW w:w="1019"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51</w:t>
            </w:r>
          </w:p>
        </w:tc>
        <w:tc>
          <w:tcPr>
            <w:tcW w:w="816" w:type="dxa"/>
          </w:tcPr>
          <w:p w:rsidR="00AF7DD3" w:rsidRPr="00D66E6A" w:rsidRDefault="00AF7DD3" w:rsidP="00FC2CB1">
            <w:pPr>
              <w:snapToGrid w:val="0"/>
              <w:jc w:val="center"/>
              <w:rPr>
                <w:rFonts w:ascii="Times New Roman" w:eastAsia="Calibri" w:hAnsi="Times New Roman" w:cs="Times New Roman"/>
                <w:sz w:val="24"/>
                <w:szCs w:val="24"/>
              </w:rPr>
            </w:pPr>
            <w:r w:rsidRPr="00D66E6A">
              <w:rPr>
                <w:rFonts w:ascii="Times New Roman" w:eastAsia="Calibri" w:hAnsi="Times New Roman" w:cs="Times New Roman"/>
                <w:sz w:val="24"/>
                <w:szCs w:val="24"/>
              </w:rPr>
              <w:t>44</w:t>
            </w:r>
          </w:p>
        </w:tc>
        <w:tc>
          <w:tcPr>
            <w:tcW w:w="1770" w:type="dxa"/>
            <w:gridSpan w:val="2"/>
          </w:tcPr>
          <w:p w:rsidR="00AF7DD3" w:rsidRPr="00D66E6A" w:rsidRDefault="00AF7DD3" w:rsidP="00FC2CB1">
            <w:pPr>
              <w:snapToGrid w:val="0"/>
              <w:jc w:val="center"/>
              <w:rPr>
                <w:rFonts w:ascii="Times New Roman" w:eastAsia="Calibri" w:hAnsi="Times New Roman" w:cs="Times New Roman"/>
                <w:b/>
                <w:sz w:val="24"/>
                <w:szCs w:val="24"/>
              </w:rPr>
            </w:pPr>
            <w:r w:rsidRPr="00D66E6A">
              <w:rPr>
                <w:rFonts w:ascii="Times New Roman" w:eastAsia="Calibri" w:hAnsi="Times New Roman" w:cs="Times New Roman"/>
                <w:b/>
                <w:sz w:val="24"/>
                <w:szCs w:val="24"/>
              </w:rPr>
              <w:t>28</w:t>
            </w:r>
          </w:p>
        </w:tc>
      </w:tr>
    </w:tbl>
    <w:p w:rsidR="00AF7DD3" w:rsidRPr="00AF7DD3" w:rsidRDefault="00AF7DD3" w:rsidP="00AF7DD3">
      <w:pPr>
        <w:spacing w:line="240" w:lineRule="auto"/>
        <w:ind w:firstLine="540"/>
        <w:contextualSpacing/>
        <w:jc w:val="both"/>
        <w:rPr>
          <w:rFonts w:ascii="Times New Roman" w:eastAsia="Calibri" w:hAnsi="Times New Roman" w:cs="Times New Roman"/>
        </w:rPr>
      </w:pPr>
    </w:p>
    <w:p w:rsidR="00AF7DD3" w:rsidRPr="00AF7DD3" w:rsidRDefault="00AF7DD3" w:rsidP="00AF7DD3">
      <w:pPr>
        <w:spacing w:line="240" w:lineRule="auto"/>
        <w:contextualSpacing/>
        <w:jc w:val="both"/>
        <w:rPr>
          <w:rFonts w:ascii="Times New Roman CYR" w:eastAsia="Calibri" w:hAnsi="Times New Roman CYR" w:cs="Times New Roman CYR"/>
          <w:sz w:val="28"/>
          <w:szCs w:val="28"/>
        </w:rPr>
      </w:pPr>
      <w:r w:rsidRPr="00AF7DD3">
        <w:rPr>
          <w:rFonts w:ascii="Calibri" w:eastAsia="Calibri" w:hAnsi="Calibri" w:cs="Times New Roman"/>
          <w:sz w:val="28"/>
          <w:szCs w:val="28"/>
        </w:rPr>
        <w:t xml:space="preserve">           </w:t>
      </w:r>
      <w:r w:rsidRPr="00AF7DD3">
        <w:rPr>
          <w:rFonts w:ascii="Times New Roman" w:eastAsia="Calibri" w:hAnsi="Times New Roman" w:cs="Times New Roman"/>
          <w:sz w:val="28"/>
          <w:szCs w:val="28"/>
        </w:rPr>
        <w:t>В 2015 г</w:t>
      </w:r>
      <w:r w:rsidR="00FC2CB1">
        <w:rPr>
          <w:rFonts w:ascii="Times New Roman" w:eastAsia="Calibri" w:hAnsi="Times New Roman" w:cs="Times New Roman"/>
          <w:sz w:val="28"/>
          <w:szCs w:val="28"/>
        </w:rPr>
        <w:t>оду</w:t>
      </w:r>
      <w:r w:rsidRPr="00AF7DD3">
        <w:rPr>
          <w:rFonts w:ascii="Times New Roman" w:eastAsia="Calibri" w:hAnsi="Times New Roman" w:cs="Times New Roman"/>
          <w:sz w:val="28"/>
          <w:szCs w:val="28"/>
        </w:rPr>
        <w:t xml:space="preserve"> в рамках районной программы «Развитие и поддержка малого и среднего бизнеса  Кировского муниципального  района Ленинградской области» было  </w:t>
      </w:r>
      <w:r w:rsidR="00271AA8">
        <w:rPr>
          <w:rFonts w:ascii="Times New Roman" w:eastAsia="Calibri" w:hAnsi="Times New Roman" w:cs="Times New Roman"/>
          <w:sz w:val="28"/>
          <w:szCs w:val="28"/>
        </w:rPr>
        <w:t xml:space="preserve">запланировано и освоено </w:t>
      </w:r>
      <w:r w:rsidR="00271AA8" w:rsidRPr="00FC2CB1">
        <w:rPr>
          <w:rFonts w:ascii="Times New Roman" w:eastAsia="Calibri" w:hAnsi="Times New Roman" w:cs="Times New Roman"/>
          <w:sz w:val="28"/>
          <w:szCs w:val="28"/>
        </w:rPr>
        <w:t>840 тыс. руб</w:t>
      </w:r>
      <w:r w:rsidR="00271AA8" w:rsidRPr="00AF7DD3">
        <w:rPr>
          <w:rFonts w:ascii="Times New Roman" w:eastAsia="Calibri" w:hAnsi="Times New Roman" w:cs="Times New Roman"/>
          <w:i/>
          <w:sz w:val="28"/>
          <w:szCs w:val="28"/>
        </w:rPr>
        <w:t>.</w:t>
      </w:r>
      <w:r w:rsidR="00271AA8">
        <w:rPr>
          <w:rFonts w:ascii="Times New Roman" w:eastAsia="Calibri" w:hAnsi="Times New Roman" w:cs="Times New Roman"/>
          <w:sz w:val="28"/>
          <w:szCs w:val="28"/>
        </w:rPr>
        <w:t xml:space="preserve"> </w:t>
      </w:r>
      <w:r w:rsidR="00271AA8">
        <w:rPr>
          <w:rFonts w:ascii="Times New Roman CYR" w:eastAsia="Calibri" w:hAnsi="Times New Roman CYR" w:cs="Times New Roman CYR"/>
          <w:sz w:val="28"/>
          <w:szCs w:val="28"/>
        </w:rPr>
        <w:t xml:space="preserve">на следующие </w:t>
      </w:r>
      <w:r w:rsidR="00271AA8" w:rsidRPr="00AF7DD3">
        <w:rPr>
          <w:rFonts w:ascii="Times New Roman CYR" w:eastAsia="Calibri" w:hAnsi="Times New Roman CYR" w:cs="Times New Roman CYR"/>
          <w:sz w:val="28"/>
          <w:szCs w:val="28"/>
        </w:rPr>
        <w:t xml:space="preserve">мероприятия </w:t>
      </w:r>
      <w:r w:rsidR="00271AA8">
        <w:rPr>
          <w:rFonts w:ascii="Times New Roman CYR" w:eastAsia="Calibri" w:hAnsi="Times New Roman CYR" w:cs="Times New Roman CYR"/>
          <w:sz w:val="28"/>
          <w:szCs w:val="28"/>
        </w:rPr>
        <w:t>по</w:t>
      </w:r>
      <w:r w:rsidR="00271AA8" w:rsidRPr="00AF7DD3">
        <w:rPr>
          <w:rFonts w:ascii="Times New Roman CYR" w:eastAsia="Calibri" w:hAnsi="Times New Roman CYR" w:cs="Times New Roman CYR"/>
          <w:sz w:val="28"/>
          <w:szCs w:val="28"/>
        </w:rPr>
        <w:t xml:space="preserve"> поддержки малого предпринимательства  Кировского района</w:t>
      </w:r>
      <w:r w:rsidR="00271AA8">
        <w:rPr>
          <w:rFonts w:ascii="Times New Roman CYR" w:eastAsia="Calibri" w:hAnsi="Times New Roman CYR" w:cs="Times New Roman CYR"/>
          <w:sz w:val="28"/>
          <w:szCs w:val="28"/>
        </w:rPr>
        <w:t>:</w:t>
      </w:r>
    </w:p>
    <w:p w:rsidR="00AF7DD3" w:rsidRPr="00AF7DD3" w:rsidRDefault="00AF7DD3" w:rsidP="00AF7DD3">
      <w:pPr>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 xml:space="preserve">- </w:t>
      </w:r>
      <w:r w:rsidRPr="00AF7DD3">
        <w:rPr>
          <w:rFonts w:ascii="Times New Roman CYR" w:eastAsia="Calibri" w:hAnsi="Times New Roman CYR" w:cs="Times New Roman CYR"/>
          <w:sz w:val="28"/>
          <w:szCs w:val="28"/>
        </w:rPr>
        <w:t xml:space="preserve">предоставлено услуг по оформлению налоговой и бухгалтерской отчетности, ее отправке по электронным каналам связи в налоговые инспекции, пенсионный фонд, фонды медицинского и социального страхования   </w:t>
      </w:r>
      <w:r w:rsidR="00271AA8">
        <w:rPr>
          <w:rFonts w:ascii="Times New Roman CYR" w:eastAsia="Calibri" w:hAnsi="Times New Roman CYR" w:cs="Times New Roman CYR"/>
          <w:sz w:val="28"/>
          <w:szCs w:val="28"/>
        </w:rPr>
        <w:t>-</w:t>
      </w:r>
      <w:r w:rsidRPr="00AF7DD3">
        <w:rPr>
          <w:rFonts w:ascii="Times New Roman CYR" w:eastAsia="Calibri" w:hAnsi="Times New Roman CYR" w:cs="Times New Roman CYR"/>
          <w:b/>
          <w:bCs/>
          <w:sz w:val="28"/>
          <w:szCs w:val="28"/>
        </w:rPr>
        <w:t xml:space="preserve"> </w:t>
      </w:r>
      <w:r w:rsidRPr="00AF7DD3">
        <w:rPr>
          <w:rFonts w:ascii="Times New Roman CYR" w:eastAsia="Calibri" w:hAnsi="Times New Roman CYR" w:cs="Times New Roman CYR"/>
          <w:bCs/>
          <w:sz w:val="28"/>
          <w:szCs w:val="28"/>
        </w:rPr>
        <w:t xml:space="preserve">486 </w:t>
      </w:r>
      <w:r w:rsidRPr="00AF7DD3">
        <w:rPr>
          <w:rFonts w:ascii="Times New Roman CYR" w:eastAsia="Calibri" w:hAnsi="Times New Roman CYR" w:cs="Times New Roman CYR"/>
          <w:sz w:val="28"/>
          <w:szCs w:val="28"/>
        </w:rPr>
        <w:t xml:space="preserve">субъектам деятельности; </w:t>
      </w:r>
    </w:p>
    <w:p w:rsidR="00AF7DD3" w:rsidRPr="00AF7DD3" w:rsidRDefault="00AF7DD3" w:rsidP="00AF7DD3">
      <w:pPr>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 xml:space="preserve">- </w:t>
      </w:r>
      <w:r w:rsidRPr="00AF7DD3">
        <w:rPr>
          <w:rFonts w:ascii="Times New Roman CYR" w:eastAsia="Calibri" w:hAnsi="Times New Roman CYR" w:cs="Times New Roman CYR"/>
          <w:sz w:val="28"/>
          <w:szCs w:val="28"/>
        </w:rPr>
        <w:t>вновь создано</w:t>
      </w:r>
      <w:r w:rsidR="00271AA8">
        <w:rPr>
          <w:rFonts w:ascii="Times New Roman CYR" w:eastAsia="Calibri" w:hAnsi="Times New Roman CYR" w:cs="Times New Roman CYR"/>
          <w:sz w:val="28"/>
          <w:szCs w:val="28"/>
        </w:rPr>
        <w:t xml:space="preserve"> </w:t>
      </w:r>
      <w:r w:rsidRPr="00AF7DD3">
        <w:rPr>
          <w:rFonts w:ascii="Times New Roman CYR" w:eastAsia="Calibri" w:hAnsi="Times New Roman CYR" w:cs="Times New Roman CYR"/>
          <w:sz w:val="28"/>
          <w:szCs w:val="28"/>
        </w:rPr>
        <w:t>-  25 субъектов малого предпринимательства;</w:t>
      </w:r>
    </w:p>
    <w:p w:rsidR="00AF7DD3" w:rsidRPr="00AF7DD3" w:rsidRDefault="00AF7DD3" w:rsidP="00AF7DD3">
      <w:pPr>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w:t>
      </w:r>
      <w:r w:rsidRPr="00AF7DD3">
        <w:rPr>
          <w:rFonts w:ascii="Times New Roman CYR" w:eastAsia="Calibri" w:hAnsi="Times New Roman CYR" w:cs="Times New Roman CYR"/>
          <w:sz w:val="28"/>
          <w:szCs w:val="28"/>
        </w:rPr>
        <w:t>предоставлено финансовой поддержки в форме  выдачи льготных займов - 8</w:t>
      </w:r>
      <w:r w:rsidRPr="00AF7DD3">
        <w:rPr>
          <w:rFonts w:ascii="Times New Roman CYR" w:eastAsia="Calibri" w:hAnsi="Times New Roman CYR" w:cs="Times New Roman CYR"/>
          <w:color w:val="FF0000"/>
          <w:sz w:val="28"/>
          <w:szCs w:val="28"/>
        </w:rPr>
        <w:t xml:space="preserve"> </w:t>
      </w:r>
      <w:r w:rsidRPr="00AF7DD3">
        <w:rPr>
          <w:rFonts w:ascii="Times New Roman CYR" w:eastAsia="Calibri" w:hAnsi="Times New Roman CYR" w:cs="Times New Roman CYR"/>
          <w:sz w:val="28"/>
          <w:szCs w:val="28"/>
        </w:rPr>
        <w:t>займов на сумму 1</w:t>
      </w:r>
      <w:r w:rsidR="00271AA8">
        <w:rPr>
          <w:rFonts w:ascii="Times New Roman CYR" w:eastAsia="Calibri" w:hAnsi="Times New Roman CYR" w:cs="Times New Roman CYR"/>
          <w:sz w:val="28"/>
          <w:szCs w:val="28"/>
        </w:rPr>
        <w:t xml:space="preserve"> </w:t>
      </w:r>
      <w:r w:rsidRPr="00AF7DD3">
        <w:rPr>
          <w:rFonts w:ascii="Times New Roman CYR" w:eastAsia="Calibri" w:hAnsi="Times New Roman CYR" w:cs="Times New Roman CYR"/>
          <w:sz w:val="28"/>
          <w:szCs w:val="28"/>
        </w:rPr>
        <w:t>415 тыс.</w:t>
      </w:r>
      <w:r w:rsidR="00271AA8">
        <w:rPr>
          <w:rFonts w:ascii="Times New Roman CYR" w:eastAsia="Calibri" w:hAnsi="Times New Roman CYR" w:cs="Times New Roman CYR"/>
          <w:sz w:val="28"/>
          <w:szCs w:val="28"/>
        </w:rPr>
        <w:t xml:space="preserve"> </w:t>
      </w:r>
      <w:r w:rsidRPr="00AF7DD3">
        <w:rPr>
          <w:rFonts w:ascii="Times New Roman CYR" w:eastAsia="Calibri" w:hAnsi="Times New Roman CYR" w:cs="Times New Roman CYR"/>
          <w:sz w:val="28"/>
          <w:szCs w:val="28"/>
        </w:rPr>
        <w:t>руб</w:t>
      </w:r>
      <w:r w:rsidR="00271AA8">
        <w:rPr>
          <w:rFonts w:ascii="Times New Roman CYR" w:eastAsia="Calibri" w:hAnsi="Times New Roman CYR" w:cs="Times New Roman CYR"/>
          <w:sz w:val="28"/>
          <w:szCs w:val="28"/>
        </w:rPr>
        <w:t>.  (</w:t>
      </w:r>
      <w:r w:rsidRPr="00AF7DD3">
        <w:rPr>
          <w:rFonts w:ascii="Times New Roman CYR" w:eastAsia="Calibri" w:hAnsi="Times New Roman CYR" w:cs="Times New Roman CYR"/>
          <w:sz w:val="28"/>
          <w:szCs w:val="28"/>
        </w:rPr>
        <w:t>в том числе</w:t>
      </w:r>
      <w:r w:rsidR="00271AA8">
        <w:rPr>
          <w:rFonts w:ascii="Times New Roman CYR" w:eastAsia="Calibri" w:hAnsi="Times New Roman CYR" w:cs="Times New Roman CYR"/>
          <w:sz w:val="28"/>
          <w:szCs w:val="28"/>
        </w:rPr>
        <w:t xml:space="preserve"> </w:t>
      </w:r>
      <w:r w:rsidRPr="00AF7DD3">
        <w:rPr>
          <w:rFonts w:ascii="Times New Roman CYR" w:eastAsia="Calibri" w:hAnsi="Times New Roman CYR" w:cs="Times New Roman CYR"/>
          <w:sz w:val="28"/>
          <w:szCs w:val="28"/>
        </w:rPr>
        <w:t>- 200 тыс.</w:t>
      </w:r>
      <w:r w:rsidR="00271AA8">
        <w:rPr>
          <w:rFonts w:ascii="Times New Roman CYR" w:eastAsia="Calibri" w:hAnsi="Times New Roman CYR" w:cs="Times New Roman CYR"/>
          <w:sz w:val="28"/>
          <w:szCs w:val="28"/>
        </w:rPr>
        <w:t xml:space="preserve"> </w:t>
      </w:r>
      <w:r w:rsidRPr="00AF7DD3">
        <w:rPr>
          <w:rFonts w:ascii="Times New Roman CYR" w:eastAsia="Calibri" w:hAnsi="Times New Roman CYR" w:cs="Times New Roman CYR"/>
          <w:sz w:val="28"/>
          <w:szCs w:val="28"/>
        </w:rPr>
        <w:t>руб. выделенные из бюджета в 2015 году, остальная сумма за счет сформированного с 2009</w:t>
      </w:r>
      <w:r w:rsidR="00271AA8">
        <w:rPr>
          <w:rFonts w:ascii="Times New Roman CYR" w:eastAsia="Calibri" w:hAnsi="Times New Roman CYR" w:cs="Times New Roman CYR"/>
          <w:sz w:val="28"/>
          <w:szCs w:val="28"/>
        </w:rPr>
        <w:t xml:space="preserve"> </w:t>
      </w:r>
      <w:r w:rsidRPr="00AF7DD3">
        <w:rPr>
          <w:rFonts w:ascii="Times New Roman CYR" w:eastAsia="Calibri" w:hAnsi="Times New Roman CYR" w:cs="Times New Roman CYR"/>
          <w:sz w:val="28"/>
          <w:szCs w:val="28"/>
        </w:rPr>
        <w:t xml:space="preserve">года  кредитного портфеля); </w:t>
      </w:r>
    </w:p>
    <w:p w:rsidR="00AF7DD3" w:rsidRPr="00AF7DD3" w:rsidRDefault="00AF7DD3" w:rsidP="00AF7DD3">
      <w:pPr>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 xml:space="preserve">-оказано </w:t>
      </w:r>
      <w:r w:rsidRPr="00AF7DD3">
        <w:rPr>
          <w:rFonts w:ascii="Times New Roman CYR" w:eastAsia="Calibri" w:hAnsi="Times New Roman CYR" w:cs="Times New Roman CYR"/>
          <w:sz w:val="28"/>
          <w:szCs w:val="28"/>
        </w:rPr>
        <w:t xml:space="preserve"> консультаций по вопросам ведения предпринимательской деятельности -   1354;</w:t>
      </w:r>
    </w:p>
    <w:p w:rsidR="00AF7DD3" w:rsidRPr="00AF7DD3" w:rsidRDefault="00AF7DD3" w:rsidP="00AF7DD3">
      <w:pPr>
        <w:autoSpaceDE w:val="0"/>
        <w:autoSpaceDN w:val="0"/>
        <w:adjustRightInd w:val="0"/>
        <w:spacing w:after="0" w:line="240" w:lineRule="auto"/>
        <w:ind w:firstLine="567"/>
        <w:jc w:val="both"/>
        <w:rPr>
          <w:rFonts w:ascii="Times New Roman CYR" w:eastAsia="Calibri" w:hAnsi="Times New Roman CYR" w:cs="Times New Roman CYR"/>
          <w:i/>
          <w:iCs/>
          <w:sz w:val="28"/>
          <w:szCs w:val="28"/>
        </w:rPr>
      </w:pPr>
      <w:r w:rsidRPr="00AF7DD3">
        <w:rPr>
          <w:rFonts w:ascii="Times New Roman" w:eastAsia="Calibri" w:hAnsi="Times New Roman" w:cs="Times New Roman"/>
          <w:sz w:val="28"/>
          <w:szCs w:val="28"/>
        </w:rPr>
        <w:t xml:space="preserve">- </w:t>
      </w:r>
      <w:r w:rsidR="00271AA8">
        <w:rPr>
          <w:rFonts w:ascii="Times New Roman" w:eastAsia="Calibri" w:hAnsi="Times New Roman" w:cs="Times New Roman"/>
          <w:sz w:val="28"/>
          <w:szCs w:val="28"/>
        </w:rPr>
        <w:t xml:space="preserve">прошли </w:t>
      </w:r>
      <w:proofErr w:type="gramStart"/>
      <w:r w:rsidRPr="00AF7DD3">
        <w:rPr>
          <w:rFonts w:ascii="Times New Roman CYR" w:eastAsia="Calibri" w:hAnsi="Times New Roman CYR" w:cs="Times New Roman CYR"/>
          <w:sz w:val="28"/>
          <w:szCs w:val="28"/>
        </w:rPr>
        <w:t>обучен</w:t>
      </w:r>
      <w:r w:rsidR="00271AA8">
        <w:rPr>
          <w:rFonts w:ascii="Times New Roman CYR" w:eastAsia="Calibri" w:hAnsi="Times New Roman CYR" w:cs="Times New Roman CYR"/>
          <w:sz w:val="28"/>
          <w:szCs w:val="28"/>
        </w:rPr>
        <w:t xml:space="preserve">ие </w:t>
      </w:r>
      <w:r w:rsidRPr="00AF7DD3">
        <w:rPr>
          <w:rFonts w:ascii="Times New Roman CYR" w:eastAsia="Calibri" w:hAnsi="Times New Roman CYR" w:cs="Times New Roman CYR"/>
          <w:sz w:val="28"/>
          <w:szCs w:val="28"/>
        </w:rPr>
        <w:t>по курсу</w:t>
      </w:r>
      <w:proofErr w:type="gramEnd"/>
      <w:r w:rsidRPr="00AF7DD3">
        <w:rPr>
          <w:rFonts w:ascii="Times New Roman CYR" w:eastAsia="Calibri" w:hAnsi="Times New Roman CYR" w:cs="Times New Roman CYR"/>
          <w:sz w:val="28"/>
          <w:szCs w:val="28"/>
        </w:rPr>
        <w:t xml:space="preserve"> </w:t>
      </w:r>
      <w:r w:rsidRPr="00AF7DD3">
        <w:rPr>
          <w:rFonts w:ascii="Times New Roman" w:eastAsia="Calibri" w:hAnsi="Times New Roman" w:cs="Times New Roman"/>
          <w:sz w:val="28"/>
          <w:szCs w:val="28"/>
        </w:rPr>
        <w:t>«</w:t>
      </w:r>
      <w:r w:rsidRPr="00AF7DD3">
        <w:rPr>
          <w:rFonts w:ascii="Times New Roman CYR" w:eastAsia="Calibri" w:hAnsi="Times New Roman CYR" w:cs="Times New Roman CYR"/>
          <w:sz w:val="28"/>
          <w:szCs w:val="28"/>
        </w:rPr>
        <w:t>Введение  в предпринимательскую деятельность</w:t>
      </w:r>
      <w:r w:rsidRPr="00AF7DD3">
        <w:rPr>
          <w:rFonts w:ascii="Times New Roman" w:eastAsia="Calibri" w:hAnsi="Times New Roman" w:cs="Times New Roman"/>
          <w:sz w:val="28"/>
          <w:szCs w:val="28"/>
        </w:rPr>
        <w:t>»  29</w:t>
      </w:r>
      <w:r w:rsidRPr="00AF7DD3">
        <w:rPr>
          <w:rFonts w:ascii="Times New Roman" w:eastAsia="Calibri" w:hAnsi="Times New Roman" w:cs="Times New Roman"/>
          <w:i/>
          <w:iCs/>
          <w:sz w:val="28"/>
          <w:szCs w:val="28"/>
        </w:rPr>
        <w:t xml:space="preserve"> </w:t>
      </w:r>
      <w:r w:rsidRPr="00AF7DD3">
        <w:rPr>
          <w:rFonts w:ascii="Times New Roman CYR" w:eastAsia="Calibri" w:hAnsi="Times New Roman CYR" w:cs="Times New Roman CYR"/>
          <w:iCs/>
          <w:sz w:val="28"/>
          <w:szCs w:val="28"/>
        </w:rPr>
        <w:t>слушателей;</w:t>
      </w:r>
    </w:p>
    <w:p w:rsidR="00AF7DD3" w:rsidRPr="00AF7DD3" w:rsidRDefault="00AF7DD3" w:rsidP="00271AA8">
      <w:pPr>
        <w:autoSpaceDE w:val="0"/>
        <w:autoSpaceDN w:val="0"/>
        <w:adjustRightInd w:val="0"/>
        <w:spacing w:after="0" w:line="240" w:lineRule="auto"/>
        <w:ind w:firstLine="709"/>
        <w:jc w:val="both"/>
        <w:rPr>
          <w:rFonts w:ascii="Times New Roman CYR" w:eastAsia="Calibri" w:hAnsi="Times New Roman CYR" w:cs="Times New Roman CYR"/>
          <w:sz w:val="28"/>
          <w:szCs w:val="28"/>
        </w:rPr>
      </w:pPr>
      <w:r w:rsidRPr="00AF7DD3">
        <w:rPr>
          <w:rFonts w:ascii="Times New Roman CYR" w:eastAsia="Calibri" w:hAnsi="Times New Roman CYR" w:cs="Times New Roman CYR"/>
          <w:sz w:val="28"/>
          <w:szCs w:val="28"/>
        </w:rPr>
        <w:t xml:space="preserve">В 2015 году </w:t>
      </w:r>
      <w:r w:rsidR="00AD6503">
        <w:rPr>
          <w:rFonts w:ascii="Times New Roman CYR" w:eastAsia="Calibri" w:hAnsi="Times New Roman CYR" w:cs="Times New Roman CYR"/>
          <w:sz w:val="28"/>
          <w:szCs w:val="28"/>
        </w:rPr>
        <w:t xml:space="preserve">провели и </w:t>
      </w:r>
      <w:r w:rsidRPr="00AF7DD3">
        <w:rPr>
          <w:rFonts w:ascii="Times New Roman CYR" w:eastAsia="Calibri" w:hAnsi="Times New Roman CYR" w:cs="Times New Roman CYR"/>
          <w:sz w:val="28"/>
          <w:szCs w:val="28"/>
        </w:rPr>
        <w:t xml:space="preserve">приняли  участие </w:t>
      </w:r>
      <w:r w:rsidR="00AD6503">
        <w:rPr>
          <w:rFonts w:ascii="Times New Roman CYR" w:eastAsia="Calibri" w:hAnsi="Times New Roman CYR" w:cs="Times New Roman CYR"/>
          <w:sz w:val="28"/>
          <w:szCs w:val="28"/>
        </w:rPr>
        <w:t>в следующих мероприятиях:</w:t>
      </w:r>
    </w:p>
    <w:p w:rsidR="00AD6503" w:rsidRDefault="00AF7DD3" w:rsidP="00AD6503">
      <w:pPr>
        <w:autoSpaceDE w:val="0"/>
        <w:autoSpaceDN w:val="0"/>
        <w:adjustRightInd w:val="0"/>
        <w:spacing w:after="0" w:line="240" w:lineRule="auto"/>
        <w:ind w:firstLine="567"/>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-в феврале на Форуме «Бизнес-Успех» в Москве в номинации «Лучшая муниципальная практика по поддержке малого предпринимательства», Кировский район достойно представил  Ленинградскую область.</w:t>
      </w:r>
    </w:p>
    <w:p w:rsidR="00AD6503" w:rsidRDefault="00AF7DD3" w:rsidP="00AD6503">
      <w:pPr>
        <w:autoSpaceDE w:val="0"/>
        <w:autoSpaceDN w:val="0"/>
        <w:adjustRightInd w:val="0"/>
        <w:spacing w:after="0" w:line="240" w:lineRule="auto"/>
        <w:ind w:firstLine="567"/>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-с</w:t>
      </w:r>
      <w:r w:rsidRPr="00AF7DD3">
        <w:rPr>
          <w:rFonts w:ascii="Times New Roman CYR" w:eastAsia="Calibri" w:hAnsi="Times New Roman CYR" w:cs="Times New Roman CYR"/>
          <w:sz w:val="28"/>
          <w:szCs w:val="28"/>
        </w:rPr>
        <w:t xml:space="preserve">еминар 25.02 в малом зале </w:t>
      </w:r>
      <w:r w:rsidRPr="00AF7DD3">
        <w:rPr>
          <w:rFonts w:ascii="Times New Roman" w:eastAsia="Calibri" w:hAnsi="Times New Roman" w:cs="Times New Roman"/>
          <w:sz w:val="28"/>
          <w:szCs w:val="28"/>
        </w:rPr>
        <w:t>«</w:t>
      </w:r>
      <w:r w:rsidRPr="00AF7DD3">
        <w:rPr>
          <w:rFonts w:ascii="Times New Roman CYR" w:eastAsia="Calibri" w:hAnsi="Times New Roman CYR" w:cs="Times New Roman CYR"/>
          <w:sz w:val="28"/>
          <w:szCs w:val="28"/>
        </w:rPr>
        <w:t>О патентной системе налогообложения на территории Ленинградской области</w:t>
      </w:r>
      <w:r w:rsidRPr="00AF7DD3">
        <w:rPr>
          <w:rFonts w:ascii="Times New Roman" w:eastAsia="Calibri" w:hAnsi="Times New Roman" w:cs="Times New Roman"/>
          <w:sz w:val="28"/>
          <w:szCs w:val="28"/>
        </w:rPr>
        <w:t>»,</w:t>
      </w:r>
    </w:p>
    <w:p w:rsidR="00AF7DD3" w:rsidRPr="00AF7DD3" w:rsidRDefault="00AF7DD3" w:rsidP="00AD6503">
      <w:pPr>
        <w:autoSpaceDE w:val="0"/>
        <w:autoSpaceDN w:val="0"/>
        <w:adjustRightInd w:val="0"/>
        <w:spacing w:after="0" w:line="240" w:lineRule="auto"/>
        <w:ind w:firstLine="567"/>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-с</w:t>
      </w:r>
      <w:r w:rsidRPr="00AF7DD3">
        <w:rPr>
          <w:rFonts w:ascii="Times New Roman CYR" w:eastAsia="Calibri" w:hAnsi="Times New Roman CYR" w:cs="Times New Roman CYR"/>
          <w:sz w:val="28"/>
          <w:szCs w:val="28"/>
        </w:rPr>
        <w:t xml:space="preserve">еминар 23.03 в ЦЗН </w:t>
      </w:r>
      <w:r w:rsidRPr="00AF7DD3">
        <w:rPr>
          <w:rFonts w:ascii="Times New Roman" w:eastAsia="Calibri" w:hAnsi="Times New Roman" w:cs="Times New Roman"/>
          <w:sz w:val="28"/>
          <w:szCs w:val="28"/>
        </w:rPr>
        <w:t>«</w:t>
      </w:r>
      <w:r w:rsidRPr="00AF7DD3">
        <w:rPr>
          <w:rFonts w:ascii="Times New Roman CYR" w:eastAsia="Calibri" w:hAnsi="Times New Roman CYR" w:cs="Times New Roman CYR"/>
          <w:sz w:val="28"/>
          <w:szCs w:val="28"/>
        </w:rPr>
        <w:t xml:space="preserve">Программы поддержки начинающих предпринимателей. </w:t>
      </w:r>
      <w:r w:rsidRPr="00AF7DD3">
        <w:rPr>
          <w:rFonts w:ascii="Times New Roman" w:eastAsia="Calibri" w:hAnsi="Times New Roman" w:cs="Times New Roman"/>
          <w:sz w:val="28"/>
          <w:szCs w:val="28"/>
        </w:rPr>
        <w:t>«</w:t>
      </w:r>
      <w:r w:rsidRPr="00AF7DD3">
        <w:rPr>
          <w:rFonts w:ascii="Times New Roman CYR" w:eastAsia="Calibri" w:hAnsi="Times New Roman CYR" w:cs="Times New Roman CYR"/>
          <w:sz w:val="28"/>
          <w:szCs w:val="28"/>
        </w:rPr>
        <w:t>Налоговые каникулы</w:t>
      </w:r>
      <w:r w:rsidRPr="00AF7DD3">
        <w:rPr>
          <w:rFonts w:ascii="Times New Roman" w:eastAsia="Calibri" w:hAnsi="Times New Roman" w:cs="Times New Roman"/>
          <w:sz w:val="28"/>
          <w:szCs w:val="28"/>
        </w:rPr>
        <w:t xml:space="preserve">» </w:t>
      </w:r>
      <w:r w:rsidRPr="00AF7DD3">
        <w:rPr>
          <w:rFonts w:ascii="Times New Roman CYR" w:eastAsia="Calibri" w:hAnsi="Times New Roman CYR" w:cs="Times New Roman CYR"/>
          <w:sz w:val="28"/>
          <w:szCs w:val="28"/>
        </w:rPr>
        <w:t>для вновь регистрирующихся предпринимателей</w:t>
      </w:r>
      <w:r w:rsidRPr="00AF7DD3">
        <w:rPr>
          <w:rFonts w:ascii="Times New Roman" w:eastAsia="Calibri" w:hAnsi="Times New Roman" w:cs="Times New Roman"/>
          <w:sz w:val="28"/>
          <w:szCs w:val="28"/>
        </w:rPr>
        <w:t>»,</w:t>
      </w:r>
    </w:p>
    <w:p w:rsidR="00AD6503" w:rsidRDefault="00AF7DD3" w:rsidP="00AF7DD3">
      <w:pPr>
        <w:autoSpaceDE w:val="0"/>
        <w:autoSpaceDN w:val="0"/>
        <w:adjustRightInd w:val="0"/>
        <w:spacing w:after="0" w:line="240" w:lineRule="auto"/>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 xml:space="preserve">    </w:t>
      </w:r>
      <w:r w:rsidRPr="00AF7DD3">
        <w:rPr>
          <w:rFonts w:ascii="Times New Roman CYR" w:eastAsia="Calibri" w:hAnsi="Times New Roman CYR" w:cs="Times New Roman CYR"/>
          <w:sz w:val="28"/>
          <w:szCs w:val="28"/>
        </w:rPr>
        <w:t xml:space="preserve">    -с целью разъяснения местным предпринимателям, как начинающим, так и действующим о мерах поддержки предпринимательства на районном и региональном уровнях проведены выездные мероприятия в поселениях Кировского муници</w:t>
      </w:r>
      <w:r w:rsidR="00AD6503">
        <w:rPr>
          <w:rFonts w:ascii="Times New Roman CYR" w:eastAsia="Calibri" w:hAnsi="Times New Roman CYR" w:cs="Times New Roman CYR"/>
          <w:sz w:val="28"/>
          <w:szCs w:val="28"/>
        </w:rPr>
        <w:t>пального района</w:t>
      </w:r>
    </w:p>
    <w:p w:rsidR="00AD6503" w:rsidRDefault="00AF7DD3" w:rsidP="00AD6503">
      <w:pPr>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 п</w:t>
      </w:r>
      <w:r w:rsidRPr="00AF7DD3">
        <w:rPr>
          <w:rFonts w:ascii="Times New Roman CYR" w:eastAsia="Calibri" w:hAnsi="Times New Roman CYR" w:cs="Times New Roman CYR"/>
          <w:sz w:val="28"/>
          <w:szCs w:val="28"/>
        </w:rPr>
        <w:t xml:space="preserve">роведены совещания с производителями народно-художественных промыслов (16.06 и 27.08), с целью развития предпринимательства в  сфере  производства сувенирной продукции  НХП, разъяснения налогового </w:t>
      </w:r>
      <w:r w:rsidRPr="00AF7DD3">
        <w:rPr>
          <w:rFonts w:ascii="Times New Roman CYR" w:eastAsia="Calibri" w:hAnsi="Times New Roman CYR" w:cs="Times New Roman CYR"/>
          <w:sz w:val="28"/>
          <w:szCs w:val="28"/>
        </w:rPr>
        <w:lastRenderedPageBreak/>
        <w:t>законодательства. Составлен краткий каталог НХП Кировского муниципального района,</w:t>
      </w:r>
    </w:p>
    <w:p w:rsidR="00AD6503" w:rsidRDefault="00AF7DD3" w:rsidP="00AD6503">
      <w:pPr>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AF7DD3">
        <w:rPr>
          <w:rFonts w:ascii="Times New Roman CYR" w:eastAsia="Calibri" w:hAnsi="Times New Roman CYR" w:cs="Times New Roman CYR"/>
          <w:sz w:val="28"/>
          <w:szCs w:val="28"/>
        </w:rPr>
        <w:t xml:space="preserve">- создан и наполнен информацией  Единый портал для предпринимателей Кировского  муниципального района </w:t>
      </w:r>
      <w:r w:rsidRPr="00AF7DD3">
        <w:rPr>
          <w:rFonts w:ascii="Times New Roman" w:eastAsia="Calibri" w:hAnsi="Times New Roman" w:cs="Times New Roman"/>
          <w:sz w:val="28"/>
          <w:szCs w:val="28"/>
          <w:lang w:val="en-US"/>
        </w:rPr>
        <w:t>www</w:t>
      </w:r>
      <w:r w:rsidRPr="00AF7DD3">
        <w:rPr>
          <w:rFonts w:ascii="Times New Roman" w:eastAsia="Calibri" w:hAnsi="Times New Roman" w:cs="Times New Roman"/>
          <w:sz w:val="28"/>
          <w:szCs w:val="28"/>
        </w:rPr>
        <w:t>.</w:t>
      </w:r>
      <w:proofErr w:type="spellStart"/>
      <w:r w:rsidRPr="00AF7DD3">
        <w:rPr>
          <w:rFonts w:ascii="Times New Roman" w:eastAsia="Calibri" w:hAnsi="Times New Roman" w:cs="Times New Roman"/>
          <w:sz w:val="28"/>
          <w:szCs w:val="28"/>
          <w:lang w:val="en-US"/>
        </w:rPr>
        <w:t>kirovsk</w:t>
      </w:r>
      <w:proofErr w:type="spellEnd"/>
      <w:r w:rsidRPr="00AF7DD3">
        <w:rPr>
          <w:rFonts w:ascii="Times New Roman" w:eastAsia="Calibri" w:hAnsi="Times New Roman" w:cs="Times New Roman"/>
          <w:sz w:val="28"/>
          <w:szCs w:val="28"/>
        </w:rPr>
        <w:t>.</w:t>
      </w:r>
      <w:r w:rsidRPr="00AF7DD3">
        <w:rPr>
          <w:rFonts w:ascii="Times New Roman" w:eastAsia="Calibri" w:hAnsi="Times New Roman" w:cs="Times New Roman"/>
          <w:sz w:val="28"/>
          <w:szCs w:val="28"/>
          <w:lang w:val="en-US"/>
        </w:rPr>
        <w:t>biz</w:t>
      </w:r>
      <w:r w:rsidRPr="00AF7DD3">
        <w:rPr>
          <w:rFonts w:ascii="Times New Roman" w:eastAsia="Calibri" w:hAnsi="Times New Roman" w:cs="Times New Roman"/>
          <w:sz w:val="28"/>
          <w:szCs w:val="28"/>
        </w:rPr>
        <w:t>.</w:t>
      </w:r>
      <w:r w:rsidR="00AD6503">
        <w:rPr>
          <w:rFonts w:ascii="Times New Roman CYR" w:eastAsia="Calibri" w:hAnsi="Times New Roman CYR" w:cs="Times New Roman CYR"/>
          <w:sz w:val="28"/>
          <w:szCs w:val="28"/>
        </w:rPr>
        <w:t xml:space="preserve">, </w:t>
      </w:r>
    </w:p>
    <w:p w:rsidR="00AD6503" w:rsidRDefault="00AF7DD3" w:rsidP="00AD6503">
      <w:pPr>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 xml:space="preserve">- 27 </w:t>
      </w:r>
      <w:r w:rsidRPr="00AF7DD3">
        <w:rPr>
          <w:rFonts w:ascii="Times New Roman CYR" w:eastAsia="Calibri" w:hAnsi="Times New Roman CYR" w:cs="Times New Roman CYR"/>
          <w:sz w:val="28"/>
          <w:szCs w:val="28"/>
        </w:rPr>
        <w:t xml:space="preserve">мая 2015года делегация представителей МБ приняла участие в  областном экономическом форуме </w:t>
      </w:r>
      <w:r w:rsidR="00AD6503">
        <w:rPr>
          <w:rFonts w:ascii="Times New Roman" w:eastAsia="Calibri" w:hAnsi="Times New Roman" w:cs="Times New Roman"/>
          <w:sz w:val="28"/>
          <w:szCs w:val="28"/>
        </w:rPr>
        <w:t>«</w:t>
      </w:r>
      <w:r w:rsidRPr="00AF7DD3">
        <w:rPr>
          <w:rFonts w:ascii="Times New Roman CYR" w:eastAsia="Calibri" w:hAnsi="Times New Roman CYR" w:cs="Times New Roman CYR"/>
          <w:sz w:val="28"/>
          <w:szCs w:val="28"/>
        </w:rPr>
        <w:t>Энергия возможностей</w:t>
      </w:r>
      <w:r w:rsidRPr="00AF7DD3">
        <w:rPr>
          <w:rFonts w:ascii="Times New Roman" w:eastAsia="Calibri" w:hAnsi="Times New Roman" w:cs="Times New Roman"/>
          <w:sz w:val="28"/>
          <w:szCs w:val="28"/>
        </w:rPr>
        <w:t xml:space="preserve">» </w:t>
      </w:r>
      <w:r w:rsidRPr="00AF7DD3">
        <w:rPr>
          <w:rFonts w:ascii="Times New Roman CYR" w:eastAsia="Calibri" w:hAnsi="Times New Roman CYR" w:cs="Times New Roman CYR"/>
          <w:sz w:val="28"/>
          <w:szCs w:val="28"/>
        </w:rPr>
        <w:t>в г.</w:t>
      </w:r>
      <w:r w:rsidR="00AD6503">
        <w:rPr>
          <w:rFonts w:ascii="Times New Roman CYR" w:eastAsia="Calibri" w:hAnsi="Times New Roman CYR" w:cs="Times New Roman CYR"/>
          <w:sz w:val="28"/>
          <w:szCs w:val="28"/>
        </w:rPr>
        <w:t xml:space="preserve"> </w:t>
      </w:r>
      <w:r w:rsidRPr="00AF7DD3">
        <w:rPr>
          <w:rFonts w:ascii="Times New Roman CYR" w:eastAsia="Calibri" w:hAnsi="Times New Roman CYR" w:cs="Times New Roman CYR"/>
          <w:sz w:val="28"/>
          <w:szCs w:val="28"/>
        </w:rPr>
        <w:t xml:space="preserve">Кириши, </w:t>
      </w:r>
      <w:r w:rsidR="00AD6503">
        <w:rPr>
          <w:rFonts w:ascii="Times New Roman CYR" w:eastAsia="Calibri" w:hAnsi="Times New Roman CYR" w:cs="Times New Roman CYR"/>
          <w:sz w:val="28"/>
          <w:szCs w:val="28"/>
        </w:rPr>
        <w:t>а также  в выставке-ярмарке НХ,</w:t>
      </w:r>
    </w:p>
    <w:p w:rsidR="00AF7DD3" w:rsidRPr="00AF7DD3" w:rsidRDefault="00AF7DD3" w:rsidP="00AD6503">
      <w:pPr>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 п</w:t>
      </w:r>
      <w:r w:rsidRPr="00AF7DD3">
        <w:rPr>
          <w:rFonts w:ascii="Times New Roman CYR" w:eastAsia="Calibri" w:hAnsi="Times New Roman CYR" w:cs="Times New Roman CYR"/>
          <w:sz w:val="28"/>
          <w:szCs w:val="28"/>
        </w:rPr>
        <w:t xml:space="preserve">редставитель туристического бизнеса Кировского района </w:t>
      </w:r>
      <w:proofErr w:type="spellStart"/>
      <w:r w:rsidRPr="00AF7DD3">
        <w:rPr>
          <w:rFonts w:ascii="Times New Roman CYR" w:eastAsia="Calibri" w:hAnsi="Times New Roman CYR" w:cs="Times New Roman CYR"/>
          <w:sz w:val="28"/>
          <w:szCs w:val="28"/>
        </w:rPr>
        <w:t>Стоян</w:t>
      </w:r>
      <w:proofErr w:type="spellEnd"/>
      <w:r w:rsidRPr="00AF7DD3">
        <w:rPr>
          <w:rFonts w:ascii="Times New Roman CYR" w:eastAsia="Calibri" w:hAnsi="Times New Roman CYR" w:cs="Times New Roman CYR"/>
          <w:sz w:val="28"/>
          <w:szCs w:val="28"/>
        </w:rPr>
        <w:t xml:space="preserve"> И. Н.  приняла участие в национальном конкурсе предпринимателей в г.</w:t>
      </w:r>
      <w:r w:rsidR="00AD6503">
        <w:rPr>
          <w:rFonts w:ascii="Times New Roman CYR" w:eastAsia="Calibri" w:hAnsi="Times New Roman CYR" w:cs="Times New Roman CYR"/>
          <w:sz w:val="28"/>
          <w:szCs w:val="28"/>
        </w:rPr>
        <w:t xml:space="preserve"> </w:t>
      </w:r>
      <w:r w:rsidRPr="00AF7DD3">
        <w:rPr>
          <w:rFonts w:ascii="Times New Roman CYR" w:eastAsia="Calibri" w:hAnsi="Times New Roman CYR" w:cs="Times New Roman CYR"/>
          <w:sz w:val="28"/>
          <w:szCs w:val="28"/>
        </w:rPr>
        <w:t xml:space="preserve">Вологда </w:t>
      </w:r>
    </w:p>
    <w:p w:rsidR="00AD6503" w:rsidRDefault="00AF7DD3" w:rsidP="00AF7DD3">
      <w:pPr>
        <w:autoSpaceDE w:val="0"/>
        <w:autoSpaceDN w:val="0"/>
        <w:adjustRightInd w:val="0"/>
        <w:spacing w:after="0" w:line="240" w:lineRule="auto"/>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w:t>
      </w:r>
      <w:r w:rsidRPr="00AF7DD3">
        <w:rPr>
          <w:rFonts w:ascii="Times New Roman CYR" w:eastAsia="Calibri" w:hAnsi="Times New Roman CYR" w:cs="Times New Roman CYR"/>
          <w:sz w:val="28"/>
          <w:szCs w:val="28"/>
        </w:rPr>
        <w:t>Бизнес-Успех</w:t>
      </w:r>
      <w:r w:rsidRPr="00AF7DD3">
        <w:rPr>
          <w:rFonts w:ascii="Times New Roman" w:eastAsia="Calibri" w:hAnsi="Times New Roman" w:cs="Times New Roman"/>
          <w:sz w:val="28"/>
          <w:szCs w:val="28"/>
        </w:rPr>
        <w:t>»</w:t>
      </w:r>
      <w:r w:rsidRPr="00AF7DD3">
        <w:rPr>
          <w:rFonts w:ascii="Times New Roman CYR" w:eastAsia="Calibri" w:hAnsi="Times New Roman CYR" w:cs="Times New Roman CYR"/>
          <w:sz w:val="28"/>
          <w:szCs w:val="28"/>
        </w:rPr>
        <w:t>, она же приняла участие в конкурсе «Лучш</w:t>
      </w:r>
      <w:r w:rsidR="00AD6503">
        <w:rPr>
          <w:rFonts w:ascii="Times New Roman CYR" w:eastAsia="Calibri" w:hAnsi="Times New Roman CYR" w:cs="Times New Roman CYR"/>
          <w:sz w:val="28"/>
          <w:szCs w:val="28"/>
        </w:rPr>
        <w:t>ий туристический маршрут года»,</w:t>
      </w:r>
    </w:p>
    <w:p w:rsidR="00AF7DD3" w:rsidRPr="00AD6503" w:rsidRDefault="00AF7DD3" w:rsidP="00AD6503">
      <w:pPr>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AF7DD3">
        <w:rPr>
          <w:rFonts w:ascii="Times New Roman" w:eastAsia="Calibri" w:hAnsi="Times New Roman" w:cs="Times New Roman"/>
          <w:sz w:val="28"/>
          <w:szCs w:val="28"/>
        </w:rPr>
        <w:t>- о</w:t>
      </w:r>
      <w:r w:rsidRPr="00AF7DD3">
        <w:rPr>
          <w:rFonts w:ascii="Times New Roman CYR" w:eastAsia="Calibri" w:hAnsi="Times New Roman CYR" w:cs="Times New Roman CYR"/>
          <w:sz w:val="28"/>
          <w:szCs w:val="28"/>
        </w:rPr>
        <w:t xml:space="preserve">рганизована в СМИ рубрика </w:t>
      </w:r>
      <w:r w:rsidRPr="00AF7DD3">
        <w:rPr>
          <w:rFonts w:ascii="Times New Roman" w:eastAsia="Calibri" w:hAnsi="Times New Roman" w:cs="Times New Roman"/>
          <w:sz w:val="28"/>
          <w:szCs w:val="28"/>
        </w:rPr>
        <w:t xml:space="preserve">« </w:t>
      </w:r>
      <w:r w:rsidRPr="00AF7DD3">
        <w:rPr>
          <w:rFonts w:ascii="Times New Roman CYR" w:eastAsia="Calibri" w:hAnsi="Times New Roman CYR" w:cs="Times New Roman CYR"/>
          <w:sz w:val="28"/>
          <w:szCs w:val="28"/>
        </w:rPr>
        <w:t>Как я стал успешным предпринимателем Кировского района Ленинградской области</w:t>
      </w:r>
      <w:r w:rsidRPr="00AF7DD3">
        <w:rPr>
          <w:rFonts w:ascii="Times New Roman" w:eastAsia="Calibri" w:hAnsi="Times New Roman" w:cs="Times New Roman"/>
          <w:sz w:val="28"/>
          <w:szCs w:val="28"/>
        </w:rPr>
        <w:t>»,</w:t>
      </w:r>
    </w:p>
    <w:p w:rsidR="00AF7DD3" w:rsidRPr="00AF7DD3" w:rsidRDefault="00AF7DD3" w:rsidP="00AD6503">
      <w:pPr>
        <w:autoSpaceDE w:val="0"/>
        <w:autoSpaceDN w:val="0"/>
        <w:adjustRightInd w:val="0"/>
        <w:spacing w:line="240" w:lineRule="auto"/>
        <w:ind w:firstLine="567"/>
        <w:contextualSpacing/>
        <w:rPr>
          <w:rFonts w:ascii="Times New Roman" w:eastAsia="Calibri" w:hAnsi="Times New Roman" w:cs="Times New Roman"/>
          <w:sz w:val="28"/>
          <w:szCs w:val="28"/>
        </w:rPr>
      </w:pPr>
      <w:r w:rsidRPr="00AF7DD3">
        <w:rPr>
          <w:rFonts w:ascii="Times New Roman" w:eastAsia="Calibri" w:hAnsi="Times New Roman" w:cs="Times New Roman"/>
          <w:sz w:val="28"/>
          <w:szCs w:val="28"/>
        </w:rPr>
        <w:t>- проведено 2 заседания  Совета Фонда поддержки малого бизнеса,</w:t>
      </w:r>
    </w:p>
    <w:p w:rsidR="00AF7DD3" w:rsidRPr="00AF7DD3" w:rsidRDefault="00AF7DD3" w:rsidP="00AD6503">
      <w:pPr>
        <w:tabs>
          <w:tab w:val="left" w:pos="567"/>
        </w:tabs>
        <w:autoSpaceDE w:val="0"/>
        <w:autoSpaceDN w:val="0"/>
        <w:adjustRightInd w:val="0"/>
        <w:spacing w:line="240" w:lineRule="auto"/>
        <w:ind w:firstLine="567"/>
        <w:contextualSpacing/>
        <w:rPr>
          <w:rFonts w:ascii="Times New Roman" w:eastAsia="Calibri" w:hAnsi="Times New Roman" w:cs="Times New Roman"/>
          <w:sz w:val="28"/>
          <w:szCs w:val="28"/>
        </w:rPr>
      </w:pPr>
      <w:r w:rsidRPr="00AF7DD3">
        <w:rPr>
          <w:rFonts w:ascii="Times New Roman" w:eastAsia="Calibri" w:hAnsi="Times New Roman" w:cs="Times New Roman"/>
          <w:sz w:val="28"/>
          <w:szCs w:val="28"/>
        </w:rPr>
        <w:t>- проведено 2 заседания общественного Совета представителей малого бизнеса при главе администрации Кировского района,</w:t>
      </w:r>
    </w:p>
    <w:p w:rsidR="00AF7DD3" w:rsidRPr="00AF7DD3" w:rsidRDefault="00AF7DD3" w:rsidP="00AD6503">
      <w:pPr>
        <w:spacing w:line="240" w:lineRule="auto"/>
        <w:ind w:firstLine="567"/>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организовано и проведено 4 семинара для  представителей малого предпринимательства на темы: о росте тарифов на эл.</w:t>
      </w:r>
      <w:r w:rsidR="00AD6503">
        <w:rPr>
          <w:rFonts w:ascii="Times New Roman" w:eastAsia="Calibri" w:hAnsi="Times New Roman" w:cs="Times New Roman"/>
          <w:sz w:val="28"/>
          <w:szCs w:val="28"/>
        </w:rPr>
        <w:t xml:space="preserve"> </w:t>
      </w:r>
      <w:r w:rsidRPr="00AF7DD3">
        <w:rPr>
          <w:rFonts w:ascii="Times New Roman" w:eastAsia="Calibri" w:hAnsi="Times New Roman" w:cs="Times New Roman"/>
          <w:sz w:val="28"/>
          <w:szCs w:val="28"/>
        </w:rPr>
        <w:t>энергию, о защите прав предпринимателей, о внедрении системы ХАССП, о ЕГАИС,</w:t>
      </w:r>
    </w:p>
    <w:p w:rsidR="00AF7DD3" w:rsidRPr="00AF7DD3" w:rsidRDefault="00AF7DD3" w:rsidP="00AD6503">
      <w:pPr>
        <w:spacing w:line="240" w:lineRule="auto"/>
        <w:ind w:firstLine="567"/>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приняли участие   в ярмарке изделий народно-художественных промыслов «Тихвинский торг» в день рождения Ленинградской области, ярмарках, проводимых в поселениях района,</w:t>
      </w:r>
    </w:p>
    <w:p w:rsidR="00AD6503" w:rsidRDefault="00AF7DD3" w:rsidP="00AD6503">
      <w:pPr>
        <w:spacing w:line="240" w:lineRule="auto"/>
        <w:ind w:firstLine="567"/>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предоставлены на организацию предпринимательской деятельности   «стартовые»  субсидии  4 начинающим предпринимателям района в размере от 200 тыс.</w:t>
      </w:r>
      <w:r w:rsidR="00AD6503">
        <w:rPr>
          <w:rFonts w:ascii="Times New Roman" w:eastAsia="Calibri" w:hAnsi="Times New Roman" w:cs="Times New Roman"/>
          <w:sz w:val="28"/>
          <w:szCs w:val="28"/>
        </w:rPr>
        <w:t xml:space="preserve"> </w:t>
      </w:r>
      <w:r w:rsidRPr="00AF7DD3">
        <w:rPr>
          <w:rFonts w:ascii="Times New Roman" w:eastAsia="Calibri" w:hAnsi="Times New Roman" w:cs="Times New Roman"/>
          <w:sz w:val="28"/>
          <w:szCs w:val="28"/>
        </w:rPr>
        <w:t>руб</w:t>
      </w:r>
      <w:r w:rsidR="00AD6503">
        <w:rPr>
          <w:rFonts w:ascii="Times New Roman" w:eastAsia="Calibri" w:hAnsi="Times New Roman" w:cs="Times New Roman"/>
          <w:sz w:val="28"/>
          <w:szCs w:val="28"/>
        </w:rPr>
        <w:t>.</w:t>
      </w:r>
      <w:r w:rsidRPr="00AF7DD3">
        <w:rPr>
          <w:rFonts w:ascii="Times New Roman" w:eastAsia="Calibri" w:hAnsi="Times New Roman" w:cs="Times New Roman"/>
          <w:sz w:val="28"/>
          <w:szCs w:val="28"/>
        </w:rPr>
        <w:t xml:space="preserve">  до 500 тыс.</w:t>
      </w:r>
      <w:r w:rsidR="00AD6503">
        <w:rPr>
          <w:rFonts w:ascii="Times New Roman" w:eastAsia="Calibri" w:hAnsi="Times New Roman" w:cs="Times New Roman"/>
          <w:sz w:val="28"/>
          <w:szCs w:val="28"/>
        </w:rPr>
        <w:t xml:space="preserve"> </w:t>
      </w:r>
      <w:r w:rsidRPr="00AF7DD3">
        <w:rPr>
          <w:rFonts w:ascii="Times New Roman" w:eastAsia="Calibri" w:hAnsi="Times New Roman" w:cs="Times New Roman"/>
          <w:sz w:val="28"/>
          <w:szCs w:val="28"/>
        </w:rPr>
        <w:t>руб</w:t>
      </w:r>
      <w:r w:rsidR="00AD6503">
        <w:rPr>
          <w:rFonts w:ascii="Times New Roman" w:eastAsia="Calibri" w:hAnsi="Times New Roman" w:cs="Times New Roman"/>
          <w:sz w:val="28"/>
          <w:szCs w:val="28"/>
        </w:rPr>
        <w:t>.</w:t>
      </w:r>
      <w:r w:rsidRPr="00AF7DD3">
        <w:rPr>
          <w:rFonts w:ascii="Times New Roman" w:eastAsia="Calibri" w:hAnsi="Times New Roman" w:cs="Times New Roman"/>
          <w:sz w:val="28"/>
          <w:szCs w:val="28"/>
        </w:rPr>
        <w:t xml:space="preserve"> На эти цели  были выделены  средства федерального  бюджета   в размере 1 056,0 тыс. руб</w:t>
      </w:r>
      <w:r w:rsidR="00AD6503">
        <w:rPr>
          <w:rFonts w:ascii="Times New Roman" w:eastAsia="Calibri" w:hAnsi="Times New Roman" w:cs="Times New Roman"/>
          <w:sz w:val="28"/>
          <w:szCs w:val="28"/>
        </w:rPr>
        <w:t>.</w:t>
      </w:r>
      <w:r w:rsidRPr="00AF7DD3">
        <w:rPr>
          <w:rFonts w:ascii="Times New Roman" w:eastAsia="Calibri" w:hAnsi="Times New Roman" w:cs="Times New Roman"/>
          <w:sz w:val="28"/>
          <w:szCs w:val="28"/>
        </w:rPr>
        <w:t>, областного бюджета -  264,0 тыс. руб</w:t>
      </w:r>
      <w:r w:rsidR="00AD6503">
        <w:rPr>
          <w:rFonts w:ascii="Times New Roman" w:eastAsia="Calibri" w:hAnsi="Times New Roman" w:cs="Times New Roman"/>
          <w:sz w:val="28"/>
          <w:szCs w:val="28"/>
        </w:rPr>
        <w:t>.</w:t>
      </w:r>
      <w:r w:rsidRPr="00AF7DD3">
        <w:rPr>
          <w:rFonts w:ascii="Times New Roman" w:eastAsia="Calibri" w:hAnsi="Times New Roman" w:cs="Times New Roman"/>
          <w:sz w:val="28"/>
          <w:szCs w:val="28"/>
        </w:rPr>
        <w:t xml:space="preserve"> и местного- 80,0 тыс. руб</w:t>
      </w:r>
      <w:r w:rsidR="00AD6503">
        <w:rPr>
          <w:rFonts w:ascii="Times New Roman" w:eastAsia="Calibri" w:hAnsi="Times New Roman" w:cs="Times New Roman"/>
          <w:sz w:val="28"/>
          <w:szCs w:val="28"/>
        </w:rPr>
        <w:t>.</w:t>
      </w:r>
      <w:r w:rsidRPr="00AF7DD3">
        <w:rPr>
          <w:rFonts w:ascii="Times New Roman" w:eastAsia="Calibri" w:hAnsi="Times New Roman" w:cs="Times New Roman"/>
          <w:sz w:val="28"/>
          <w:szCs w:val="28"/>
        </w:rPr>
        <w:t>,</w:t>
      </w:r>
    </w:p>
    <w:p w:rsidR="00AD6503" w:rsidRDefault="00AF7DD3" w:rsidP="00AD6503">
      <w:pPr>
        <w:spacing w:line="240" w:lineRule="auto"/>
        <w:ind w:firstLine="567"/>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представители  Кировского района приняли участие и заняли призовые места в областных конкурсах профессионального мастерства «Мир Красоты», «Созвезд</w:t>
      </w:r>
      <w:r w:rsidR="00AD6503">
        <w:rPr>
          <w:rFonts w:ascii="Times New Roman" w:eastAsia="Calibri" w:hAnsi="Times New Roman" w:cs="Times New Roman"/>
          <w:sz w:val="28"/>
          <w:szCs w:val="28"/>
        </w:rPr>
        <w:t>ие Ладоги», «Фестиваль цветов»,</w:t>
      </w:r>
    </w:p>
    <w:p w:rsidR="00AD6503" w:rsidRDefault="00AF7DD3" w:rsidP="00AD6503">
      <w:pPr>
        <w:spacing w:line="240" w:lineRule="auto"/>
        <w:ind w:firstLine="567"/>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в декабре организован и  проведен конкурс «Лучший предпринима</w:t>
      </w:r>
      <w:r w:rsidR="00AD6503">
        <w:rPr>
          <w:rFonts w:ascii="Times New Roman" w:eastAsia="Calibri" w:hAnsi="Times New Roman" w:cs="Times New Roman"/>
          <w:sz w:val="28"/>
          <w:szCs w:val="28"/>
        </w:rPr>
        <w:t xml:space="preserve">тель </w:t>
      </w:r>
      <w:proofErr w:type="gramStart"/>
      <w:r w:rsidR="00AD6503">
        <w:rPr>
          <w:rFonts w:ascii="Times New Roman" w:eastAsia="Calibri" w:hAnsi="Times New Roman" w:cs="Times New Roman"/>
          <w:sz w:val="28"/>
          <w:szCs w:val="28"/>
        </w:rPr>
        <w:t>Кировского</w:t>
      </w:r>
      <w:proofErr w:type="gramEnd"/>
      <w:r w:rsidR="00AD6503">
        <w:rPr>
          <w:rFonts w:ascii="Times New Roman" w:eastAsia="Calibri" w:hAnsi="Times New Roman" w:cs="Times New Roman"/>
          <w:sz w:val="28"/>
          <w:szCs w:val="28"/>
        </w:rPr>
        <w:t xml:space="preserve"> района-2015»,  </w:t>
      </w:r>
    </w:p>
    <w:p w:rsidR="00AD6503" w:rsidRDefault="00AF7DD3" w:rsidP="00AD6503">
      <w:pPr>
        <w:spacing w:line="240" w:lineRule="auto"/>
        <w:ind w:firstLine="567"/>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xml:space="preserve">-18 декабря 2015 года проведено  отчетное мероприятие «День предпринимателя </w:t>
      </w:r>
      <w:r w:rsidR="00AD6503">
        <w:rPr>
          <w:rFonts w:ascii="Times New Roman" w:eastAsia="Calibri" w:hAnsi="Times New Roman" w:cs="Times New Roman"/>
          <w:sz w:val="28"/>
          <w:szCs w:val="28"/>
        </w:rPr>
        <w:t xml:space="preserve">Ленинградской области»;        </w:t>
      </w:r>
    </w:p>
    <w:p w:rsidR="00756732" w:rsidRDefault="00756732" w:rsidP="00AD6503">
      <w:pPr>
        <w:spacing w:line="240" w:lineRule="auto"/>
        <w:contextualSpacing/>
        <w:jc w:val="both"/>
        <w:rPr>
          <w:rFonts w:ascii="Times New Roman" w:hAnsi="Times New Roman" w:cs="Times New Roman"/>
          <w:b/>
          <w:sz w:val="28"/>
          <w:szCs w:val="28"/>
        </w:rPr>
      </w:pPr>
    </w:p>
    <w:p w:rsidR="00AD6503" w:rsidRPr="00AD6503" w:rsidRDefault="00AD6503" w:rsidP="00A61B9B">
      <w:pPr>
        <w:spacing w:after="0" w:line="240" w:lineRule="auto"/>
        <w:contextualSpacing/>
        <w:jc w:val="both"/>
        <w:rPr>
          <w:rFonts w:ascii="Times New Roman" w:eastAsia="Calibri" w:hAnsi="Times New Roman" w:cs="Times New Roman"/>
          <w:sz w:val="28"/>
          <w:szCs w:val="28"/>
        </w:rPr>
      </w:pPr>
      <w:r w:rsidRPr="00D3047E">
        <w:rPr>
          <w:rFonts w:ascii="Times New Roman" w:hAnsi="Times New Roman" w:cs="Times New Roman"/>
          <w:b/>
          <w:sz w:val="28"/>
          <w:szCs w:val="28"/>
        </w:rPr>
        <w:t>Потребительский рынок.</w:t>
      </w:r>
    </w:p>
    <w:p w:rsidR="00A61B9B" w:rsidRDefault="00A61B9B" w:rsidP="00A61B9B">
      <w:pPr>
        <w:tabs>
          <w:tab w:val="left" w:pos="720"/>
          <w:tab w:val="left" w:pos="1260"/>
        </w:tabs>
        <w:spacing w:after="0" w:line="240" w:lineRule="auto"/>
        <w:ind w:right="-1" w:firstLine="709"/>
        <w:jc w:val="both"/>
        <w:rPr>
          <w:rFonts w:ascii="Times New Roman" w:eastAsia="Calibri" w:hAnsi="Times New Roman" w:cs="Times New Roman"/>
          <w:sz w:val="28"/>
          <w:szCs w:val="28"/>
        </w:rPr>
      </w:pPr>
    </w:p>
    <w:p w:rsidR="00AF7DD3" w:rsidRPr="00AF7DD3" w:rsidRDefault="00AF7DD3" w:rsidP="001424EC">
      <w:pPr>
        <w:tabs>
          <w:tab w:val="left" w:pos="720"/>
          <w:tab w:val="left" w:pos="1260"/>
        </w:tabs>
        <w:ind w:right="-1" w:firstLine="709"/>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xml:space="preserve">На территории Кировского района  в 2015 году функционировали: </w:t>
      </w:r>
    </w:p>
    <w:p w:rsidR="00AF7DD3" w:rsidRPr="00AF7DD3" w:rsidRDefault="00AF7DD3" w:rsidP="001424EC">
      <w:pPr>
        <w:tabs>
          <w:tab w:val="left" w:pos="720"/>
          <w:tab w:val="left" w:pos="1260"/>
        </w:tabs>
        <w:spacing w:line="240" w:lineRule="auto"/>
        <w:ind w:right="-1" w:firstLine="709"/>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xml:space="preserve"> -520 магазинов, в том числе: 37 аптек, 98 объектов торговли  в садоводствах; 5 авто-магазинов;</w:t>
      </w:r>
    </w:p>
    <w:p w:rsidR="00AF7DD3" w:rsidRPr="00AF7DD3" w:rsidRDefault="00756732" w:rsidP="001424EC">
      <w:pPr>
        <w:tabs>
          <w:tab w:val="left" w:pos="720"/>
          <w:tab w:val="left" w:pos="1260"/>
        </w:tabs>
        <w:spacing w:line="240" w:lineRule="auto"/>
        <w:ind w:right="-1"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F7DD3" w:rsidRPr="00AF7DD3">
        <w:rPr>
          <w:rFonts w:ascii="Times New Roman" w:eastAsia="Calibri" w:hAnsi="Times New Roman" w:cs="Times New Roman"/>
          <w:sz w:val="28"/>
          <w:szCs w:val="28"/>
        </w:rPr>
        <w:t>-14 Торговых Комплексов;</w:t>
      </w:r>
    </w:p>
    <w:p w:rsidR="00AF7DD3" w:rsidRPr="00AF7DD3" w:rsidRDefault="00AF7DD3" w:rsidP="001424EC">
      <w:pPr>
        <w:tabs>
          <w:tab w:val="left" w:pos="720"/>
          <w:tab w:val="left" w:pos="1260"/>
        </w:tabs>
        <w:spacing w:line="240" w:lineRule="auto"/>
        <w:ind w:right="-1" w:firstLine="709"/>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xml:space="preserve"> -183 павильона; 54 киоска; 18-АЗС; 471-торговое место;</w:t>
      </w:r>
    </w:p>
    <w:p w:rsidR="00AF7DD3" w:rsidRPr="00AF7DD3" w:rsidRDefault="00AF7DD3" w:rsidP="001424EC">
      <w:pPr>
        <w:spacing w:line="240" w:lineRule="auto"/>
        <w:ind w:right="-1" w:firstLine="709"/>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-131 объект общественного питания, в том числе 92-открытой сети;</w:t>
      </w:r>
    </w:p>
    <w:p w:rsidR="00AF7DD3" w:rsidRPr="00AF7DD3" w:rsidRDefault="00AF7DD3" w:rsidP="001424EC">
      <w:pPr>
        <w:spacing w:line="240" w:lineRule="auto"/>
        <w:ind w:right="-1" w:firstLine="709"/>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xml:space="preserve">-277 объектов бытового обслуживания.   </w:t>
      </w:r>
    </w:p>
    <w:p w:rsidR="00756732" w:rsidRDefault="00AF7DD3" w:rsidP="001424EC">
      <w:pPr>
        <w:tabs>
          <w:tab w:val="left" w:pos="720"/>
          <w:tab w:val="left" w:pos="1260"/>
        </w:tabs>
        <w:spacing w:after="0" w:line="240" w:lineRule="auto"/>
        <w:ind w:right="-1" w:firstLine="709"/>
        <w:jc w:val="both"/>
        <w:rPr>
          <w:rFonts w:ascii="Times New Roman" w:eastAsia="Calibri" w:hAnsi="Times New Roman" w:cs="Times New Roman"/>
          <w:color w:val="000000"/>
          <w:sz w:val="28"/>
          <w:szCs w:val="28"/>
        </w:rPr>
      </w:pPr>
      <w:r w:rsidRPr="00AF7DD3">
        <w:rPr>
          <w:rFonts w:ascii="Times New Roman" w:eastAsia="Calibri" w:hAnsi="Times New Roman" w:cs="Times New Roman"/>
          <w:sz w:val="28"/>
          <w:szCs w:val="28"/>
        </w:rPr>
        <w:lastRenderedPageBreak/>
        <w:t>Обеспеченность населения района торговыми площадями составля</w:t>
      </w:r>
      <w:r w:rsidR="00756732">
        <w:rPr>
          <w:rFonts w:ascii="Times New Roman" w:eastAsia="Calibri" w:hAnsi="Times New Roman" w:cs="Times New Roman"/>
          <w:sz w:val="28"/>
          <w:szCs w:val="28"/>
        </w:rPr>
        <w:t>ет 616 кв. м. на тысячу жителей или</w:t>
      </w:r>
      <w:r w:rsidRPr="00AF7DD3">
        <w:rPr>
          <w:rFonts w:ascii="Times New Roman" w:eastAsia="Calibri" w:hAnsi="Times New Roman" w:cs="Times New Roman"/>
          <w:sz w:val="28"/>
          <w:szCs w:val="28"/>
        </w:rPr>
        <w:t xml:space="preserve"> 183 % от норматива.</w:t>
      </w:r>
    </w:p>
    <w:p w:rsidR="00756732" w:rsidRDefault="00AF7DD3" w:rsidP="001424EC">
      <w:pPr>
        <w:tabs>
          <w:tab w:val="left" w:pos="720"/>
          <w:tab w:val="left" w:pos="1260"/>
        </w:tabs>
        <w:spacing w:after="0" w:line="240" w:lineRule="auto"/>
        <w:ind w:right="-1" w:firstLine="709"/>
        <w:jc w:val="both"/>
        <w:rPr>
          <w:rFonts w:ascii="Times New Roman" w:eastAsia="Calibri" w:hAnsi="Times New Roman" w:cs="Times New Roman"/>
          <w:color w:val="000000"/>
          <w:sz w:val="28"/>
          <w:szCs w:val="28"/>
        </w:rPr>
      </w:pPr>
      <w:r w:rsidRPr="00AF7DD3">
        <w:rPr>
          <w:rFonts w:ascii="Times New Roman" w:eastAsia="Calibri" w:hAnsi="Times New Roman" w:cs="Times New Roman"/>
          <w:color w:val="000000"/>
          <w:sz w:val="28"/>
          <w:szCs w:val="28"/>
        </w:rPr>
        <w:t xml:space="preserve">Обеспеченность посадочными местами </w:t>
      </w:r>
      <w:r w:rsidR="00605F2F" w:rsidRPr="00605F2F">
        <w:rPr>
          <w:rFonts w:ascii="Times New Roman" w:hAnsi="Times New Roman" w:cs="Times New Roman"/>
          <w:sz w:val="28"/>
          <w:szCs w:val="28"/>
        </w:rPr>
        <w:t xml:space="preserve">предприятий общественного питания </w:t>
      </w:r>
      <w:r w:rsidRPr="00605F2F">
        <w:rPr>
          <w:rFonts w:ascii="Times New Roman" w:eastAsia="Calibri" w:hAnsi="Times New Roman" w:cs="Times New Roman"/>
          <w:color w:val="000000"/>
          <w:sz w:val="28"/>
          <w:szCs w:val="28"/>
        </w:rPr>
        <w:t>на 1000 жителей</w:t>
      </w:r>
      <w:r w:rsidR="00605F2F">
        <w:rPr>
          <w:rFonts w:ascii="Times New Roman" w:eastAsia="Calibri" w:hAnsi="Times New Roman" w:cs="Times New Roman"/>
          <w:color w:val="000000"/>
          <w:sz w:val="28"/>
          <w:szCs w:val="28"/>
        </w:rPr>
        <w:t xml:space="preserve"> составляет </w:t>
      </w:r>
      <w:r w:rsidRPr="00605F2F">
        <w:rPr>
          <w:rFonts w:ascii="Times New Roman" w:eastAsia="Calibri" w:hAnsi="Times New Roman" w:cs="Times New Roman"/>
          <w:color w:val="000000"/>
          <w:sz w:val="28"/>
          <w:szCs w:val="28"/>
        </w:rPr>
        <w:t>167% к нормативно</w:t>
      </w:r>
      <w:r w:rsidR="00605F2F">
        <w:rPr>
          <w:rFonts w:ascii="Times New Roman" w:eastAsia="Calibri" w:hAnsi="Times New Roman" w:cs="Times New Roman"/>
          <w:color w:val="000000"/>
          <w:sz w:val="28"/>
          <w:szCs w:val="28"/>
        </w:rPr>
        <w:t>му показателю</w:t>
      </w:r>
      <w:r w:rsidRPr="00605F2F">
        <w:rPr>
          <w:rFonts w:ascii="Times New Roman" w:eastAsia="Calibri" w:hAnsi="Times New Roman" w:cs="Times New Roman"/>
          <w:color w:val="000000"/>
          <w:sz w:val="28"/>
          <w:szCs w:val="28"/>
        </w:rPr>
        <w:t>.</w:t>
      </w:r>
      <w:r w:rsidRPr="00AF7DD3">
        <w:rPr>
          <w:rFonts w:ascii="Times New Roman" w:eastAsia="Calibri" w:hAnsi="Times New Roman" w:cs="Times New Roman"/>
          <w:color w:val="000000"/>
          <w:sz w:val="28"/>
          <w:szCs w:val="28"/>
        </w:rPr>
        <w:t xml:space="preserve"> </w:t>
      </w:r>
    </w:p>
    <w:p w:rsidR="00AF7DD3" w:rsidRPr="00AF7DD3" w:rsidRDefault="00AF7DD3" w:rsidP="00756732">
      <w:pPr>
        <w:tabs>
          <w:tab w:val="left" w:pos="720"/>
          <w:tab w:val="left" w:pos="1260"/>
        </w:tabs>
        <w:spacing w:after="0" w:line="240" w:lineRule="auto"/>
        <w:ind w:right="357" w:firstLine="709"/>
        <w:jc w:val="both"/>
        <w:rPr>
          <w:rFonts w:ascii="Times New Roman" w:eastAsia="Calibri" w:hAnsi="Times New Roman" w:cs="Times New Roman"/>
        </w:rPr>
      </w:pPr>
      <w:r w:rsidRPr="00AF7DD3">
        <w:rPr>
          <w:rFonts w:ascii="Times New Roman" w:eastAsia="Calibri" w:hAnsi="Times New Roman" w:cs="Times New Roman"/>
          <w:color w:val="000000"/>
          <w:sz w:val="28"/>
          <w:szCs w:val="28"/>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1134"/>
        <w:gridCol w:w="1134"/>
        <w:gridCol w:w="1134"/>
        <w:gridCol w:w="992"/>
      </w:tblGrid>
      <w:tr w:rsidR="00AF7DD3" w:rsidRPr="00AF7DD3" w:rsidTr="00756732">
        <w:tc>
          <w:tcPr>
            <w:tcW w:w="4962" w:type="dxa"/>
          </w:tcPr>
          <w:p w:rsidR="00AF7DD3" w:rsidRPr="00AF7DD3" w:rsidRDefault="00AF7DD3" w:rsidP="00AF7DD3">
            <w:pPr>
              <w:snapToGrid w:val="0"/>
              <w:rPr>
                <w:rFonts w:ascii="Times New Roman" w:eastAsia="Calibri" w:hAnsi="Times New Roman" w:cs="Times New Roman"/>
                <w:b/>
              </w:rPr>
            </w:pPr>
            <w:r w:rsidRPr="00AF7DD3">
              <w:rPr>
                <w:rFonts w:ascii="Times New Roman" w:eastAsia="Calibri" w:hAnsi="Times New Roman" w:cs="Times New Roman"/>
                <w:b/>
              </w:rPr>
              <w:t>Розничная торговля</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2012</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2013</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2014</w:t>
            </w:r>
          </w:p>
        </w:tc>
        <w:tc>
          <w:tcPr>
            <w:tcW w:w="992"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2015</w:t>
            </w:r>
          </w:p>
        </w:tc>
      </w:tr>
      <w:tr w:rsidR="00AF7DD3" w:rsidRPr="00AF7DD3" w:rsidTr="00756732">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Объектов всего</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1201</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1226</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1232</w:t>
            </w:r>
          </w:p>
        </w:tc>
        <w:tc>
          <w:tcPr>
            <w:tcW w:w="992"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1252</w:t>
            </w:r>
          </w:p>
        </w:tc>
      </w:tr>
      <w:tr w:rsidR="00AF7DD3" w:rsidRPr="00AF7DD3" w:rsidTr="00756732">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в т.</w:t>
            </w:r>
            <w:r w:rsidR="00756732">
              <w:rPr>
                <w:rFonts w:ascii="Times New Roman" w:eastAsia="Calibri" w:hAnsi="Times New Roman" w:cs="Times New Roman"/>
              </w:rPr>
              <w:t xml:space="preserve"> </w:t>
            </w:r>
            <w:r w:rsidRPr="00AF7DD3">
              <w:rPr>
                <w:rFonts w:ascii="Times New Roman" w:eastAsia="Calibri" w:hAnsi="Times New Roman" w:cs="Times New Roman"/>
              </w:rPr>
              <w:t xml:space="preserve">ч. магазинов </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495</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500</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506</w:t>
            </w:r>
          </w:p>
        </w:tc>
        <w:tc>
          <w:tcPr>
            <w:tcW w:w="992"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520</w:t>
            </w:r>
          </w:p>
        </w:tc>
      </w:tr>
      <w:tr w:rsidR="00AF7DD3" w:rsidRPr="00AF7DD3" w:rsidTr="00756732">
        <w:tc>
          <w:tcPr>
            <w:tcW w:w="4962" w:type="dxa"/>
          </w:tcPr>
          <w:p w:rsidR="00AF7DD3" w:rsidRPr="00AF7DD3" w:rsidRDefault="00AF7DD3" w:rsidP="00756732">
            <w:pPr>
              <w:snapToGrid w:val="0"/>
              <w:rPr>
                <w:rFonts w:ascii="Times New Roman" w:eastAsia="Calibri" w:hAnsi="Times New Roman" w:cs="Times New Roman"/>
              </w:rPr>
            </w:pPr>
            <w:r w:rsidRPr="00AF7DD3">
              <w:rPr>
                <w:rFonts w:ascii="Times New Roman" w:eastAsia="Calibri" w:hAnsi="Times New Roman" w:cs="Times New Roman"/>
              </w:rPr>
              <w:t>площа</w:t>
            </w:r>
            <w:r w:rsidR="00756732">
              <w:rPr>
                <w:rFonts w:ascii="Times New Roman" w:eastAsia="Calibri" w:hAnsi="Times New Roman" w:cs="Times New Roman"/>
              </w:rPr>
              <w:t xml:space="preserve">дь торговых залов, </w:t>
            </w:r>
            <w:r w:rsidRPr="00AF7DD3">
              <w:rPr>
                <w:rFonts w:ascii="Times New Roman" w:eastAsia="Calibri" w:hAnsi="Times New Roman" w:cs="Times New Roman"/>
              </w:rPr>
              <w:t>кв.</w:t>
            </w:r>
            <w:r w:rsidR="00756732">
              <w:rPr>
                <w:rFonts w:ascii="Times New Roman" w:eastAsia="Calibri" w:hAnsi="Times New Roman" w:cs="Times New Roman"/>
              </w:rPr>
              <w:t xml:space="preserve"> </w:t>
            </w:r>
            <w:r w:rsidRPr="00AF7DD3">
              <w:rPr>
                <w:rFonts w:ascii="Times New Roman" w:eastAsia="Calibri" w:hAnsi="Times New Roman" w:cs="Times New Roman"/>
              </w:rPr>
              <w:t>м</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58800</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59342</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60942</w:t>
            </w:r>
          </w:p>
        </w:tc>
        <w:tc>
          <w:tcPr>
            <w:tcW w:w="992"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64829</w:t>
            </w:r>
          </w:p>
        </w:tc>
      </w:tr>
      <w:tr w:rsidR="00AF7DD3" w:rsidRPr="00AF7DD3" w:rsidTr="00756732">
        <w:trPr>
          <w:trHeight w:val="70"/>
        </w:trPr>
        <w:tc>
          <w:tcPr>
            <w:tcW w:w="4962" w:type="dxa"/>
          </w:tcPr>
          <w:p w:rsidR="00AF7DD3" w:rsidRPr="00AF7DD3" w:rsidRDefault="00AF7DD3" w:rsidP="00756732">
            <w:pPr>
              <w:rPr>
                <w:rFonts w:ascii="Times New Roman" w:eastAsia="Calibri" w:hAnsi="Times New Roman" w:cs="Times New Roman"/>
              </w:rPr>
            </w:pPr>
            <w:r w:rsidRPr="00AF7DD3">
              <w:rPr>
                <w:rFonts w:ascii="Times New Roman" w:eastAsia="Calibri" w:hAnsi="Times New Roman" w:cs="Times New Roman"/>
              </w:rPr>
              <w:t>Обеспеченность кв.</w:t>
            </w:r>
            <w:r w:rsidR="00756732">
              <w:rPr>
                <w:rFonts w:ascii="Times New Roman" w:eastAsia="Calibri" w:hAnsi="Times New Roman" w:cs="Times New Roman"/>
              </w:rPr>
              <w:t xml:space="preserve"> </w:t>
            </w:r>
            <w:r w:rsidRPr="00AF7DD3">
              <w:rPr>
                <w:rFonts w:ascii="Times New Roman" w:eastAsia="Calibri" w:hAnsi="Times New Roman" w:cs="Times New Roman"/>
              </w:rPr>
              <w:t>м торгового зала на 1000 жителей;</w:t>
            </w:r>
            <w:r w:rsidR="00756732">
              <w:rPr>
                <w:rFonts w:ascii="Times New Roman" w:eastAsia="Calibri" w:hAnsi="Times New Roman" w:cs="Times New Roman"/>
              </w:rPr>
              <w:t xml:space="preserve">                                                                      </w:t>
            </w:r>
            <w:proofErr w:type="gramStart"/>
            <w:r w:rsidRPr="00AF7DD3">
              <w:rPr>
                <w:rFonts w:ascii="Times New Roman" w:eastAsia="Calibri" w:hAnsi="Times New Roman" w:cs="Times New Roman"/>
              </w:rPr>
              <w:t>-в</w:t>
            </w:r>
            <w:proofErr w:type="gramEnd"/>
            <w:r w:rsidRPr="00AF7DD3">
              <w:rPr>
                <w:rFonts w:ascii="Times New Roman" w:eastAsia="Calibri" w:hAnsi="Times New Roman" w:cs="Times New Roman"/>
              </w:rPr>
              <w:t xml:space="preserve"> % к нормативной  </w:t>
            </w:r>
            <w:r w:rsidR="00756732">
              <w:rPr>
                <w:rFonts w:ascii="Times New Roman" w:eastAsia="Calibri" w:hAnsi="Times New Roman" w:cs="Times New Roman"/>
              </w:rPr>
              <w:t>(</w:t>
            </w:r>
            <w:r w:rsidRPr="00AF7DD3">
              <w:rPr>
                <w:rFonts w:ascii="Times New Roman" w:eastAsia="Calibri" w:hAnsi="Times New Roman" w:cs="Times New Roman"/>
              </w:rPr>
              <w:t>уст. в 2010г.- 335 кв.</w:t>
            </w:r>
            <w:r w:rsidR="00756732">
              <w:rPr>
                <w:rFonts w:ascii="Times New Roman" w:eastAsia="Calibri" w:hAnsi="Times New Roman" w:cs="Times New Roman"/>
              </w:rPr>
              <w:t xml:space="preserve"> </w:t>
            </w:r>
            <w:r w:rsidRPr="00AF7DD3">
              <w:rPr>
                <w:rFonts w:ascii="Times New Roman" w:eastAsia="Calibri" w:hAnsi="Times New Roman" w:cs="Times New Roman"/>
              </w:rPr>
              <w:t>м</w:t>
            </w:r>
            <w:r w:rsidR="00756732">
              <w:rPr>
                <w:rFonts w:ascii="Times New Roman" w:eastAsia="Calibri" w:hAnsi="Times New Roman" w:cs="Times New Roman"/>
              </w:rPr>
              <w:t>)</w:t>
            </w:r>
            <w:r w:rsidRPr="00AF7DD3">
              <w:rPr>
                <w:rFonts w:ascii="Times New Roman" w:eastAsia="Calibri" w:hAnsi="Times New Roman" w:cs="Times New Roman"/>
              </w:rPr>
              <w:t xml:space="preserve"> </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572</w:t>
            </w:r>
          </w:p>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170,7</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567</w:t>
            </w:r>
          </w:p>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170</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582</w:t>
            </w:r>
          </w:p>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173</w:t>
            </w:r>
          </w:p>
        </w:tc>
        <w:tc>
          <w:tcPr>
            <w:tcW w:w="992"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616</w:t>
            </w:r>
          </w:p>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183</w:t>
            </w:r>
          </w:p>
        </w:tc>
      </w:tr>
      <w:tr w:rsidR="00AF7DD3" w:rsidRPr="00AF7DD3" w:rsidTr="00756732">
        <w:tc>
          <w:tcPr>
            <w:tcW w:w="4962" w:type="dxa"/>
          </w:tcPr>
          <w:p w:rsidR="00AF7DD3" w:rsidRPr="00AF7DD3" w:rsidRDefault="00AF7DD3" w:rsidP="00AF7DD3">
            <w:pPr>
              <w:snapToGrid w:val="0"/>
              <w:rPr>
                <w:rFonts w:ascii="Times New Roman" w:eastAsia="Calibri" w:hAnsi="Times New Roman" w:cs="Times New Roman"/>
                <w:b/>
              </w:rPr>
            </w:pPr>
            <w:r w:rsidRPr="00AF7DD3">
              <w:rPr>
                <w:rFonts w:ascii="Times New Roman" w:eastAsia="Calibri" w:hAnsi="Times New Roman" w:cs="Times New Roman"/>
                <w:b/>
              </w:rPr>
              <w:t>Бытовое обслуживание</w:t>
            </w:r>
          </w:p>
        </w:tc>
        <w:tc>
          <w:tcPr>
            <w:tcW w:w="1134" w:type="dxa"/>
          </w:tcPr>
          <w:p w:rsidR="00AF7DD3" w:rsidRPr="00AF7DD3" w:rsidRDefault="00AF7DD3" w:rsidP="00756732">
            <w:pPr>
              <w:snapToGrid w:val="0"/>
              <w:jc w:val="center"/>
              <w:rPr>
                <w:rFonts w:ascii="Times New Roman" w:eastAsia="Calibri" w:hAnsi="Times New Roman" w:cs="Times New Roman"/>
              </w:rPr>
            </w:pPr>
          </w:p>
        </w:tc>
        <w:tc>
          <w:tcPr>
            <w:tcW w:w="1134" w:type="dxa"/>
          </w:tcPr>
          <w:p w:rsidR="00AF7DD3" w:rsidRPr="00AF7DD3" w:rsidRDefault="00AF7DD3" w:rsidP="00756732">
            <w:pPr>
              <w:snapToGrid w:val="0"/>
              <w:jc w:val="center"/>
              <w:rPr>
                <w:rFonts w:ascii="Times New Roman" w:eastAsia="Calibri" w:hAnsi="Times New Roman" w:cs="Times New Roman"/>
              </w:rPr>
            </w:pPr>
          </w:p>
        </w:tc>
        <w:tc>
          <w:tcPr>
            <w:tcW w:w="1134" w:type="dxa"/>
          </w:tcPr>
          <w:p w:rsidR="00AF7DD3" w:rsidRPr="00AF7DD3" w:rsidRDefault="00AF7DD3" w:rsidP="00756732">
            <w:pPr>
              <w:snapToGrid w:val="0"/>
              <w:jc w:val="center"/>
              <w:rPr>
                <w:rFonts w:ascii="Times New Roman" w:eastAsia="Calibri" w:hAnsi="Times New Roman" w:cs="Times New Roman"/>
              </w:rPr>
            </w:pPr>
          </w:p>
        </w:tc>
        <w:tc>
          <w:tcPr>
            <w:tcW w:w="992" w:type="dxa"/>
          </w:tcPr>
          <w:p w:rsidR="00AF7DD3" w:rsidRPr="00AF7DD3" w:rsidRDefault="00AF7DD3" w:rsidP="00756732">
            <w:pPr>
              <w:snapToGrid w:val="0"/>
              <w:jc w:val="center"/>
              <w:rPr>
                <w:rFonts w:ascii="Times New Roman" w:eastAsia="Calibri" w:hAnsi="Times New Roman" w:cs="Times New Roman"/>
              </w:rPr>
            </w:pPr>
          </w:p>
        </w:tc>
      </w:tr>
      <w:tr w:rsidR="00AF7DD3" w:rsidRPr="00AF7DD3" w:rsidTr="00756732">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 xml:space="preserve">Всего объектов </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268</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271</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273</w:t>
            </w:r>
          </w:p>
        </w:tc>
        <w:tc>
          <w:tcPr>
            <w:tcW w:w="992"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277</w:t>
            </w:r>
          </w:p>
        </w:tc>
      </w:tr>
      <w:tr w:rsidR="00AF7DD3" w:rsidRPr="00AF7DD3" w:rsidTr="00756732">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 xml:space="preserve">Число </w:t>
            </w:r>
            <w:proofErr w:type="gramStart"/>
            <w:r w:rsidRPr="00AF7DD3">
              <w:rPr>
                <w:rFonts w:ascii="Times New Roman" w:eastAsia="Calibri" w:hAnsi="Times New Roman" w:cs="Times New Roman"/>
              </w:rPr>
              <w:t>работающих</w:t>
            </w:r>
            <w:proofErr w:type="gramEnd"/>
            <w:r w:rsidRPr="00AF7DD3">
              <w:rPr>
                <w:rFonts w:ascii="Times New Roman" w:eastAsia="Calibri" w:hAnsi="Times New Roman" w:cs="Times New Roman"/>
              </w:rPr>
              <w:t>, включая ИП</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770</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775</w:t>
            </w:r>
          </w:p>
        </w:tc>
        <w:tc>
          <w:tcPr>
            <w:tcW w:w="1134"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780</w:t>
            </w:r>
          </w:p>
        </w:tc>
        <w:tc>
          <w:tcPr>
            <w:tcW w:w="992" w:type="dxa"/>
          </w:tcPr>
          <w:p w:rsidR="00AF7DD3" w:rsidRPr="00AF7DD3" w:rsidRDefault="00AF7DD3" w:rsidP="00756732">
            <w:pPr>
              <w:snapToGrid w:val="0"/>
              <w:jc w:val="center"/>
              <w:rPr>
                <w:rFonts w:ascii="Times New Roman" w:eastAsia="Calibri" w:hAnsi="Times New Roman" w:cs="Times New Roman"/>
              </w:rPr>
            </w:pPr>
            <w:r w:rsidRPr="00AF7DD3">
              <w:rPr>
                <w:rFonts w:ascii="Times New Roman" w:eastAsia="Calibri" w:hAnsi="Times New Roman" w:cs="Times New Roman"/>
              </w:rPr>
              <w:t>790</w:t>
            </w:r>
          </w:p>
        </w:tc>
      </w:tr>
      <w:tr w:rsidR="00AF7DD3" w:rsidRPr="00AF7DD3" w:rsidTr="00756732">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 xml:space="preserve">Обеспеченность рабочими местами на 1000 жителей в % к </w:t>
            </w:r>
            <w:proofErr w:type="gramStart"/>
            <w:r w:rsidRPr="00AF7DD3">
              <w:rPr>
                <w:rFonts w:ascii="Times New Roman" w:eastAsia="Calibri" w:hAnsi="Times New Roman" w:cs="Times New Roman"/>
              </w:rPr>
              <w:t>нормативной</w:t>
            </w:r>
            <w:proofErr w:type="gramEnd"/>
            <w:r w:rsidRPr="00AF7DD3">
              <w:rPr>
                <w:rFonts w:ascii="Times New Roman" w:eastAsia="Calibri" w:hAnsi="Times New Roman" w:cs="Times New Roman"/>
              </w:rPr>
              <w:t xml:space="preserve"> в гор-9/селе-</w:t>
            </w:r>
            <w:r w:rsidRPr="00AF7DD3">
              <w:rPr>
                <w:rFonts w:ascii="Times New Roman" w:eastAsia="Calibri" w:hAnsi="Times New Roman" w:cs="Times New Roman"/>
                <w:b/>
              </w:rPr>
              <w:t>7</w:t>
            </w:r>
          </w:p>
        </w:tc>
        <w:tc>
          <w:tcPr>
            <w:tcW w:w="1134" w:type="dxa"/>
          </w:tcPr>
          <w:p w:rsidR="00AF7DD3" w:rsidRPr="00AF7DD3" w:rsidRDefault="001424EC" w:rsidP="001424EC">
            <w:pPr>
              <w:snapToGrid w:val="0"/>
              <w:jc w:val="center"/>
              <w:rPr>
                <w:rFonts w:ascii="Times New Roman" w:eastAsia="Calibri" w:hAnsi="Times New Roman" w:cs="Times New Roman"/>
              </w:rPr>
            </w:pPr>
            <w:r>
              <w:rPr>
                <w:rFonts w:ascii="Times New Roman" w:eastAsia="Calibri" w:hAnsi="Times New Roman" w:cs="Times New Roman"/>
              </w:rPr>
              <w:t xml:space="preserve">                </w:t>
            </w:r>
            <w:r w:rsidR="00AF7DD3" w:rsidRPr="00AF7DD3">
              <w:rPr>
                <w:rFonts w:ascii="Times New Roman" w:eastAsia="Calibri" w:hAnsi="Times New Roman" w:cs="Times New Roman"/>
              </w:rPr>
              <w:t>86,7</w:t>
            </w:r>
          </w:p>
        </w:tc>
        <w:tc>
          <w:tcPr>
            <w:tcW w:w="1134" w:type="dxa"/>
          </w:tcPr>
          <w:p w:rsidR="00AF7DD3" w:rsidRPr="00AF7DD3" w:rsidRDefault="001424EC" w:rsidP="001424EC">
            <w:pPr>
              <w:snapToGrid w:val="0"/>
              <w:jc w:val="center"/>
              <w:rPr>
                <w:rFonts w:ascii="Times New Roman" w:eastAsia="Calibri" w:hAnsi="Times New Roman" w:cs="Times New Roman"/>
              </w:rPr>
            </w:pPr>
            <w:r>
              <w:rPr>
                <w:rFonts w:ascii="Times New Roman" w:eastAsia="Calibri" w:hAnsi="Times New Roman" w:cs="Times New Roman"/>
              </w:rPr>
              <w:t xml:space="preserve">                </w:t>
            </w:r>
            <w:r w:rsidR="00AF7DD3" w:rsidRPr="00AF7DD3">
              <w:rPr>
                <w:rFonts w:ascii="Times New Roman" w:eastAsia="Calibri" w:hAnsi="Times New Roman" w:cs="Times New Roman"/>
              </w:rPr>
              <w:t>82,5</w:t>
            </w:r>
          </w:p>
        </w:tc>
        <w:tc>
          <w:tcPr>
            <w:tcW w:w="1134" w:type="dxa"/>
          </w:tcPr>
          <w:p w:rsidR="00AF7DD3" w:rsidRPr="00AF7DD3" w:rsidRDefault="001424EC" w:rsidP="001424EC">
            <w:pPr>
              <w:snapToGrid w:val="0"/>
              <w:jc w:val="center"/>
              <w:rPr>
                <w:rFonts w:ascii="Times New Roman" w:eastAsia="Calibri" w:hAnsi="Times New Roman" w:cs="Times New Roman"/>
              </w:rPr>
            </w:pPr>
            <w:r>
              <w:rPr>
                <w:rFonts w:ascii="Times New Roman" w:eastAsia="Calibri" w:hAnsi="Times New Roman" w:cs="Times New Roman"/>
              </w:rPr>
              <w:t xml:space="preserve">            </w:t>
            </w:r>
            <w:r w:rsidR="00AF7DD3" w:rsidRPr="00AF7DD3">
              <w:rPr>
                <w:rFonts w:ascii="Times New Roman" w:eastAsia="Calibri" w:hAnsi="Times New Roman" w:cs="Times New Roman"/>
              </w:rPr>
              <w:t>82,7</w:t>
            </w:r>
          </w:p>
        </w:tc>
        <w:tc>
          <w:tcPr>
            <w:tcW w:w="992" w:type="dxa"/>
          </w:tcPr>
          <w:p w:rsidR="00AF7DD3" w:rsidRPr="00AF7DD3" w:rsidRDefault="001424EC" w:rsidP="001424EC">
            <w:pPr>
              <w:snapToGrid w:val="0"/>
              <w:jc w:val="center"/>
              <w:rPr>
                <w:rFonts w:ascii="Times New Roman" w:eastAsia="Calibri" w:hAnsi="Times New Roman" w:cs="Times New Roman"/>
              </w:rPr>
            </w:pPr>
            <w:r>
              <w:rPr>
                <w:rFonts w:ascii="Times New Roman" w:eastAsia="Calibri" w:hAnsi="Times New Roman" w:cs="Times New Roman"/>
              </w:rPr>
              <w:t xml:space="preserve">           </w:t>
            </w:r>
            <w:r w:rsidR="00AF7DD3" w:rsidRPr="00AF7DD3">
              <w:rPr>
                <w:rFonts w:ascii="Times New Roman" w:eastAsia="Calibri" w:hAnsi="Times New Roman" w:cs="Times New Roman"/>
              </w:rPr>
              <w:t>83</w:t>
            </w:r>
          </w:p>
        </w:tc>
      </w:tr>
      <w:tr w:rsidR="00AF7DD3" w:rsidRPr="00AF7DD3" w:rsidTr="00A61B9B">
        <w:tc>
          <w:tcPr>
            <w:tcW w:w="4962" w:type="dxa"/>
          </w:tcPr>
          <w:p w:rsidR="00AF7DD3" w:rsidRPr="00AF7DD3" w:rsidRDefault="00AF7DD3" w:rsidP="00AF7DD3">
            <w:pPr>
              <w:snapToGrid w:val="0"/>
              <w:rPr>
                <w:rFonts w:ascii="Times New Roman" w:eastAsia="Calibri" w:hAnsi="Times New Roman" w:cs="Times New Roman"/>
                <w:b/>
              </w:rPr>
            </w:pPr>
            <w:r w:rsidRPr="00AF7DD3">
              <w:rPr>
                <w:rFonts w:ascii="Times New Roman" w:eastAsia="Calibri" w:hAnsi="Times New Roman" w:cs="Times New Roman"/>
                <w:b/>
              </w:rPr>
              <w:t xml:space="preserve">   Общественное питание</w:t>
            </w:r>
          </w:p>
        </w:tc>
        <w:tc>
          <w:tcPr>
            <w:tcW w:w="1134" w:type="dxa"/>
          </w:tcPr>
          <w:p w:rsidR="00AF7DD3" w:rsidRPr="00AF7DD3" w:rsidRDefault="00AF7DD3" w:rsidP="00AF7DD3">
            <w:pPr>
              <w:snapToGrid w:val="0"/>
              <w:jc w:val="center"/>
              <w:rPr>
                <w:rFonts w:ascii="Times New Roman" w:eastAsia="Calibri" w:hAnsi="Times New Roman" w:cs="Times New Roman"/>
              </w:rPr>
            </w:pPr>
          </w:p>
        </w:tc>
        <w:tc>
          <w:tcPr>
            <w:tcW w:w="1134" w:type="dxa"/>
          </w:tcPr>
          <w:p w:rsidR="00AF7DD3" w:rsidRPr="00AF7DD3" w:rsidRDefault="00AF7DD3" w:rsidP="00AF7DD3">
            <w:pPr>
              <w:snapToGrid w:val="0"/>
              <w:jc w:val="center"/>
              <w:rPr>
                <w:rFonts w:ascii="Times New Roman" w:eastAsia="Calibri" w:hAnsi="Times New Roman" w:cs="Times New Roman"/>
              </w:rPr>
            </w:pPr>
          </w:p>
        </w:tc>
        <w:tc>
          <w:tcPr>
            <w:tcW w:w="1134" w:type="dxa"/>
          </w:tcPr>
          <w:p w:rsidR="00AF7DD3" w:rsidRPr="00AF7DD3" w:rsidRDefault="00AF7DD3" w:rsidP="00AF7DD3">
            <w:pPr>
              <w:snapToGrid w:val="0"/>
              <w:jc w:val="center"/>
              <w:rPr>
                <w:rFonts w:ascii="Times New Roman" w:eastAsia="Calibri" w:hAnsi="Times New Roman" w:cs="Times New Roman"/>
              </w:rPr>
            </w:pPr>
          </w:p>
        </w:tc>
        <w:tc>
          <w:tcPr>
            <w:tcW w:w="992" w:type="dxa"/>
          </w:tcPr>
          <w:p w:rsidR="00AF7DD3" w:rsidRPr="00AF7DD3" w:rsidRDefault="00AF7DD3" w:rsidP="00AF7DD3">
            <w:pPr>
              <w:snapToGrid w:val="0"/>
              <w:jc w:val="center"/>
              <w:rPr>
                <w:rFonts w:ascii="Times New Roman" w:eastAsia="Calibri" w:hAnsi="Times New Roman" w:cs="Times New Roman"/>
              </w:rPr>
            </w:pPr>
          </w:p>
        </w:tc>
      </w:tr>
      <w:tr w:rsidR="00AF7DD3" w:rsidRPr="00AF7DD3" w:rsidTr="00A61B9B">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 xml:space="preserve">Всего объектов  </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126</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125</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128</w:t>
            </w:r>
          </w:p>
        </w:tc>
        <w:tc>
          <w:tcPr>
            <w:tcW w:w="992"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131</w:t>
            </w:r>
          </w:p>
        </w:tc>
      </w:tr>
      <w:tr w:rsidR="00AF7DD3" w:rsidRPr="00AF7DD3" w:rsidTr="00A61B9B">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 xml:space="preserve"> в т.</w:t>
            </w:r>
            <w:r w:rsidR="001424EC">
              <w:rPr>
                <w:rFonts w:ascii="Times New Roman" w:eastAsia="Calibri" w:hAnsi="Times New Roman" w:cs="Times New Roman"/>
              </w:rPr>
              <w:t xml:space="preserve"> </w:t>
            </w:r>
            <w:r w:rsidRPr="00AF7DD3">
              <w:rPr>
                <w:rFonts w:ascii="Times New Roman" w:eastAsia="Calibri" w:hAnsi="Times New Roman" w:cs="Times New Roman"/>
              </w:rPr>
              <w:t>ч. общедоступная сеть/ из них сезонная</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87</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86</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89</w:t>
            </w:r>
          </w:p>
        </w:tc>
        <w:tc>
          <w:tcPr>
            <w:tcW w:w="992"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92</w:t>
            </w:r>
          </w:p>
        </w:tc>
      </w:tr>
      <w:tr w:rsidR="00AF7DD3" w:rsidRPr="00AF7DD3" w:rsidTr="00A61B9B">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 xml:space="preserve"> Площадь зала обслуживания</w:t>
            </w:r>
            <w:r w:rsidR="001424EC">
              <w:rPr>
                <w:rFonts w:ascii="Times New Roman" w:eastAsia="Calibri" w:hAnsi="Times New Roman" w:cs="Times New Roman"/>
              </w:rPr>
              <w:t>, кв. м</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10693</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10985</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11341</w:t>
            </w:r>
          </w:p>
        </w:tc>
        <w:tc>
          <w:tcPr>
            <w:tcW w:w="992"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11671</w:t>
            </w:r>
          </w:p>
        </w:tc>
      </w:tr>
      <w:tr w:rsidR="00AF7DD3" w:rsidRPr="00AF7DD3" w:rsidTr="00A61B9B">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 xml:space="preserve"> в т ч. общедоступная сеть</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6224</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6424</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6780</w:t>
            </w:r>
          </w:p>
        </w:tc>
        <w:tc>
          <w:tcPr>
            <w:tcW w:w="992"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7110</w:t>
            </w:r>
          </w:p>
        </w:tc>
      </w:tr>
      <w:tr w:rsidR="00AF7DD3" w:rsidRPr="00AF7DD3" w:rsidTr="00A61B9B">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Посадочных мест</w:t>
            </w:r>
            <w:r w:rsidR="001424EC">
              <w:rPr>
                <w:rFonts w:ascii="Times New Roman" w:eastAsia="Calibri" w:hAnsi="Times New Roman" w:cs="Times New Roman"/>
              </w:rPr>
              <w:t>, ед.</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6705</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6745</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6930</w:t>
            </w:r>
          </w:p>
        </w:tc>
        <w:tc>
          <w:tcPr>
            <w:tcW w:w="992"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7130</w:t>
            </w:r>
          </w:p>
        </w:tc>
      </w:tr>
      <w:tr w:rsidR="00AF7DD3" w:rsidRPr="00AF7DD3" w:rsidTr="00A61B9B">
        <w:tc>
          <w:tcPr>
            <w:tcW w:w="4962" w:type="dxa"/>
          </w:tcPr>
          <w:p w:rsidR="00AF7DD3" w:rsidRPr="00AF7DD3" w:rsidRDefault="00AF7DD3" w:rsidP="00AF7DD3">
            <w:pPr>
              <w:snapToGrid w:val="0"/>
              <w:rPr>
                <w:rFonts w:ascii="Times New Roman" w:eastAsia="Calibri" w:hAnsi="Times New Roman" w:cs="Times New Roman"/>
              </w:rPr>
            </w:pPr>
            <w:r w:rsidRPr="00AF7DD3">
              <w:rPr>
                <w:rFonts w:ascii="Times New Roman" w:eastAsia="Calibri" w:hAnsi="Times New Roman" w:cs="Times New Roman"/>
              </w:rPr>
              <w:t xml:space="preserve">  в т ч. в общедоступной сети</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3454</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3504</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3689</w:t>
            </w:r>
          </w:p>
        </w:tc>
        <w:tc>
          <w:tcPr>
            <w:tcW w:w="992"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3889</w:t>
            </w:r>
          </w:p>
        </w:tc>
      </w:tr>
      <w:tr w:rsidR="00AF7DD3" w:rsidRPr="00AF7DD3" w:rsidTr="00A61B9B">
        <w:tc>
          <w:tcPr>
            <w:tcW w:w="4962" w:type="dxa"/>
          </w:tcPr>
          <w:p w:rsidR="00AF7DD3" w:rsidRPr="00AF7DD3" w:rsidRDefault="00AF7DD3" w:rsidP="001424EC">
            <w:pPr>
              <w:rPr>
                <w:rFonts w:ascii="Times New Roman" w:eastAsia="Calibri" w:hAnsi="Times New Roman" w:cs="Times New Roman"/>
              </w:rPr>
            </w:pPr>
            <w:r w:rsidRPr="00AF7DD3">
              <w:rPr>
                <w:rFonts w:ascii="Times New Roman" w:eastAsia="Calibri" w:hAnsi="Times New Roman" w:cs="Times New Roman"/>
              </w:rPr>
              <w:t xml:space="preserve">Обеспеченность посадочными местами на 1000 жителей;  </w:t>
            </w:r>
            <w:r w:rsidR="001424EC">
              <w:rPr>
                <w:rFonts w:ascii="Times New Roman" w:eastAsia="Calibri" w:hAnsi="Times New Roman" w:cs="Times New Roman"/>
              </w:rPr>
              <w:t xml:space="preserve">                                                </w:t>
            </w:r>
            <w:proofErr w:type="gramStart"/>
            <w:r w:rsidRPr="00AF7DD3">
              <w:rPr>
                <w:rFonts w:ascii="Times New Roman" w:eastAsia="Calibri" w:hAnsi="Times New Roman" w:cs="Times New Roman"/>
              </w:rPr>
              <w:t>-в</w:t>
            </w:r>
            <w:proofErr w:type="gramEnd"/>
            <w:r w:rsidRPr="00AF7DD3">
              <w:rPr>
                <w:rFonts w:ascii="Times New Roman" w:eastAsia="Calibri" w:hAnsi="Times New Roman" w:cs="Times New Roman"/>
              </w:rPr>
              <w:t xml:space="preserve"> % к нормативной - 40</w:t>
            </w:r>
            <w:r w:rsidRPr="00AF7DD3">
              <w:rPr>
                <w:rFonts w:ascii="Times New Roman" w:eastAsia="Calibri" w:hAnsi="Times New Roman" w:cs="Times New Roman"/>
                <w:b/>
              </w:rPr>
              <w:t xml:space="preserve"> </w:t>
            </w:r>
            <w:r w:rsidRPr="00AF7DD3">
              <w:rPr>
                <w:rFonts w:ascii="Times New Roman" w:eastAsia="Calibri" w:hAnsi="Times New Roman" w:cs="Times New Roman"/>
              </w:rPr>
              <w:t>п.</w:t>
            </w:r>
            <w:r w:rsidR="001424EC">
              <w:rPr>
                <w:rFonts w:ascii="Times New Roman" w:eastAsia="Calibri" w:hAnsi="Times New Roman" w:cs="Times New Roman"/>
              </w:rPr>
              <w:t xml:space="preserve"> </w:t>
            </w:r>
            <w:r w:rsidRPr="00AF7DD3">
              <w:rPr>
                <w:rFonts w:ascii="Times New Roman" w:eastAsia="Calibri" w:hAnsi="Times New Roman" w:cs="Times New Roman"/>
              </w:rPr>
              <w:t>мест</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65,3</w:t>
            </w:r>
          </w:p>
          <w:p w:rsidR="00AF7DD3" w:rsidRPr="00AF7DD3" w:rsidRDefault="00AF7DD3" w:rsidP="001424EC">
            <w:pPr>
              <w:snapToGrid w:val="0"/>
              <w:jc w:val="center"/>
              <w:rPr>
                <w:rFonts w:ascii="Times New Roman" w:eastAsia="Calibri" w:hAnsi="Times New Roman" w:cs="Times New Roman"/>
              </w:rPr>
            </w:pPr>
            <w:r w:rsidRPr="00AF7DD3">
              <w:rPr>
                <w:rFonts w:ascii="Times New Roman" w:eastAsia="Calibri" w:hAnsi="Times New Roman" w:cs="Times New Roman"/>
              </w:rPr>
              <w:t>163</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64,67</w:t>
            </w:r>
          </w:p>
          <w:p w:rsidR="00AF7DD3" w:rsidRPr="00AF7DD3" w:rsidRDefault="00AF7DD3" w:rsidP="001424EC">
            <w:pPr>
              <w:snapToGrid w:val="0"/>
              <w:jc w:val="center"/>
              <w:rPr>
                <w:rFonts w:ascii="Times New Roman" w:eastAsia="Calibri" w:hAnsi="Times New Roman" w:cs="Times New Roman"/>
              </w:rPr>
            </w:pPr>
            <w:r w:rsidRPr="00AF7DD3">
              <w:rPr>
                <w:rFonts w:ascii="Times New Roman" w:eastAsia="Calibri" w:hAnsi="Times New Roman" w:cs="Times New Roman"/>
              </w:rPr>
              <w:t>170</w:t>
            </w:r>
          </w:p>
        </w:tc>
        <w:tc>
          <w:tcPr>
            <w:tcW w:w="1134"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66,2</w:t>
            </w:r>
          </w:p>
          <w:p w:rsidR="00AF7DD3" w:rsidRPr="00AF7DD3" w:rsidRDefault="00AF7DD3" w:rsidP="001424EC">
            <w:pPr>
              <w:snapToGrid w:val="0"/>
              <w:jc w:val="center"/>
              <w:rPr>
                <w:rFonts w:ascii="Times New Roman" w:eastAsia="Calibri" w:hAnsi="Times New Roman" w:cs="Times New Roman"/>
              </w:rPr>
            </w:pPr>
            <w:r w:rsidRPr="00AF7DD3">
              <w:rPr>
                <w:rFonts w:ascii="Times New Roman" w:eastAsia="Calibri" w:hAnsi="Times New Roman" w:cs="Times New Roman"/>
              </w:rPr>
              <w:t>165</w:t>
            </w:r>
          </w:p>
        </w:tc>
        <w:tc>
          <w:tcPr>
            <w:tcW w:w="992" w:type="dxa"/>
          </w:tcPr>
          <w:p w:rsidR="00AF7DD3" w:rsidRPr="00AF7DD3" w:rsidRDefault="00AF7DD3" w:rsidP="00AF7DD3">
            <w:pPr>
              <w:snapToGrid w:val="0"/>
              <w:jc w:val="center"/>
              <w:rPr>
                <w:rFonts w:ascii="Times New Roman" w:eastAsia="Calibri" w:hAnsi="Times New Roman" w:cs="Times New Roman"/>
              </w:rPr>
            </w:pPr>
            <w:r w:rsidRPr="00AF7DD3">
              <w:rPr>
                <w:rFonts w:ascii="Times New Roman" w:eastAsia="Calibri" w:hAnsi="Times New Roman" w:cs="Times New Roman"/>
              </w:rPr>
              <w:t>67</w:t>
            </w:r>
          </w:p>
          <w:p w:rsidR="00AF7DD3" w:rsidRPr="00AF7DD3" w:rsidRDefault="00AF7DD3" w:rsidP="001424EC">
            <w:pPr>
              <w:snapToGrid w:val="0"/>
              <w:jc w:val="center"/>
              <w:rPr>
                <w:rFonts w:ascii="Times New Roman" w:eastAsia="Calibri" w:hAnsi="Times New Roman" w:cs="Times New Roman"/>
              </w:rPr>
            </w:pPr>
            <w:r w:rsidRPr="00AF7DD3">
              <w:rPr>
                <w:rFonts w:ascii="Times New Roman" w:eastAsia="Calibri" w:hAnsi="Times New Roman" w:cs="Times New Roman"/>
              </w:rPr>
              <w:t>167</w:t>
            </w:r>
          </w:p>
        </w:tc>
      </w:tr>
    </w:tbl>
    <w:p w:rsidR="001424EC" w:rsidRDefault="001424EC" w:rsidP="001424EC">
      <w:pPr>
        <w:tabs>
          <w:tab w:val="left" w:pos="720"/>
          <w:tab w:val="left" w:pos="1260"/>
          <w:tab w:val="left" w:pos="9355"/>
        </w:tabs>
        <w:spacing w:after="0" w:line="240" w:lineRule="auto"/>
        <w:ind w:right="-1"/>
        <w:jc w:val="both"/>
        <w:rPr>
          <w:rFonts w:ascii="Times New Roman" w:eastAsia="Times New Roman" w:hAnsi="Times New Roman" w:cs="Times New Roman"/>
          <w:sz w:val="28"/>
          <w:szCs w:val="28"/>
          <w:lang w:eastAsia="ru-RU"/>
        </w:rPr>
      </w:pPr>
    </w:p>
    <w:p w:rsidR="00605F2F" w:rsidRDefault="00AF7DD3" w:rsidP="00605F2F">
      <w:pPr>
        <w:tabs>
          <w:tab w:val="left" w:pos="720"/>
          <w:tab w:val="left" w:pos="1260"/>
        </w:tabs>
        <w:ind w:right="-1" w:firstLine="709"/>
        <w:contextualSpacing/>
        <w:jc w:val="both"/>
        <w:rPr>
          <w:rFonts w:ascii="Times New Roman" w:eastAsia="Calibri" w:hAnsi="Times New Roman" w:cs="Times New Roman"/>
          <w:sz w:val="28"/>
          <w:szCs w:val="28"/>
        </w:rPr>
      </w:pPr>
      <w:proofErr w:type="gramStart"/>
      <w:r w:rsidRPr="00AF7DD3">
        <w:rPr>
          <w:rFonts w:ascii="Times New Roman" w:eastAsia="Calibri" w:hAnsi="Times New Roman" w:cs="Times New Roman"/>
          <w:sz w:val="28"/>
          <w:szCs w:val="28"/>
        </w:rPr>
        <w:t xml:space="preserve">За  2015 год (по данным </w:t>
      </w:r>
      <w:proofErr w:type="spellStart"/>
      <w:r w:rsidRPr="00AF7DD3">
        <w:rPr>
          <w:rFonts w:ascii="Times New Roman" w:eastAsia="Calibri" w:hAnsi="Times New Roman" w:cs="Times New Roman"/>
          <w:sz w:val="28"/>
          <w:szCs w:val="28"/>
        </w:rPr>
        <w:t>Петростата</w:t>
      </w:r>
      <w:proofErr w:type="spellEnd"/>
      <w:r w:rsidRPr="00AF7DD3">
        <w:rPr>
          <w:rFonts w:ascii="Times New Roman" w:eastAsia="Calibri" w:hAnsi="Times New Roman" w:cs="Times New Roman"/>
          <w:sz w:val="28"/>
          <w:szCs w:val="28"/>
        </w:rPr>
        <w:t>) оборот розничной торговли по крупным предприятиям в районе увеличился по сравнению с аналогичным периодом 2014 года на 9% и составил  4</w:t>
      </w:r>
      <w:r w:rsidR="001424EC">
        <w:rPr>
          <w:rFonts w:ascii="Times New Roman" w:eastAsia="Calibri" w:hAnsi="Times New Roman" w:cs="Times New Roman"/>
          <w:sz w:val="28"/>
          <w:szCs w:val="28"/>
        </w:rPr>
        <w:t>,</w:t>
      </w:r>
      <w:r w:rsidRPr="00AF7DD3">
        <w:rPr>
          <w:rFonts w:ascii="Times New Roman" w:eastAsia="Calibri" w:hAnsi="Times New Roman" w:cs="Times New Roman"/>
          <w:sz w:val="28"/>
          <w:szCs w:val="28"/>
        </w:rPr>
        <w:t>5</w:t>
      </w:r>
      <w:r w:rsidR="001424EC">
        <w:rPr>
          <w:rFonts w:ascii="Times New Roman" w:eastAsia="Calibri" w:hAnsi="Times New Roman" w:cs="Times New Roman"/>
          <w:sz w:val="28"/>
          <w:szCs w:val="28"/>
        </w:rPr>
        <w:t xml:space="preserve"> млрд</w:t>
      </w:r>
      <w:r w:rsidRPr="00AF7DD3">
        <w:rPr>
          <w:rFonts w:ascii="Times New Roman" w:eastAsia="Calibri" w:hAnsi="Times New Roman" w:cs="Times New Roman"/>
          <w:sz w:val="28"/>
          <w:szCs w:val="28"/>
        </w:rPr>
        <w:t>.</w:t>
      </w:r>
      <w:r w:rsidR="001424EC">
        <w:rPr>
          <w:rFonts w:ascii="Times New Roman" w:eastAsia="Calibri" w:hAnsi="Times New Roman" w:cs="Times New Roman"/>
          <w:sz w:val="28"/>
          <w:szCs w:val="28"/>
        </w:rPr>
        <w:t xml:space="preserve"> </w:t>
      </w:r>
      <w:r w:rsidRPr="00AF7DD3">
        <w:rPr>
          <w:rFonts w:ascii="Times New Roman" w:eastAsia="Calibri" w:hAnsi="Times New Roman" w:cs="Times New Roman"/>
          <w:sz w:val="28"/>
          <w:szCs w:val="28"/>
        </w:rPr>
        <w:t>руб.</w:t>
      </w:r>
      <w:r w:rsidRPr="00AF7DD3">
        <w:rPr>
          <w:rFonts w:ascii="Times New Roman" w:eastAsia="Calibri" w:hAnsi="Times New Roman" w:cs="Times New Roman"/>
          <w:color w:val="000000"/>
          <w:sz w:val="28"/>
          <w:szCs w:val="28"/>
        </w:rPr>
        <w:t xml:space="preserve">  </w:t>
      </w:r>
      <w:r w:rsidRPr="00AF7DD3">
        <w:rPr>
          <w:rFonts w:ascii="Times New Roman" w:eastAsia="Calibri" w:hAnsi="Times New Roman" w:cs="Times New Roman"/>
          <w:sz w:val="28"/>
          <w:szCs w:val="28"/>
        </w:rPr>
        <w:t>Оборот обществ</w:t>
      </w:r>
      <w:r w:rsidR="00605F2F">
        <w:rPr>
          <w:rFonts w:ascii="Times New Roman" w:eastAsia="Calibri" w:hAnsi="Times New Roman" w:cs="Times New Roman"/>
          <w:sz w:val="28"/>
          <w:szCs w:val="28"/>
        </w:rPr>
        <w:t xml:space="preserve">енного питания вырос на 13,8  %, составил </w:t>
      </w:r>
      <w:r w:rsidRPr="00AF7DD3">
        <w:rPr>
          <w:rFonts w:ascii="Times New Roman" w:eastAsia="Calibri" w:hAnsi="Times New Roman" w:cs="Times New Roman"/>
          <w:sz w:val="28"/>
          <w:szCs w:val="28"/>
        </w:rPr>
        <w:t xml:space="preserve"> </w:t>
      </w:r>
      <w:r w:rsidR="001424EC">
        <w:rPr>
          <w:rFonts w:ascii="Times New Roman" w:eastAsia="Calibri" w:hAnsi="Times New Roman" w:cs="Times New Roman"/>
          <w:sz w:val="28"/>
          <w:szCs w:val="28"/>
        </w:rPr>
        <w:t xml:space="preserve">0,4 млрд. </w:t>
      </w:r>
      <w:r w:rsidRPr="00AF7DD3">
        <w:rPr>
          <w:rFonts w:ascii="Times New Roman" w:eastAsia="Calibri" w:hAnsi="Times New Roman" w:cs="Times New Roman"/>
          <w:sz w:val="28"/>
          <w:szCs w:val="28"/>
        </w:rPr>
        <w:t>руб.  Объем оказания платных услуг населению снизился на 7%</w:t>
      </w:r>
      <w:r w:rsidR="001424EC">
        <w:rPr>
          <w:rFonts w:ascii="Times New Roman" w:eastAsia="Calibri" w:hAnsi="Times New Roman" w:cs="Times New Roman"/>
          <w:sz w:val="28"/>
          <w:szCs w:val="28"/>
        </w:rPr>
        <w:t xml:space="preserve"> и составил </w:t>
      </w:r>
      <w:r w:rsidRPr="00AF7DD3">
        <w:rPr>
          <w:rFonts w:ascii="Times New Roman" w:eastAsia="Calibri" w:hAnsi="Times New Roman" w:cs="Times New Roman"/>
          <w:sz w:val="28"/>
          <w:szCs w:val="28"/>
        </w:rPr>
        <w:t>2</w:t>
      </w:r>
      <w:r w:rsidR="001424EC">
        <w:rPr>
          <w:rFonts w:ascii="Times New Roman" w:eastAsia="Calibri" w:hAnsi="Times New Roman" w:cs="Times New Roman"/>
          <w:sz w:val="28"/>
          <w:szCs w:val="28"/>
        </w:rPr>
        <w:t>,</w:t>
      </w:r>
      <w:r w:rsidRPr="00AF7DD3">
        <w:rPr>
          <w:rFonts w:ascii="Times New Roman" w:eastAsia="Calibri" w:hAnsi="Times New Roman" w:cs="Times New Roman"/>
          <w:sz w:val="28"/>
          <w:szCs w:val="28"/>
        </w:rPr>
        <w:t>6</w:t>
      </w:r>
      <w:r w:rsidR="001424EC">
        <w:rPr>
          <w:rFonts w:ascii="Times New Roman" w:eastAsia="Calibri" w:hAnsi="Times New Roman" w:cs="Times New Roman"/>
          <w:sz w:val="28"/>
          <w:szCs w:val="28"/>
        </w:rPr>
        <w:t xml:space="preserve"> млрд. </w:t>
      </w:r>
      <w:r w:rsidRPr="00AF7DD3">
        <w:rPr>
          <w:rFonts w:ascii="Times New Roman" w:eastAsia="Calibri" w:hAnsi="Times New Roman" w:cs="Times New Roman"/>
          <w:sz w:val="28"/>
          <w:szCs w:val="28"/>
        </w:rPr>
        <w:t xml:space="preserve">руб. </w:t>
      </w:r>
      <w:proofErr w:type="gramEnd"/>
    </w:p>
    <w:p w:rsidR="00AF7DD3" w:rsidRPr="00AF7DD3" w:rsidRDefault="00AF7DD3" w:rsidP="00605F2F">
      <w:pPr>
        <w:tabs>
          <w:tab w:val="left" w:pos="720"/>
          <w:tab w:val="left" w:pos="1260"/>
        </w:tabs>
        <w:ind w:right="-1" w:firstLine="709"/>
        <w:contextualSpacing/>
        <w:jc w:val="both"/>
        <w:rPr>
          <w:rFonts w:ascii="Times New Roman" w:eastAsia="Calibri" w:hAnsi="Times New Roman" w:cs="Times New Roman"/>
          <w:sz w:val="28"/>
          <w:szCs w:val="28"/>
        </w:rPr>
      </w:pPr>
      <w:r w:rsidRPr="00AF7DD3">
        <w:rPr>
          <w:rFonts w:ascii="Times New Roman" w:eastAsia="Calibri" w:hAnsi="Times New Roman" w:cs="Times New Roman"/>
          <w:sz w:val="28"/>
          <w:szCs w:val="28"/>
        </w:rPr>
        <w:t xml:space="preserve">Вместе с тем, на потребительском рынке наблюдается замедление динамики роста объемов, вызванное </w:t>
      </w:r>
      <w:r w:rsidR="001424EC">
        <w:rPr>
          <w:rFonts w:ascii="Times New Roman" w:eastAsia="Calibri" w:hAnsi="Times New Roman" w:cs="Times New Roman"/>
          <w:sz w:val="28"/>
          <w:szCs w:val="28"/>
        </w:rPr>
        <w:t>снижением</w:t>
      </w:r>
      <w:r w:rsidRPr="00AF7DD3">
        <w:rPr>
          <w:rFonts w:ascii="Times New Roman" w:eastAsia="Calibri" w:hAnsi="Times New Roman" w:cs="Times New Roman"/>
          <w:sz w:val="28"/>
          <w:szCs w:val="28"/>
        </w:rPr>
        <w:t xml:space="preserve"> потребительского спроса</w:t>
      </w:r>
      <w:r w:rsidR="00605F2F">
        <w:rPr>
          <w:rFonts w:ascii="Times New Roman" w:eastAsia="Calibri" w:hAnsi="Times New Roman" w:cs="Times New Roman"/>
          <w:sz w:val="28"/>
          <w:szCs w:val="28"/>
        </w:rPr>
        <w:t>.</w:t>
      </w:r>
      <w:r w:rsidRPr="00AF7DD3">
        <w:rPr>
          <w:rFonts w:ascii="Times New Roman" w:eastAsia="Calibri" w:hAnsi="Times New Roman" w:cs="Times New Roman"/>
          <w:sz w:val="28"/>
          <w:szCs w:val="28"/>
        </w:rPr>
        <w:t xml:space="preserve"> </w:t>
      </w:r>
    </w:p>
    <w:p w:rsidR="00D3047E" w:rsidRPr="007B506A" w:rsidRDefault="00E479E4" w:rsidP="00A61B9B">
      <w:pPr>
        <w:tabs>
          <w:tab w:val="left" w:pos="720"/>
          <w:tab w:val="left" w:pos="1260"/>
          <w:tab w:val="left" w:pos="9355"/>
        </w:tabs>
        <w:ind w:right="-1"/>
        <w:contextualSpacing/>
        <w:jc w:val="both"/>
        <w:rPr>
          <w:rFonts w:ascii="Times New Roman" w:hAnsi="Times New Roman" w:cs="Times New Roman"/>
          <w:b/>
          <w:sz w:val="28"/>
          <w:szCs w:val="28"/>
        </w:rPr>
      </w:pPr>
      <w:r>
        <w:rPr>
          <w:rFonts w:ascii="Times New Roman" w:eastAsia="Calibri" w:hAnsi="Times New Roman" w:cs="Times New Roman"/>
          <w:sz w:val="28"/>
          <w:szCs w:val="28"/>
        </w:rPr>
        <w:lastRenderedPageBreak/>
        <w:t xml:space="preserve"> </w:t>
      </w:r>
      <w:r w:rsidR="00D3047E" w:rsidRPr="007B506A">
        <w:rPr>
          <w:rFonts w:ascii="Times New Roman" w:hAnsi="Times New Roman" w:cs="Times New Roman"/>
          <w:b/>
          <w:sz w:val="28"/>
          <w:szCs w:val="28"/>
        </w:rPr>
        <w:t>Пассажирские перевозки.</w:t>
      </w:r>
    </w:p>
    <w:p w:rsidR="00D3047E" w:rsidRPr="002A0385" w:rsidRDefault="00D3047E" w:rsidP="00D3047E">
      <w:pPr>
        <w:spacing w:after="0" w:line="198" w:lineRule="atLeast"/>
        <w:ind w:firstLine="709"/>
        <w:jc w:val="both"/>
        <w:rPr>
          <w:rFonts w:ascii="Times New Roman" w:hAnsi="Times New Roman" w:cs="Times New Roman"/>
          <w:sz w:val="28"/>
          <w:szCs w:val="28"/>
          <w:highlight w:val="yellow"/>
        </w:rPr>
      </w:pPr>
    </w:p>
    <w:p w:rsidR="007B506A" w:rsidRPr="007B506A" w:rsidRDefault="007B506A" w:rsidP="007B506A">
      <w:pPr>
        <w:spacing w:after="0" w:line="240" w:lineRule="auto"/>
        <w:ind w:firstLine="737"/>
        <w:jc w:val="both"/>
        <w:rPr>
          <w:rFonts w:ascii="Times New Roman" w:eastAsia="Times New Roman" w:hAnsi="Times New Roman" w:cs="Times New Roman"/>
          <w:sz w:val="28"/>
          <w:szCs w:val="28"/>
          <w:lang w:eastAsia="ru-RU"/>
        </w:rPr>
      </w:pPr>
      <w:r w:rsidRPr="007B506A">
        <w:rPr>
          <w:rFonts w:ascii="Times New Roman" w:eastAsia="Times New Roman" w:hAnsi="Times New Roman" w:cs="Times New Roman"/>
          <w:sz w:val="28"/>
          <w:szCs w:val="28"/>
          <w:lang w:eastAsia="ru-RU"/>
        </w:rPr>
        <w:t xml:space="preserve">Пассажирские перевозки на территории Кировского района обеспечивают два перевозчика: ООО «Невская линия» </w:t>
      </w:r>
      <w:proofErr w:type="gramStart"/>
      <w:r w:rsidRPr="007B506A">
        <w:rPr>
          <w:rFonts w:ascii="Times New Roman" w:eastAsia="Times New Roman" w:hAnsi="Times New Roman" w:cs="Times New Roman"/>
          <w:sz w:val="28"/>
          <w:szCs w:val="28"/>
          <w:lang w:eastAsia="ru-RU"/>
        </w:rPr>
        <w:t>и ООО</w:t>
      </w:r>
      <w:proofErr w:type="gramEnd"/>
      <w:r w:rsidRPr="007B506A">
        <w:rPr>
          <w:rFonts w:ascii="Times New Roman" w:eastAsia="Times New Roman" w:hAnsi="Times New Roman" w:cs="Times New Roman"/>
          <w:sz w:val="28"/>
          <w:szCs w:val="28"/>
          <w:lang w:eastAsia="ru-RU"/>
        </w:rPr>
        <w:t xml:space="preserve"> «ПИТЕРАВТО».</w:t>
      </w:r>
      <w:r>
        <w:rPr>
          <w:rFonts w:ascii="Times New Roman" w:eastAsia="Times New Roman" w:hAnsi="Times New Roman" w:cs="Times New Roman"/>
          <w:sz w:val="28"/>
          <w:szCs w:val="28"/>
          <w:lang w:eastAsia="ru-RU"/>
        </w:rPr>
        <w:t xml:space="preserve"> </w:t>
      </w:r>
      <w:r w:rsidRPr="007B506A">
        <w:rPr>
          <w:rFonts w:ascii="Times New Roman" w:eastAsia="Times New Roman" w:hAnsi="Times New Roman" w:cs="Times New Roman"/>
          <w:sz w:val="28"/>
          <w:szCs w:val="28"/>
          <w:lang w:eastAsia="ru-RU"/>
        </w:rPr>
        <w:t>Реестр автобусных маршрутов состоит из 8 межсубъектовых и 26 муниципальных автобусных маршрутов. На 30 автобусных маршрутах пассажирские перевозки осуществляются в обезличенном режиме.</w:t>
      </w:r>
    </w:p>
    <w:p w:rsidR="007B506A" w:rsidRPr="007B506A" w:rsidRDefault="007B506A" w:rsidP="007B506A">
      <w:pPr>
        <w:spacing w:after="0" w:line="240" w:lineRule="auto"/>
        <w:ind w:firstLine="737"/>
        <w:jc w:val="both"/>
        <w:rPr>
          <w:rFonts w:ascii="Times New Roman" w:eastAsia="Times New Roman" w:hAnsi="Times New Roman" w:cs="Times New Roman"/>
          <w:sz w:val="28"/>
          <w:szCs w:val="28"/>
          <w:lang w:eastAsia="ru-RU"/>
        </w:rPr>
      </w:pPr>
      <w:r w:rsidRPr="007B506A">
        <w:rPr>
          <w:rFonts w:ascii="Times New Roman" w:eastAsia="Times New Roman" w:hAnsi="Times New Roman" w:cs="Times New Roman"/>
          <w:sz w:val="28"/>
          <w:szCs w:val="28"/>
          <w:lang w:eastAsia="ru-RU"/>
        </w:rPr>
        <w:t xml:space="preserve">За 2015 год  было перевезено  2 840 000   пассажиров, в  т.ч.1 741 605                пассажира льготной категории, что составляет 37 981 115,70  </w:t>
      </w:r>
      <w:proofErr w:type="spellStart"/>
      <w:r w:rsidRPr="007B506A">
        <w:rPr>
          <w:rFonts w:ascii="Times New Roman" w:eastAsia="Times New Roman" w:hAnsi="Times New Roman" w:cs="Times New Roman"/>
          <w:sz w:val="28"/>
          <w:szCs w:val="28"/>
          <w:lang w:eastAsia="ru-RU"/>
        </w:rPr>
        <w:t>пассажиро</w:t>
      </w:r>
      <w:proofErr w:type="spellEnd"/>
      <w:r w:rsidRPr="007B506A">
        <w:rPr>
          <w:rFonts w:ascii="Times New Roman" w:eastAsia="Times New Roman" w:hAnsi="Times New Roman" w:cs="Times New Roman"/>
          <w:sz w:val="28"/>
          <w:szCs w:val="28"/>
          <w:lang w:eastAsia="ru-RU"/>
        </w:rPr>
        <w:t>-километров. Выделено межбюджетных трансфертов на обеспечение равной доступности услуг общественного транспорта для льготной категории пассажиров в сумме  80</w:t>
      </w:r>
      <w:r>
        <w:rPr>
          <w:rFonts w:ascii="Times New Roman" w:eastAsia="Times New Roman" w:hAnsi="Times New Roman" w:cs="Times New Roman"/>
          <w:sz w:val="28"/>
          <w:szCs w:val="28"/>
          <w:lang w:eastAsia="ru-RU"/>
        </w:rPr>
        <w:t>,6 млн. руб.</w:t>
      </w:r>
      <w:r w:rsidRPr="007B506A">
        <w:rPr>
          <w:rFonts w:ascii="Times New Roman" w:eastAsia="Times New Roman" w:hAnsi="Times New Roman" w:cs="Times New Roman"/>
          <w:sz w:val="28"/>
          <w:szCs w:val="28"/>
          <w:lang w:eastAsia="ru-RU"/>
        </w:rPr>
        <w:t xml:space="preserve">  </w:t>
      </w:r>
    </w:p>
    <w:p w:rsidR="007B506A" w:rsidRPr="007B506A" w:rsidRDefault="007B506A" w:rsidP="007B506A">
      <w:pPr>
        <w:spacing w:after="0" w:line="240" w:lineRule="auto"/>
        <w:ind w:firstLine="737"/>
        <w:jc w:val="both"/>
        <w:rPr>
          <w:rFonts w:ascii="Times New Roman" w:eastAsia="Times New Roman" w:hAnsi="Times New Roman" w:cs="Times New Roman"/>
          <w:sz w:val="28"/>
          <w:szCs w:val="28"/>
          <w:lang w:eastAsia="ru-RU"/>
        </w:rPr>
      </w:pPr>
      <w:r w:rsidRPr="007B506A">
        <w:rPr>
          <w:rFonts w:ascii="Times New Roman" w:eastAsia="Times New Roman" w:hAnsi="Times New Roman" w:cs="Times New Roman"/>
          <w:sz w:val="28"/>
          <w:szCs w:val="28"/>
          <w:lang w:eastAsia="ru-RU"/>
        </w:rPr>
        <w:t xml:space="preserve"> Перевозки пассажиров обеспечиваются автобусами большого и среднего класса вместимости. Протяженность маршрутной сети составляет 884,3 км. На маршрутах работает 74 автобуса. Среднесписочная численность работающих в данных организациях около 200 человек. 95 % автобусов, работающих на маршрутах, имеют срок эксплуатации до 5 лет. Средний тариф проезда за 1 км составляет 1 руб. 85 коп. Среднемесячная заработная плата работников  составляет более 27,0 тыс.</w:t>
      </w:r>
      <w:r>
        <w:rPr>
          <w:rFonts w:ascii="Times New Roman" w:eastAsia="Times New Roman" w:hAnsi="Times New Roman" w:cs="Times New Roman"/>
          <w:sz w:val="28"/>
          <w:szCs w:val="28"/>
          <w:lang w:eastAsia="ru-RU"/>
        </w:rPr>
        <w:t xml:space="preserve"> </w:t>
      </w:r>
      <w:r w:rsidRPr="007B506A">
        <w:rPr>
          <w:rFonts w:ascii="Times New Roman" w:eastAsia="Times New Roman" w:hAnsi="Times New Roman" w:cs="Times New Roman"/>
          <w:sz w:val="28"/>
          <w:szCs w:val="28"/>
          <w:lang w:eastAsia="ru-RU"/>
        </w:rPr>
        <w:t xml:space="preserve">руб.  </w:t>
      </w:r>
    </w:p>
    <w:p w:rsidR="00796F96" w:rsidRDefault="00796F96" w:rsidP="00796F96">
      <w:pPr>
        <w:spacing w:after="0" w:line="240" w:lineRule="auto"/>
        <w:jc w:val="both"/>
        <w:rPr>
          <w:rFonts w:ascii="Times New Roman" w:eastAsia="Times New Roman" w:hAnsi="Times New Roman" w:cs="Times New Roman"/>
          <w:b/>
          <w:sz w:val="28"/>
          <w:szCs w:val="28"/>
          <w:lang w:eastAsia="ru-RU"/>
        </w:rPr>
      </w:pPr>
    </w:p>
    <w:p w:rsidR="00796F96" w:rsidRDefault="00796F96" w:rsidP="00796F96">
      <w:pPr>
        <w:spacing w:after="0" w:line="240" w:lineRule="auto"/>
        <w:jc w:val="both"/>
        <w:rPr>
          <w:rFonts w:ascii="Times New Roman" w:eastAsia="Times New Roman" w:hAnsi="Times New Roman" w:cs="Times New Roman"/>
          <w:b/>
          <w:sz w:val="28"/>
          <w:szCs w:val="28"/>
          <w:lang w:eastAsia="ru-RU"/>
        </w:rPr>
      </w:pPr>
    </w:p>
    <w:p w:rsidR="00655844" w:rsidRPr="00655844" w:rsidRDefault="00655844" w:rsidP="00796F96">
      <w:pPr>
        <w:spacing w:after="0" w:line="240" w:lineRule="auto"/>
        <w:jc w:val="both"/>
        <w:rPr>
          <w:rFonts w:ascii="Times New Roman" w:eastAsia="Times New Roman" w:hAnsi="Times New Roman" w:cs="Times New Roman"/>
          <w:b/>
          <w:sz w:val="28"/>
          <w:szCs w:val="28"/>
          <w:lang w:eastAsia="ru-RU"/>
        </w:rPr>
      </w:pPr>
      <w:r w:rsidRPr="00655844">
        <w:rPr>
          <w:rFonts w:ascii="Times New Roman" w:eastAsia="Times New Roman" w:hAnsi="Times New Roman" w:cs="Times New Roman"/>
          <w:b/>
          <w:sz w:val="28"/>
          <w:szCs w:val="28"/>
          <w:lang w:eastAsia="ru-RU"/>
        </w:rPr>
        <w:t>Финансовое состояние предприятий</w:t>
      </w:r>
    </w:p>
    <w:p w:rsidR="00655844" w:rsidRPr="00655844" w:rsidRDefault="00655844" w:rsidP="00655844">
      <w:pPr>
        <w:spacing w:after="0" w:line="240" w:lineRule="auto"/>
        <w:ind w:firstLine="709"/>
        <w:jc w:val="both"/>
        <w:rPr>
          <w:rFonts w:ascii="Times New Roman" w:eastAsia="Times New Roman" w:hAnsi="Times New Roman" w:cs="Times New Roman"/>
          <w:b/>
          <w:sz w:val="28"/>
          <w:szCs w:val="28"/>
          <w:lang w:eastAsia="ru-RU"/>
        </w:rPr>
      </w:pPr>
    </w:p>
    <w:p w:rsidR="00655844" w:rsidRPr="00655844" w:rsidRDefault="00655844" w:rsidP="00655844">
      <w:pPr>
        <w:spacing w:after="0" w:line="240" w:lineRule="auto"/>
        <w:ind w:firstLine="709"/>
        <w:jc w:val="both"/>
        <w:rPr>
          <w:rFonts w:ascii="Times New Roman" w:eastAsia="Times New Roman" w:hAnsi="Times New Roman" w:cs="Times New Roman"/>
          <w:sz w:val="28"/>
          <w:szCs w:val="28"/>
          <w:lang w:eastAsia="ru-RU"/>
        </w:rPr>
      </w:pPr>
      <w:r w:rsidRPr="00655844">
        <w:rPr>
          <w:rFonts w:ascii="Times New Roman" w:eastAsia="Times New Roman" w:hAnsi="Times New Roman" w:cs="Times New Roman"/>
          <w:sz w:val="28"/>
          <w:szCs w:val="28"/>
          <w:lang w:eastAsia="ru-RU"/>
        </w:rPr>
        <w:t>За  201</w:t>
      </w:r>
      <w:r w:rsidR="008F6FA6">
        <w:rPr>
          <w:rFonts w:ascii="Times New Roman" w:eastAsia="Times New Roman" w:hAnsi="Times New Roman" w:cs="Times New Roman"/>
          <w:sz w:val="28"/>
          <w:szCs w:val="28"/>
          <w:lang w:eastAsia="ru-RU"/>
        </w:rPr>
        <w:t>5</w:t>
      </w:r>
      <w:r w:rsidRPr="00655844">
        <w:rPr>
          <w:rFonts w:ascii="Times New Roman" w:eastAsia="Times New Roman" w:hAnsi="Times New Roman" w:cs="Times New Roman"/>
          <w:sz w:val="28"/>
          <w:szCs w:val="28"/>
          <w:lang w:eastAsia="ru-RU"/>
        </w:rPr>
        <w:t xml:space="preserve"> год организациями крупного и среднего бизнеса </w:t>
      </w:r>
      <w:r w:rsidR="008F6FA6">
        <w:rPr>
          <w:rFonts w:ascii="Times New Roman" w:eastAsia="Times New Roman" w:hAnsi="Times New Roman" w:cs="Times New Roman"/>
          <w:sz w:val="28"/>
          <w:szCs w:val="28"/>
          <w:lang w:eastAsia="ru-RU"/>
        </w:rPr>
        <w:t xml:space="preserve">(52 орг.) </w:t>
      </w:r>
      <w:r w:rsidRPr="00655844">
        <w:rPr>
          <w:rFonts w:ascii="Times New Roman" w:eastAsia="Times New Roman" w:hAnsi="Times New Roman" w:cs="Times New Roman"/>
          <w:sz w:val="28"/>
          <w:szCs w:val="28"/>
          <w:lang w:eastAsia="ru-RU"/>
        </w:rPr>
        <w:t xml:space="preserve">получен </w:t>
      </w:r>
      <w:r w:rsidRPr="00655844">
        <w:rPr>
          <w:rFonts w:ascii="Times New Roman" w:eastAsia="Times New Roman" w:hAnsi="Times New Roman" w:cs="Times New Roman"/>
          <w:i/>
          <w:sz w:val="28"/>
          <w:szCs w:val="28"/>
          <w:lang w:eastAsia="ru-RU"/>
        </w:rPr>
        <w:t>положительный сальдированный финансовый результат</w:t>
      </w:r>
      <w:r w:rsidRPr="00655844">
        <w:rPr>
          <w:rFonts w:ascii="Times New Roman" w:eastAsia="Times New Roman" w:hAnsi="Times New Roman" w:cs="Times New Roman"/>
          <w:sz w:val="28"/>
          <w:szCs w:val="28"/>
          <w:lang w:eastAsia="ru-RU"/>
        </w:rPr>
        <w:t xml:space="preserve"> в сумме  2</w:t>
      </w:r>
      <w:r w:rsidR="008F6FA6">
        <w:rPr>
          <w:rFonts w:ascii="Times New Roman" w:eastAsia="Times New Roman" w:hAnsi="Times New Roman" w:cs="Times New Roman"/>
          <w:sz w:val="28"/>
          <w:szCs w:val="28"/>
          <w:lang w:eastAsia="ru-RU"/>
        </w:rPr>
        <w:t> 661,5</w:t>
      </w:r>
      <w:r w:rsidRPr="00655844">
        <w:rPr>
          <w:rFonts w:ascii="Times New Roman" w:eastAsia="Times New Roman" w:hAnsi="Times New Roman" w:cs="Times New Roman"/>
          <w:sz w:val="28"/>
          <w:szCs w:val="28"/>
          <w:lang w:eastAsia="ru-RU"/>
        </w:rPr>
        <w:t xml:space="preserve"> млн. руб., в том числе прибыль (3</w:t>
      </w:r>
      <w:r w:rsidR="008F6FA6">
        <w:rPr>
          <w:rFonts w:ascii="Times New Roman" w:eastAsia="Times New Roman" w:hAnsi="Times New Roman" w:cs="Times New Roman"/>
          <w:sz w:val="28"/>
          <w:szCs w:val="28"/>
          <w:lang w:eastAsia="ru-RU"/>
        </w:rPr>
        <w:t>6</w:t>
      </w:r>
      <w:r w:rsidRPr="00655844">
        <w:rPr>
          <w:rFonts w:ascii="Times New Roman" w:eastAsia="Times New Roman" w:hAnsi="Times New Roman" w:cs="Times New Roman"/>
          <w:sz w:val="28"/>
          <w:szCs w:val="28"/>
          <w:lang w:eastAsia="ru-RU"/>
        </w:rPr>
        <w:t xml:space="preserve"> предприятий) составила </w:t>
      </w:r>
      <w:r w:rsidR="008F6FA6">
        <w:rPr>
          <w:rFonts w:ascii="Times New Roman" w:eastAsia="Times New Roman" w:hAnsi="Times New Roman" w:cs="Times New Roman"/>
          <w:sz w:val="28"/>
          <w:szCs w:val="28"/>
          <w:lang w:eastAsia="ru-RU"/>
        </w:rPr>
        <w:t>5 309,5</w:t>
      </w:r>
      <w:r w:rsidRPr="00655844">
        <w:rPr>
          <w:rFonts w:ascii="Times New Roman" w:eastAsia="Times New Roman" w:hAnsi="Times New Roman" w:cs="Times New Roman"/>
          <w:sz w:val="28"/>
          <w:szCs w:val="28"/>
          <w:lang w:eastAsia="ru-RU"/>
        </w:rPr>
        <w:t xml:space="preserve"> млн. руб., убыток  (16 предприятий)  - </w:t>
      </w:r>
      <w:r w:rsidR="008F6FA6">
        <w:rPr>
          <w:rFonts w:ascii="Times New Roman" w:eastAsia="Times New Roman" w:hAnsi="Times New Roman" w:cs="Times New Roman"/>
          <w:sz w:val="28"/>
          <w:szCs w:val="28"/>
          <w:lang w:eastAsia="ru-RU"/>
        </w:rPr>
        <w:t>2 648,0</w:t>
      </w:r>
      <w:r w:rsidRPr="00655844">
        <w:rPr>
          <w:rFonts w:ascii="Times New Roman" w:eastAsia="Times New Roman" w:hAnsi="Times New Roman" w:cs="Times New Roman"/>
          <w:sz w:val="28"/>
          <w:szCs w:val="28"/>
          <w:lang w:eastAsia="ru-RU"/>
        </w:rPr>
        <w:t xml:space="preserve"> млн. руб. </w:t>
      </w:r>
    </w:p>
    <w:p w:rsidR="00655844" w:rsidRPr="00655844" w:rsidRDefault="00655844" w:rsidP="00655844">
      <w:pPr>
        <w:spacing w:after="0" w:line="240" w:lineRule="auto"/>
        <w:ind w:firstLine="720"/>
        <w:jc w:val="both"/>
        <w:rPr>
          <w:rFonts w:ascii="Times New Roman" w:eastAsia="Times New Roman" w:hAnsi="Times New Roman" w:cs="Times New Roman"/>
          <w:sz w:val="28"/>
          <w:szCs w:val="28"/>
          <w:lang w:eastAsia="ru-RU"/>
        </w:rPr>
      </w:pPr>
      <w:r w:rsidRPr="00655844">
        <w:rPr>
          <w:rFonts w:ascii="Times New Roman" w:eastAsia="Times New Roman" w:hAnsi="Times New Roman" w:cs="Times New Roman"/>
          <w:sz w:val="28"/>
          <w:szCs w:val="28"/>
          <w:lang w:eastAsia="ru-RU"/>
        </w:rPr>
        <w:t>Дебиторская задолженность на 01.01.201</w:t>
      </w:r>
      <w:r w:rsidR="008F6FA6">
        <w:rPr>
          <w:rFonts w:ascii="Times New Roman" w:eastAsia="Times New Roman" w:hAnsi="Times New Roman" w:cs="Times New Roman"/>
          <w:sz w:val="28"/>
          <w:szCs w:val="28"/>
          <w:lang w:eastAsia="ru-RU"/>
        </w:rPr>
        <w:t>6</w:t>
      </w:r>
      <w:r w:rsidRPr="00655844">
        <w:rPr>
          <w:rFonts w:ascii="Times New Roman" w:eastAsia="Times New Roman" w:hAnsi="Times New Roman" w:cs="Times New Roman"/>
          <w:sz w:val="28"/>
          <w:szCs w:val="28"/>
          <w:lang w:eastAsia="ru-RU"/>
        </w:rPr>
        <w:t xml:space="preserve">  составила  1</w:t>
      </w:r>
      <w:r w:rsidR="008F6FA6">
        <w:rPr>
          <w:rFonts w:ascii="Times New Roman" w:eastAsia="Times New Roman" w:hAnsi="Times New Roman" w:cs="Times New Roman"/>
          <w:sz w:val="28"/>
          <w:szCs w:val="28"/>
          <w:lang w:eastAsia="ru-RU"/>
        </w:rPr>
        <w:t>7 615,6</w:t>
      </w:r>
      <w:r w:rsidRPr="00655844">
        <w:rPr>
          <w:rFonts w:ascii="Times New Roman" w:eastAsia="Times New Roman" w:hAnsi="Times New Roman" w:cs="Times New Roman"/>
          <w:sz w:val="28"/>
          <w:szCs w:val="28"/>
          <w:lang w:eastAsia="ru-RU"/>
        </w:rPr>
        <w:t xml:space="preserve"> млн. руб., из нее просроченная  - </w:t>
      </w:r>
      <w:r w:rsidR="008F6FA6">
        <w:rPr>
          <w:rFonts w:ascii="Times New Roman" w:eastAsia="Times New Roman" w:hAnsi="Times New Roman" w:cs="Times New Roman"/>
          <w:sz w:val="28"/>
          <w:szCs w:val="28"/>
          <w:lang w:eastAsia="ru-RU"/>
        </w:rPr>
        <w:t>160,9</w:t>
      </w:r>
      <w:r w:rsidRPr="00655844">
        <w:rPr>
          <w:rFonts w:ascii="Times New Roman" w:eastAsia="Times New Roman" w:hAnsi="Times New Roman" w:cs="Times New Roman"/>
          <w:sz w:val="28"/>
          <w:szCs w:val="28"/>
          <w:lang w:eastAsia="ru-RU"/>
        </w:rPr>
        <w:t xml:space="preserve"> млн. руб. или  0,9 % от общей</w:t>
      </w:r>
      <w:r w:rsidR="008F6FA6">
        <w:rPr>
          <w:rFonts w:ascii="Times New Roman" w:eastAsia="Times New Roman" w:hAnsi="Times New Roman" w:cs="Times New Roman"/>
          <w:sz w:val="28"/>
          <w:szCs w:val="28"/>
          <w:lang w:eastAsia="ru-RU"/>
        </w:rPr>
        <w:t xml:space="preserve"> задолженности</w:t>
      </w:r>
      <w:r w:rsidRPr="00655844">
        <w:rPr>
          <w:rFonts w:ascii="Times New Roman" w:eastAsia="Times New Roman" w:hAnsi="Times New Roman" w:cs="Times New Roman"/>
          <w:sz w:val="28"/>
          <w:szCs w:val="28"/>
          <w:lang w:eastAsia="ru-RU"/>
        </w:rPr>
        <w:t xml:space="preserve">. Задолженность покупателей и заказчиков за товары, работы и услуги составляет  </w:t>
      </w:r>
      <w:r w:rsidR="008F6FA6">
        <w:rPr>
          <w:rFonts w:ascii="Times New Roman" w:eastAsia="Times New Roman" w:hAnsi="Times New Roman" w:cs="Times New Roman"/>
          <w:sz w:val="28"/>
          <w:szCs w:val="28"/>
          <w:lang w:eastAsia="ru-RU"/>
        </w:rPr>
        <w:t xml:space="preserve">7 601,3 млн. руб. или </w:t>
      </w:r>
      <w:r w:rsidRPr="00655844">
        <w:rPr>
          <w:rFonts w:ascii="Times New Roman" w:eastAsia="Times New Roman" w:hAnsi="Times New Roman" w:cs="Times New Roman"/>
          <w:sz w:val="28"/>
          <w:szCs w:val="28"/>
          <w:lang w:eastAsia="ru-RU"/>
        </w:rPr>
        <w:t>51,7  % от общей</w:t>
      </w:r>
      <w:r w:rsidR="008F6FA6">
        <w:rPr>
          <w:rFonts w:ascii="Times New Roman" w:eastAsia="Times New Roman" w:hAnsi="Times New Roman" w:cs="Times New Roman"/>
          <w:sz w:val="28"/>
          <w:szCs w:val="28"/>
          <w:lang w:eastAsia="ru-RU"/>
        </w:rPr>
        <w:t xml:space="preserve"> задолженности</w:t>
      </w:r>
      <w:r w:rsidRPr="00655844">
        <w:rPr>
          <w:rFonts w:ascii="Times New Roman" w:eastAsia="Times New Roman" w:hAnsi="Times New Roman" w:cs="Times New Roman"/>
          <w:sz w:val="28"/>
          <w:szCs w:val="28"/>
          <w:lang w:eastAsia="ru-RU"/>
        </w:rPr>
        <w:t xml:space="preserve">. </w:t>
      </w:r>
    </w:p>
    <w:p w:rsidR="00655844" w:rsidRPr="00655844" w:rsidRDefault="00655844" w:rsidP="00655844">
      <w:pPr>
        <w:spacing w:after="0" w:line="240" w:lineRule="auto"/>
        <w:ind w:firstLine="709"/>
        <w:jc w:val="both"/>
        <w:rPr>
          <w:rFonts w:ascii="Times New Roman" w:eastAsia="Times New Roman" w:hAnsi="Times New Roman" w:cs="Times New Roman"/>
          <w:sz w:val="28"/>
          <w:szCs w:val="28"/>
          <w:lang w:eastAsia="ru-RU"/>
        </w:rPr>
      </w:pPr>
      <w:r w:rsidRPr="00655844">
        <w:rPr>
          <w:rFonts w:ascii="Times New Roman" w:eastAsia="Times New Roman" w:hAnsi="Times New Roman" w:cs="Times New Roman"/>
          <w:sz w:val="28"/>
          <w:szCs w:val="28"/>
          <w:lang w:eastAsia="ru-RU"/>
        </w:rPr>
        <w:t xml:space="preserve">Кредиторская задолженность составила на эту же дату  </w:t>
      </w:r>
      <w:r w:rsidR="008F6FA6">
        <w:rPr>
          <w:rFonts w:ascii="Times New Roman" w:eastAsia="Times New Roman" w:hAnsi="Times New Roman" w:cs="Times New Roman"/>
          <w:sz w:val="28"/>
          <w:szCs w:val="28"/>
          <w:lang w:eastAsia="ru-RU"/>
        </w:rPr>
        <w:t>44 104,2</w:t>
      </w:r>
      <w:r w:rsidRPr="00655844">
        <w:rPr>
          <w:rFonts w:ascii="Times New Roman" w:eastAsia="Times New Roman" w:hAnsi="Times New Roman" w:cs="Times New Roman"/>
          <w:sz w:val="28"/>
          <w:szCs w:val="28"/>
          <w:lang w:eastAsia="ru-RU"/>
        </w:rPr>
        <w:t xml:space="preserve">    млн. руб., из нее просроченная – </w:t>
      </w:r>
      <w:r w:rsidR="008F6FA6">
        <w:rPr>
          <w:rFonts w:ascii="Times New Roman" w:eastAsia="Times New Roman" w:hAnsi="Times New Roman" w:cs="Times New Roman"/>
          <w:sz w:val="28"/>
          <w:szCs w:val="28"/>
          <w:lang w:eastAsia="ru-RU"/>
        </w:rPr>
        <w:t>141</w:t>
      </w:r>
      <w:r w:rsidRPr="00655844">
        <w:rPr>
          <w:rFonts w:ascii="Times New Roman" w:eastAsia="Times New Roman" w:hAnsi="Times New Roman" w:cs="Times New Roman"/>
          <w:sz w:val="28"/>
          <w:szCs w:val="28"/>
          <w:lang w:eastAsia="ru-RU"/>
        </w:rPr>
        <w:t>,8 млн. руб. или 0,3 % от общей</w:t>
      </w:r>
      <w:r w:rsidR="008F6FA6">
        <w:rPr>
          <w:rFonts w:ascii="Times New Roman" w:eastAsia="Times New Roman" w:hAnsi="Times New Roman" w:cs="Times New Roman"/>
          <w:sz w:val="28"/>
          <w:szCs w:val="28"/>
          <w:lang w:eastAsia="ru-RU"/>
        </w:rPr>
        <w:t xml:space="preserve"> задолженности</w:t>
      </w:r>
      <w:r w:rsidRPr="00655844">
        <w:rPr>
          <w:rFonts w:ascii="Times New Roman" w:eastAsia="Times New Roman" w:hAnsi="Times New Roman" w:cs="Times New Roman"/>
          <w:sz w:val="28"/>
          <w:szCs w:val="28"/>
          <w:lang w:eastAsia="ru-RU"/>
        </w:rPr>
        <w:t xml:space="preserve">. Задолженность по платежам в бюджеты всех уровней составила  </w:t>
      </w:r>
      <w:r w:rsidR="008F6FA6">
        <w:rPr>
          <w:rFonts w:ascii="Times New Roman" w:eastAsia="Times New Roman" w:hAnsi="Times New Roman" w:cs="Times New Roman"/>
          <w:sz w:val="28"/>
          <w:szCs w:val="28"/>
          <w:lang w:eastAsia="ru-RU"/>
        </w:rPr>
        <w:t>706,4</w:t>
      </w:r>
      <w:r w:rsidRPr="00655844">
        <w:rPr>
          <w:rFonts w:ascii="Times New Roman" w:eastAsia="Times New Roman" w:hAnsi="Times New Roman" w:cs="Times New Roman"/>
          <w:sz w:val="28"/>
          <w:szCs w:val="28"/>
          <w:lang w:eastAsia="ru-RU"/>
        </w:rPr>
        <w:t xml:space="preserve">  млн. руб., по платежам в государственные внебюджетные фонды – </w:t>
      </w:r>
      <w:r w:rsidR="008F6FA6">
        <w:rPr>
          <w:rFonts w:ascii="Times New Roman" w:eastAsia="Times New Roman" w:hAnsi="Times New Roman" w:cs="Times New Roman"/>
          <w:sz w:val="28"/>
          <w:szCs w:val="28"/>
          <w:lang w:eastAsia="ru-RU"/>
        </w:rPr>
        <w:t>235,0</w:t>
      </w:r>
      <w:r w:rsidRPr="00655844">
        <w:rPr>
          <w:rFonts w:ascii="Times New Roman" w:eastAsia="Times New Roman" w:hAnsi="Times New Roman" w:cs="Times New Roman"/>
          <w:sz w:val="28"/>
          <w:szCs w:val="28"/>
          <w:lang w:eastAsia="ru-RU"/>
        </w:rPr>
        <w:t xml:space="preserve">  млн. руб., задолженность поставщикам и подрядчикам за товары, работы и услуги –  </w:t>
      </w:r>
      <w:r w:rsidR="008F6FA6">
        <w:rPr>
          <w:rFonts w:ascii="Times New Roman" w:eastAsia="Times New Roman" w:hAnsi="Times New Roman" w:cs="Times New Roman"/>
          <w:sz w:val="28"/>
          <w:szCs w:val="28"/>
          <w:lang w:eastAsia="ru-RU"/>
        </w:rPr>
        <w:t>9 206,1</w:t>
      </w:r>
      <w:r w:rsidRPr="00655844">
        <w:rPr>
          <w:rFonts w:ascii="Times New Roman" w:eastAsia="Times New Roman" w:hAnsi="Times New Roman" w:cs="Times New Roman"/>
          <w:sz w:val="28"/>
          <w:szCs w:val="28"/>
          <w:lang w:eastAsia="ru-RU"/>
        </w:rPr>
        <w:t xml:space="preserve"> млн. руб.</w:t>
      </w:r>
    </w:p>
    <w:p w:rsidR="00655844" w:rsidRDefault="00655844" w:rsidP="00655844">
      <w:pPr>
        <w:spacing w:after="0" w:line="240" w:lineRule="auto"/>
        <w:ind w:firstLine="720"/>
        <w:jc w:val="both"/>
        <w:rPr>
          <w:rFonts w:ascii="Times New Roman" w:eastAsia="Times New Roman" w:hAnsi="Times New Roman" w:cs="Times New Roman"/>
          <w:sz w:val="28"/>
          <w:szCs w:val="28"/>
          <w:lang w:eastAsia="ru-RU"/>
        </w:rPr>
      </w:pPr>
      <w:r w:rsidRPr="00655844">
        <w:rPr>
          <w:rFonts w:ascii="Times New Roman" w:eastAsia="Times New Roman" w:hAnsi="Times New Roman" w:cs="Times New Roman"/>
          <w:sz w:val="28"/>
          <w:szCs w:val="28"/>
          <w:lang w:eastAsia="ru-RU"/>
        </w:rPr>
        <w:t xml:space="preserve">Превышение кредиторской задолженности над дебиторской  задолженностью составляет </w:t>
      </w:r>
      <w:r w:rsidR="00796F96">
        <w:rPr>
          <w:rFonts w:ascii="Times New Roman" w:eastAsia="Times New Roman" w:hAnsi="Times New Roman" w:cs="Times New Roman"/>
          <w:sz w:val="28"/>
          <w:szCs w:val="28"/>
          <w:lang w:eastAsia="ru-RU"/>
        </w:rPr>
        <w:t>26 488,6</w:t>
      </w:r>
      <w:r w:rsidRPr="00655844">
        <w:rPr>
          <w:rFonts w:ascii="Times New Roman" w:eastAsia="Times New Roman" w:hAnsi="Times New Roman" w:cs="Times New Roman"/>
          <w:sz w:val="28"/>
          <w:szCs w:val="28"/>
          <w:lang w:eastAsia="ru-RU"/>
        </w:rPr>
        <w:t xml:space="preserve"> млн. руб.</w:t>
      </w:r>
      <w:r w:rsidR="00796F96">
        <w:rPr>
          <w:rFonts w:ascii="Times New Roman" w:eastAsia="Times New Roman" w:hAnsi="Times New Roman" w:cs="Times New Roman"/>
          <w:sz w:val="28"/>
          <w:szCs w:val="28"/>
          <w:lang w:eastAsia="ru-RU"/>
        </w:rPr>
        <w:t xml:space="preserve"> (в 2,5 раза).</w:t>
      </w:r>
    </w:p>
    <w:p w:rsidR="00796F96" w:rsidRDefault="00796F96" w:rsidP="00655844">
      <w:pPr>
        <w:spacing w:after="0" w:line="240" w:lineRule="auto"/>
        <w:ind w:firstLine="720"/>
        <w:jc w:val="both"/>
        <w:rPr>
          <w:rFonts w:ascii="Times New Roman" w:eastAsia="Times New Roman" w:hAnsi="Times New Roman" w:cs="Times New Roman"/>
          <w:sz w:val="28"/>
          <w:szCs w:val="28"/>
          <w:lang w:eastAsia="ru-RU"/>
        </w:rPr>
      </w:pPr>
    </w:p>
    <w:p w:rsidR="00796F96" w:rsidRDefault="00796F96" w:rsidP="00655844">
      <w:pPr>
        <w:spacing w:after="0" w:line="240" w:lineRule="auto"/>
        <w:ind w:firstLine="720"/>
        <w:jc w:val="both"/>
        <w:rPr>
          <w:rFonts w:ascii="Times New Roman" w:eastAsia="Times New Roman" w:hAnsi="Times New Roman" w:cs="Times New Roman"/>
          <w:sz w:val="28"/>
          <w:szCs w:val="28"/>
          <w:lang w:eastAsia="ru-RU"/>
        </w:rPr>
      </w:pPr>
    </w:p>
    <w:p w:rsidR="00796F96" w:rsidRDefault="00796F96" w:rsidP="00655844">
      <w:pPr>
        <w:spacing w:after="0" w:line="240" w:lineRule="auto"/>
        <w:ind w:firstLine="720"/>
        <w:jc w:val="both"/>
        <w:rPr>
          <w:rFonts w:ascii="Times New Roman" w:eastAsia="Times New Roman" w:hAnsi="Times New Roman" w:cs="Times New Roman"/>
          <w:sz w:val="28"/>
          <w:szCs w:val="28"/>
          <w:lang w:eastAsia="ru-RU"/>
        </w:rPr>
      </w:pPr>
    </w:p>
    <w:p w:rsidR="00796F96" w:rsidRDefault="00796F96" w:rsidP="00655844">
      <w:pPr>
        <w:spacing w:after="0" w:line="240" w:lineRule="auto"/>
        <w:ind w:firstLine="720"/>
        <w:jc w:val="both"/>
        <w:rPr>
          <w:rFonts w:ascii="Times New Roman" w:eastAsia="Times New Roman" w:hAnsi="Times New Roman" w:cs="Times New Roman"/>
          <w:sz w:val="28"/>
          <w:szCs w:val="28"/>
          <w:lang w:eastAsia="ru-RU"/>
        </w:rPr>
      </w:pPr>
    </w:p>
    <w:p w:rsidR="00796F96" w:rsidRDefault="00796F96" w:rsidP="00655844">
      <w:pPr>
        <w:spacing w:after="0" w:line="240" w:lineRule="auto"/>
        <w:ind w:firstLine="720"/>
        <w:jc w:val="both"/>
        <w:rPr>
          <w:rFonts w:ascii="Times New Roman" w:eastAsia="Times New Roman" w:hAnsi="Times New Roman" w:cs="Times New Roman"/>
          <w:sz w:val="28"/>
          <w:szCs w:val="28"/>
          <w:lang w:eastAsia="ru-RU"/>
        </w:rPr>
      </w:pPr>
    </w:p>
    <w:p w:rsidR="00796F96" w:rsidRPr="00655844" w:rsidRDefault="00796F96" w:rsidP="00655844">
      <w:pPr>
        <w:spacing w:after="0" w:line="240" w:lineRule="auto"/>
        <w:ind w:firstLine="720"/>
        <w:jc w:val="both"/>
        <w:rPr>
          <w:rFonts w:ascii="Times New Roman" w:eastAsia="Times New Roman" w:hAnsi="Times New Roman" w:cs="Times New Roman"/>
          <w:sz w:val="28"/>
          <w:szCs w:val="28"/>
          <w:lang w:eastAsia="ru-RU"/>
        </w:rPr>
      </w:pPr>
    </w:p>
    <w:p w:rsidR="00E479E4" w:rsidRPr="00D3047E" w:rsidRDefault="00E479E4" w:rsidP="00E479E4">
      <w:pPr>
        <w:spacing w:after="0" w:line="240" w:lineRule="auto"/>
        <w:jc w:val="both"/>
        <w:rPr>
          <w:rFonts w:ascii="Times New Roman" w:eastAsia="Times New Roman" w:hAnsi="Times New Roman" w:cs="Times New Roman"/>
          <w:b/>
          <w:sz w:val="28"/>
          <w:szCs w:val="28"/>
          <w:lang w:eastAsia="ru-RU"/>
        </w:rPr>
      </w:pPr>
      <w:r w:rsidRPr="00D3047E">
        <w:rPr>
          <w:rFonts w:ascii="Times New Roman" w:eastAsia="Times New Roman" w:hAnsi="Times New Roman" w:cs="Times New Roman"/>
          <w:b/>
          <w:sz w:val="28"/>
          <w:szCs w:val="28"/>
          <w:lang w:eastAsia="ru-RU"/>
        </w:rPr>
        <w:t xml:space="preserve">Инвестиции. </w:t>
      </w:r>
    </w:p>
    <w:p w:rsidR="00E479E4" w:rsidRPr="00D3047E" w:rsidRDefault="00E479E4" w:rsidP="00E479E4">
      <w:pPr>
        <w:spacing w:after="0" w:line="240" w:lineRule="auto"/>
        <w:jc w:val="both"/>
        <w:rPr>
          <w:rFonts w:ascii="Times New Roman" w:eastAsia="Times New Roman" w:hAnsi="Times New Roman" w:cs="Times New Roman"/>
          <w:b/>
          <w:sz w:val="28"/>
          <w:szCs w:val="28"/>
          <w:lang w:eastAsia="ru-RU"/>
        </w:rPr>
      </w:pPr>
    </w:p>
    <w:p w:rsidR="00E479E4" w:rsidRDefault="00E479E4" w:rsidP="00E479E4">
      <w:pPr>
        <w:spacing w:after="0" w:line="240" w:lineRule="auto"/>
        <w:ind w:firstLine="709"/>
        <w:jc w:val="both"/>
        <w:rPr>
          <w:rFonts w:ascii="Times New Roman" w:eastAsia="Times New Roman" w:hAnsi="Times New Roman" w:cs="Times New Roman"/>
          <w:bCs/>
          <w:color w:val="000000"/>
          <w:sz w:val="28"/>
          <w:szCs w:val="28"/>
          <w:lang w:eastAsia="ru-RU"/>
        </w:rPr>
      </w:pPr>
      <w:r w:rsidRPr="00D3047E">
        <w:rPr>
          <w:rFonts w:ascii="Times New Roman" w:eastAsia="Times New Roman" w:hAnsi="Times New Roman" w:cs="Times New Roman"/>
          <w:sz w:val="32"/>
          <w:szCs w:val="20"/>
          <w:lang w:eastAsia="ru-RU"/>
        </w:rPr>
        <w:t>В</w:t>
      </w:r>
      <w:r w:rsidRPr="00D3047E">
        <w:rPr>
          <w:rFonts w:ascii="Times New Roman" w:eastAsia="Times New Roman" w:hAnsi="Times New Roman" w:cs="Times New Roman"/>
          <w:b/>
          <w:sz w:val="32"/>
          <w:szCs w:val="20"/>
          <w:lang w:eastAsia="ru-RU"/>
        </w:rPr>
        <w:t xml:space="preserve"> </w:t>
      </w:r>
      <w:r w:rsidRPr="00D3047E">
        <w:rPr>
          <w:rFonts w:ascii="Times New Roman" w:eastAsia="Times New Roman" w:hAnsi="Times New Roman" w:cs="Times New Roman"/>
          <w:sz w:val="28"/>
          <w:szCs w:val="20"/>
          <w:lang w:eastAsia="ru-RU"/>
        </w:rPr>
        <w:t xml:space="preserve"> 201</w:t>
      </w:r>
      <w:r>
        <w:rPr>
          <w:rFonts w:ascii="Times New Roman" w:eastAsia="Times New Roman" w:hAnsi="Times New Roman" w:cs="Times New Roman"/>
          <w:sz w:val="28"/>
          <w:szCs w:val="20"/>
          <w:lang w:eastAsia="ru-RU"/>
        </w:rPr>
        <w:t>5</w:t>
      </w:r>
      <w:r w:rsidRPr="00D3047E">
        <w:rPr>
          <w:rFonts w:ascii="Times New Roman" w:eastAsia="Times New Roman" w:hAnsi="Times New Roman" w:cs="Times New Roman"/>
          <w:sz w:val="28"/>
          <w:szCs w:val="20"/>
          <w:lang w:eastAsia="ru-RU"/>
        </w:rPr>
        <w:t xml:space="preserve"> году объем инвестиций  в основной капитал за счет всех источников финансирования составил </w:t>
      </w:r>
      <w:r>
        <w:rPr>
          <w:rFonts w:ascii="Times New Roman" w:eastAsia="Times New Roman" w:hAnsi="Times New Roman" w:cs="Times New Roman"/>
          <w:sz w:val="28"/>
          <w:szCs w:val="20"/>
          <w:lang w:eastAsia="ru-RU"/>
        </w:rPr>
        <w:t xml:space="preserve">5,4 </w:t>
      </w:r>
      <w:r w:rsidRPr="00D3047E">
        <w:rPr>
          <w:rFonts w:ascii="Times New Roman" w:eastAsia="Times New Roman" w:hAnsi="Times New Roman" w:cs="Times New Roman"/>
          <w:sz w:val="28"/>
          <w:szCs w:val="20"/>
          <w:lang w:eastAsia="ru-RU"/>
        </w:rPr>
        <w:t xml:space="preserve">млрд. руб. или </w:t>
      </w:r>
      <w:r>
        <w:rPr>
          <w:rFonts w:ascii="Times New Roman" w:eastAsia="Times New Roman" w:hAnsi="Times New Roman" w:cs="Times New Roman"/>
          <w:sz w:val="28"/>
          <w:szCs w:val="20"/>
          <w:lang w:eastAsia="ru-RU"/>
        </w:rPr>
        <w:t xml:space="preserve">60,1% </w:t>
      </w:r>
      <w:r w:rsidRPr="00D3047E">
        <w:rPr>
          <w:rFonts w:ascii="Times New Roman" w:eastAsia="Times New Roman" w:hAnsi="Times New Roman" w:cs="Times New Roman"/>
          <w:sz w:val="28"/>
          <w:szCs w:val="20"/>
          <w:lang w:eastAsia="ru-RU"/>
        </w:rPr>
        <w:t>к уровню 201</w:t>
      </w:r>
      <w:r>
        <w:rPr>
          <w:rFonts w:ascii="Times New Roman" w:eastAsia="Times New Roman" w:hAnsi="Times New Roman" w:cs="Times New Roman"/>
          <w:sz w:val="28"/>
          <w:szCs w:val="20"/>
          <w:lang w:eastAsia="ru-RU"/>
        </w:rPr>
        <w:t>4</w:t>
      </w:r>
      <w:r w:rsidRPr="00D3047E">
        <w:rPr>
          <w:rFonts w:ascii="Times New Roman" w:eastAsia="Times New Roman" w:hAnsi="Times New Roman" w:cs="Times New Roman"/>
          <w:sz w:val="28"/>
          <w:szCs w:val="20"/>
          <w:lang w:eastAsia="ru-RU"/>
        </w:rPr>
        <w:t xml:space="preserve"> года</w:t>
      </w:r>
      <w:r>
        <w:rPr>
          <w:rFonts w:ascii="Times New Roman" w:eastAsia="Times New Roman" w:hAnsi="Times New Roman" w:cs="Times New Roman"/>
          <w:sz w:val="28"/>
          <w:szCs w:val="20"/>
          <w:lang w:eastAsia="ru-RU"/>
        </w:rPr>
        <w:t>.</w:t>
      </w:r>
      <w:r w:rsidRPr="00CA40CE">
        <w:rPr>
          <w:rFonts w:ascii="Times New Roman" w:eastAsia="Times New Roman" w:hAnsi="Times New Roman" w:cs="Times New Roman"/>
          <w:bCs/>
          <w:color w:val="000000"/>
          <w:sz w:val="28"/>
          <w:szCs w:val="28"/>
          <w:lang w:eastAsia="ru-RU"/>
        </w:rPr>
        <w:t xml:space="preserve"> </w:t>
      </w:r>
    </w:p>
    <w:p w:rsidR="00E479E4" w:rsidRPr="00CA40CE" w:rsidRDefault="00E479E4" w:rsidP="00E479E4">
      <w:pPr>
        <w:spacing w:after="0" w:line="240" w:lineRule="auto"/>
        <w:ind w:firstLine="709"/>
        <w:jc w:val="both"/>
        <w:rPr>
          <w:rFonts w:ascii="Times New Roman" w:eastAsia="Calibri" w:hAnsi="Times New Roman" w:cs="Times New Roman"/>
          <w:sz w:val="28"/>
          <w:szCs w:val="28"/>
        </w:rPr>
      </w:pPr>
      <w:r w:rsidRPr="00CA40CE">
        <w:rPr>
          <w:rFonts w:ascii="Times New Roman" w:eastAsia="Calibri" w:hAnsi="Times New Roman" w:cs="Times New Roman"/>
          <w:sz w:val="28"/>
          <w:szCs w:val="28"/>
        </w:rPr>
        <w:t>Снижение связано с завершением реализации в 2014-2015 годах капиталоёмких инвестиционных проектов.</w:t>
      </w:r>
    </w:p>
    <w:p w:rsidR="00E479E4" w:rsidRPr="00CA40CE" w:rsidRDefault="00E479E4" w:rsidP="00E479E4">
      <w:pPr>
        <w:spacing w:after="0" w:line="240" w:lineRule="auto"/>
        <w:ind w:firstLine="709"/>
        <w:jc w:val="both"/>
        <w:rPr>
          <w:rFonts w:ascii="Times New Roman" w:eastAsia="Times New Roman" w:hAnsi="Times New Roman" w:cs="Times New Roman"/>
          <w:sz w:val="28"/>
          <w:szCs w:val="28"/>
          <w:lang w:eastAsia="ru-RU"/>
        </w:rPr>
      </w:pPr>
      <w:r w:rsidRPr="00CA40CE">
        <w:rPr>
          <w:rFonts w:ascii="Times New Roman" w:eastAsia="Times New Roman" w:hAnsi="Times New Roman" w:cs="Times New Roman"/>
          <w:sz w:val="28"/>
          <w:szCs w:val="28"/>
          <w:lang w:eastAsia="ru-RU"/>
        </w:rPr>
        <w:t>Из общего объема инвестиций 9</w:t>
      </w:r>
      <w:r>
        <w:rPr>
          <w:rFonts w:ascii="Times New Roman" w:eastAsia="Times New Roman" w:hAnsi="Times New Roman" w:cs="Times New Roman"/>
          <w:sz w:val="28"/>
          <w:szCs w:val="28"/>
          <w:lang w:eastAsia="ru-RU"/>
        </w:rPr>
        <w:t>2,2</w:t>
      </w:r>
      <w:r w:rsidRPr="00CA40CE">
        <w:rPr>
          <w:rFonts w:ascii="Times New Roman" w:eastAsia="Times New Roman" w:hAnsi="Times New Roman" w:cs="Times New Roman"/>
          <w:sz w:val="28"/>
          <w:szCs w:val="28"/>
          <w:lang w:eastAsia="ru-RU"/>
        </w:rPr>
        <w:t xml:space="preserve">% - это собственные средства предприятий, </w:t>
      </w:r>
      <w:r>
        <w:rPr>
          <w:rFonts w:ascii="Times New Roman" w:eastAsia="Times New Roman" w:hAnsi="Times New Roman" w:cs="Times New Roman"/>
          <w:sz w:val="28"/>
          <w:szCs w:val="28"/>
          <w:lang w:eastAsia="ru-RU"/>
        </w:rPr>
        <w:t>7,8</w:t>
      </w:r>
      <w:r w:rsidRPr="00CA40CE">
        <w:rPr>
          <w:rFonts w:ascii="Times New Roman" w:eastAsia="Times New Roman" w:hAnsi="Times New Roman" w:cs="Times New Roman"/>
          <w:sz w:val="28"/>
          <w:szCs w:val="28"/>
          <w:lang w:eastAsia="ru-RU"/>
        </w:rPr>
        <w:t xml:space="preserve">% - привлеченные средства, из которых </w:t>
      </w:r>
      <w:r>
        <w:rPr>
          <w:rFonts w:ascii="Times New Roman" w:eastAsia="Times New Roman" w:hAnsi="Times New Roman" w:cs="Times New Roman"/>
          <w:sz w:val="28"/>
          <w:szCs w:val="28"/>
          <w:lang w:eastAsia="ru-RU"/>
        </w:rPr>
        <w:t>51</w:t>
      </w:r>
      <w:r w:rsidRPr="00CA40CE">
        <w:rPr>
          <w:rFonts w:ascii="Times New Roman" w:eastAsia="Times New Roman" w:hAnsi="Times New Roman" w:cs="Times New Roman"/>
          <w:sz w:val="28"/>
          <w:szCs w:val="28"/>
          <w:lang w:eastAsia="ru-RU"/>
        </w:rPr>
        <w:t>% составляют бюджетные средства.</w:t>
      </w:r>
    </w:p>
    <w:p w:rsidR="00E479E4" w:rsidRPr="00CA40CE" w:rsidRDefault="00E479E4" w:rsidP="00E479E4">
      <w:pPr>
        <w:spacing w:after="0" w:line="240" w:lineRule="auto"/>
        <w:ind w:firstLine="709"/>
        <w:jc w:val="both"/>
        <w:rPr>
          <w:rFonts w:ascii="Times New Roman" w:eastAsia="Times New Roman" w:hAnsi="Times New Roman" w:cs="Times New Roman"/>
          <w:sz w:val="28"/>
          <w:szCs w:val="28"/>
          <w:lang w:eastAsia="ru-RU"/>
        </w:rPr>
      </w:pPr>
    </w:p>
    <w:p w:rsidR="00E479E4" w:rsidRPr="00CA40CE" w:rsidRDefault="00E479E4" w:rsidP="00E479E4">
      <w:pPr>
        <w:spacing w:after="0" w:line="240" w:lineRule="auto"/>
        <w:ind w:firstLine="709"/>
        <w:jc w:val="both"/>
        <w:rPr>
          <w:rFonts w:ascii="Times New Roman" w:eastAsia="Times New Roman" w:hAnsi="Times New Roman" w:cs="Times New Roman"/>
          <w:sz w:val="28"/>
          <w:szCs w:val="28"/>
          <w:lang w:eastAsia="ru-RU"/>
        </w:rPr>
      </w:pPr>
      <w:r w:rsidRPr="00CA40CE">
        <w:rPr>
          <w:rFonts w:ascii="Times New Roman" w:eastAsia="Times New Roman" w:hAnsi="Times New Roman" w:cs="Times New Roman"/>
          <w:sz w:val="28"/>
          <w:szCs w:val="28"/>
          <w:lang w:eastAsia="ru-RU"/>
        </w:rPr>
        <w:t>В настоящее время в районе реализуются следующие крупные инвестиционные проекты:</w:t>
      </w:r>
    </w:p>
    <w:p w:rsidR="00E479E4" w:rsidRPr="00CA40CE" w:rsidRDefault="00E479E4" w:rsidP="00E479E4">
      <w:pPr>
        <w:spacing w:after="0" w:line="240" w:lineRule="auto"/>
        <w:jc w:val="both"/>
        <w:rPr>
          <w:rFonts w:ascii="Times New Roman" w:eastAsia="Times New Roman" w:hAnsi="Times New Roman" w:cs="Times New Roman"/>
          <w:sz w:val="28"/>
          <w:szCs w:val="28"/>
          <w:lang w:eastAsia="ru-RU"/>
        </w:rPr>
      </w:pPr>
      <w:r w:rsidRPr="00CA40CE">
        <w:rPr>
          <w:rFonts w:ascii="Times New Roman" w:eastAsia="Times New Roman" w:hAnsi="Times New Roman" w:cs="Times New Roman"/>
          <w:sz w:val="28"/>
          <w:szCs w:val="28"/>
          <w:lang w:eastAsia="ru-RU"/>
        </w:rPr>
        <w:t xml:space="preserve">- ИП «Строительство автономных отдельно стоящих газовых котельных, модернизация тепловых сетей системы теплоснабжения в п. Мга, п. Павлово», </w:t>
      </w:r>
      <w:r w:rsidRPr="00CA40CE">
        <w:rPr>
          <w:rFonts w:ascii="Times New Roman" w:eastAsia="Calibri" w:hAnsi="Times New Roman" w:cs="Times New Roman"/>
          <w:sz w:val="28"/>
          <w:szCs w:val="28"/>
          <w:lang w:eastAsia="ru-RU"/>
        </w:rPr>
        <w:t>ООО «Производственная Тепло Энерго Сбытовая Компания».</w:t>
      </w:r>
    </w:p>
    <w:p w:rsidR="00E479E4" w:rsidRPr="00CA40CE" w:rsidRDefault="00E479E4" w:rsidP="00E479E4">
      <w:pPr>
        <w:spacing w:after="0" w:line="240" w:lineRule="auto"/>
        <w:rPr>
          <w:rFonts w:ascii="Times New Roman" w:eastAsia="Calibri" w:hAnsi="Times New Roman" w:cs="Times New Roman"/>
          <w:sz w:val="28"/>
          <w:szCs w:val="28"/>
        </w:rPr>
      </w:pPr>
      <w:r w:rsidRPr="00CA40CE">
        <w:rPr>
          <w:rFonts w:ascii="Times New Roman" w:eastAsia="Calibri" w:hAnsi="Times New Roman" w:cs="Times New Roman"/>
          <w:sz w:val="28"/>
          <w:szCs w:val="28"/>
        </w:rPr>
        <w:t xml:space="preserve">- ИП   «Строительство нового судостроительного комплекса ОАО «Пелла». </w:t>
      </w:r>
    </w:p>
    <w:p w:rsidR="00E479E4" w:rsidRPr="00CA40CE" w:rsidRDefault="00E479E4" w:rsidP="00E479E4">
      <w:pPr>
        <w:spacing w:after="0" w:line="240" w:lineRule="auto"/>
        <w:rPr>
          <w:rFonts w:ascii="Times New Roman" w:eastAsia="Calibri" w:hAnsi="Times New Roman" w:cs="Times New Roman"/>
          <w:sz w:val="28"/>
          <w:szCs w:val="28"/>
        </w:rPr>
      </w:pPr>
      <w:r w:rsidRPr="00CA40CE">
        <w:rPr>
          <w:rFonts w:ascii="Times New Roman" w:eastAsia="Calibri" w:hAnsi="Times New Roman" w:cs="Times New Roman"/>
          <w:sz w:val="28"/>
          <w:szCs w:val="28"/>
        </w:rPr>
        <w:t>-  Техническое перевооружение – развитие научно-производственной базы  ОАО «Концерн «Океанприбор»</w:t>
      </w:r>
      <w:r>
        <w:rPr>
          <w:rFonts w:ascii="Times New Roman" w:eastAsia="Calibri" w:hAnsi="Times New Roman" w:cs="Times New Roman"/>
          <w:sz w:val="28"/>
          <w:szCs w:val="28"/>
        </w:rPr>
        <w:t>.</w:t>
      </w:r>
    </w:p>
    <w:p w:rsidR="00E479E4" w:rsidRPr="00CA40CE" w:rsidRDefault="00E479E4" w:rsidP="00E479E4">
      <w:pPr>
        <w:spacing w:after="0" w:line="240" w:lineRule="auto"/>
        <w:rPr>
          <w:rFonts w:ascii="Times New Roman" w:eastAsia="Calibri" w:hAnsi="Times New Roman" w:cs="Times New Roman"/>
          <w:sz w:val="28"/>
          <w:szCs w:val="28"/>
        </w:rPr>
      </w:pPr>
      <w:r w:rsidRPr="00CA40CE">
        <w:rPr>
          <w:rFonts w:ascii="Times New Roman" w:eastAsia="Calibri" w:hAnsi="Times New Roman" w:cs="Times New Roman"/>
          <w:sz w:val="28"/>
          <w:szCs w:val="28"/>
        </w:rPr>
        <w:t>- Реконструкция производственного комплекса ЗАО "Птицефабрика Синявинская".</w:t>
      </w:r>
    </w:p>
    <w:p w:rsidR="00E479E4" w:rsidRPr="00CA40CE" w:rsidRDefault="00E479E4" w:rsidP="00E479E4">
      <w:pPr>
        <w:spacing w:after="0" w:line="240" w:lineRule="auto"/>
        <w:jc w:val="both"/>
        <w:rPr>
          <w:rFonts w:ascii="Times New Roman" w:eastAsia="Calibri" w:hAnsi="Times New Roman" w:cs="Times New Roman"/>
          <w:sz w:val="28"/>
          <w:szCs w:val="28"/>
        </w:rPr>
      </w:pPr>
      <w:r w:rsidRPr="00CA40CE">
        <w:rPr>
          <w:rFonts w:ascii="Times New Roman" w:eastAsia="Calibri" w:hAnsi="Times New Roman" w:cs="Times New Roman"/>
          <w:sz w:val="28"/>
          <w:szCs w:val="28"/>
        </w:rPr>
        <w:t xml:space="preserve">- Строительство новой автоматизированной газовой котельной </w:t>
      </w:r>
      <w:proofErr w:type="spellStart"/>
      <w:r w:rsidRPr="00CA40CE">
        <w:rPr>
          <w:rFonts w:ascii="Times New Roman" w:eastAsia="Calibri" w:hAnsi="Times New Roman" w:cs="Times New Roman"/>
          <w:sz w:val="28"/>
          <w:szCs w:val="28"/>
        </w:rPr>
        <w:t>блочно</w:t>
      </w:r>
      <w:proofErr w:type="spellEnd"/>
      <w:r w:rsidRPr="00CA40CE">
        <w:rPr>
          <w:rFonts w:ascii="Times New Roman" w:eastAsia="Calibri" w:hAnsi="Times New Roman" w:cs="Times New Roman"/>
          <w:sz w:val="28"/>
          <w:szCs w:val="28"/>
        </w:rPr>
        <w:t>-модульного типа в п. Приладожский, ОАО «ЛОТЭК».</w:t>
      </w:r>
    </w:p>
    <w:p w:rsidR="00E479E4" w:rsidRDefault="00E479E4" w:rsidP="00E479E4">
      <w:pPr>
        <w:spacing w:after="0" w:line="240" w:lineRule="auto"/>
        <w:jc w:val="both"/>
        <w:rPr>
          <w:rFonts w:ascii="Times New Roman" w:eastAsia="Times New Roman" w:hAnsi="Times New Roman" w:cs="Times New Roman"/>
          <w:b/>
          <w:sz w:val="28"/>
          <w:szCs w:val="28"/>
          <w:lang w:eastAsia="ru-RU"/>
        </w:rPr>
      </w:pPr>
    </w:p>
    <w:p w:rsidR="00E479E4" w:rsidRDefault="00E479E4" w:rsidP="00E479E4">
      <w:pPr>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b/>
          <w:sz w:val="28"/>
          <w:szCs w:val="28"/>
          <w:lang w:eastAsia="ru-RU"/>
        </w:rPr>
        <w:t>Ввод в действие объектов.</w:t>
      </w:r>
      <w:r w:rsidRPr="00D3047E">
        <w:rPr>
          <w:rFonts w:ascii="Times New Roman" w:eastAsia="Times New Roman" w:hAnsi="Times New Roman" w:cs="Times New Roman"/>
          <w:sz w:val="28"/>
          <w:szCs w:val="28"/>
          <w:lang w:eastAsia="ru-RU"/>
        </w:rPr>
        <w:t xml:space="preserve"> </w:t>
      </w:r>
    </w:p>
    <w:p w:rsidR="00E479E4" w:rsidRDefault="00E479E4" w:rsidP="00E479E4">
      <w:pPr>
        <w:spacing w:after="0" w:line="240" w:lineRule="auto"/>
        <w:ind w:firstLine="720"/>
        <w:jc w:val="both"/>
        <w:rPr>
          <w:rFonts w:ascii="Times New Roman" w:eastAsia="Times New Roman" w:hAnsi="Times New Roman" w:cs="Times New Roman"/>
          <w:sz w:val="28"/>
          <w:szCs w:val="28"/>
          <w:lang w:eastAsia="ru-RU"/>
        </w:rPr>
      </w:pPr>
    </w:p>
    <w:p w:rsidR="00E479E4" w:rsidRDefault="00E479E4" w:rsidP="00E479E4">
      <w:pPr>
        <w:spacing w:after="0" w:line="240" w:lineRule="auto"/>
        <w:ind w:firstLine="720"/>
        <w:jc w:val="both"/>
        <w:rPr>
          <w:rFonts w:ascii="Times New Roman" w:eastAsia="Times New Roman" w:hAnsi="Times New Roman" w:cs="Times New Roman"/>
          <w:sz w:val="28"/>
          <w:szCs w:val="28"/>
          <w:lang w:eastAsia="ru-RU"/>
        </w:rPr>
      </w:pPr>
      <w:r w:rsidRPr="00CB6CC6">
        <w:rPr>
          <w:rFonts w:ascii="Times New Roman" w:eastAsia="Times New Roman" w:hAnsi="Times New Roman" w:cs="Times New Roman"/>
          <w:sz w:val="28"/>
          <w:szCs w:val="28"/>
          <w:lang w:eastAsia="ru-RU"/>
        </w:rPr>
        <w:t>Всего по району за 201</w:t>
      </w:r>
      <w:r>
        <w:rPr>
          <w:rFonts w:ascii="Times New Roman" w:eastAsia="Times New Roman" w:hAnsi="Times New Roman" w:cs="Times New Roman"/>
          <w:sz w:val="28"/>
          <w:szCs w:val="28"/>
          <w:lang w:eastAsia="ru-RU"/>
        </w:rPr>
        <w:t>5</w:t>
      </w:r>
      <w:r w:rsidRPr="00CB6CC6">
        <w:rPr>
          <w:rFonts w:ascii="Times New Roman" w:eastAsia="Times New Roman" w:hAnsi="Times New Roman" w:cs="Times New Roman"/>
          <w:sz w:val="28"/>
          <w:szCs w:val="28"/>
          <w:lang w:eastAsia="ru-RU"/>
        </w:rPr>
        <w:t xml:space="preserve"> год принято в эксплуатацию</w:t>
      </w:r>
      <w:r>
        <w:rPr>
          <w:rFonts w:ascii="Times New Roman" w:eastAsia="Times New Roman" w:hAnsi="Times New Roman" w:cs="Times New Roman"/>
          <w:sz w:val="28"/>
          <w:szCs w:val="28"/>
          <w:lang w:eastAsia="ru-RU"/>
        </w:rPr>
        <w:t>:</w:t>
      </w:r>
    </w:p>
    <w:p w:rsidR="00E479E4" w:rsidRDefault="00E479E4" w:rsidP="00E479E4">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- 15</w:t>
      </w:r>
      <w:r w:rsidRPr="00CB6CC6">
        <w:rPr>
          <w:rFonts w:ascii="Times New Roman" w:eastAsia="Times New Roman" w:hAnsi="Times New Roman" w:cs="Times New Roman"/>
          <w:sz w:val="28"/>
          <w:szCs w:val="28"/>
          <w:lang w:eastAsia="ru-RU"/>
        </w:rPr>
        <w:t xml:space="preserve"> объект</w:t>
      </w:r>
      <w:r>
        <w:rPr>
          <w:rFonts w:ascii="Times New Roman" w:eastAsia="Times New Roman" w:hAnsi="Times New Roman" w:cs="Times New Roman"/>
          <w:sz w:val="28"/>
          <w:szCs w:val="28"/>
          <w:lang w:eastAsia="ru-RU"/>
        </w:rPr>
        <w:t>ов</w:t>
      </w:r>
      <w:r w:rsidRPr="00CB6CC6">
        <w:rPr>
          <w:rFonts w:ascii="Times New Roman" w:eastAsia="Times New Roman" w:hAnsi="Times New Roman" w:cs="Times New Roman"/>
          <w:sz w:val="28"/>
          <w:szCs w:val="28"/>
          <w:lang w:eastAsia="ru-RU"/>
        </w:rPr>
        <w:t xml:space="preserve"> производственного, социально-культур</w:t>
      </w:r>
      <w:r>
        <w:rPr>
          <w:rFonts w:ascii="Times New Roman" w:eastAsia="Times New Roman" w:hAnsi="Times New Roman" w:cs="Times New Roman"/>
          <w:sz w:val="28"/>
          <w:szCs w:val="28"/>
          <w:lang w:eastAsia="ru-RU"/>
        </w:rPr>
        <w:t xml:space="preserve">ного и коммунального назначения, </w:t>
      </w:r>
      <w:r w:rsidRPr="00D3047E">
        <w:rPr>
          <w:rFonts w:ascii="Times New Roman" w:eastAsia="Times New Roman" w:hAnsi="Times New Roman" w:cs="Times New Roman"/>
          <w:sz w:val="28"/>
          <w:szCs w:val="28"/>
          <w:lang w:eastAsia="ru-RU"/>
        </w:rPr>
        <w:t xml:space="preserve"> </w:t>
      </w:r>
    </w:p>
    <w:p w:rsidR="00E479E4" w:rsidRDefault="00E479E4" w:rsidP="00E479E4">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479E4">
        <w:rPr>
          <w:rFonts w:ascii="Times New Roman" w:eastAsia="Times New Roman" w:hAnsi="Times New Roman" w:cs="Times New Roman"/>
          <w:sz w:val="28"/>
          <w:szCs w:val="28"/>
          <w:lang w:eastAsia="ru-RU"/>
        </w:rPr>
        <w:t>56,9 тыс. кв. м жилья,</w:t>
      </w:r>
      <w:r w:rsidRPr="00D3047E">
        <w:rPr>
          <w:rFonts w:ascii="Times New Roman" w:eastAsia="Times New Roman" w:hAnsi="Times New Roman" w:cs="Times New Roman"/>
          <w:sz w:val="28"/>
          <w:szCs w:val="28"/>
          <w:lang w:eastAsia="ru-RU"/>
        </w:rPr>
        <w:t xml:space="preserve"> в том числе </w:t>
      </w:r>
      <w:r>
        <w:rPr>
          <w:rFonts w:ascii="Times New Roman" w:eastAsia="Times New Roman" w:hAnsi="Times New Roman" w:cs="Times New Roman"/>
          <w:sz w:val="28"/>
          <w:szCs w:val="28"/>
          <w:lang w:eastAsia="ru-RU"/>
        </w:rPr>
        <w:t>4</w:t>
      </w:r>
      <w:r w:rsidRPr="00D3047E">
        <w:rPr>
          <w:rFonts w:ascii="Times New Roman" w:eastAsia="Times New Roman" w:hAnsi="Times New Roman" w:cs="Times New Roman"/>
          <w:sz w:val="28"/>
          <w:szCs w:val="28"/>
          <w:lang w:eastAsia="ru-RU"/>
        </w:rPr>
        <w:t xml:space="preserve"> многоэтажных жилых домов (</w:t>
      </w:r>
      <w:r>
        <w:rPr>
          <w:rFonts w:ascii="Times New Roman" w:eastAsia="Times New Roman" w:hAnsi="Times New Roman" w:cs="Times New Roman"/>
          <w:sz w:val="28"/>
          <w:szCs w:val="28"/>
          <w:lang w:eastAsia="ru-RU"/>
        </w:rPr>
        <w:t>358</w:t>
      </w:r>
      <w:r w:rsidRPr="00D3047E">
        <w:rPr>
          <w:rFonts w:ascii="Times New Roman" w:eastAsia="Times New Roman" w:hAnsi="Times New Roman" w:cs="Times New Roman"/>
          <w:sz w:val="28"/>
          <w:szCs w:val="28"/>
          <w:lang w:eastAsia="ru-RU"/>
        </w:rPr>
        <w:t xml:space="preserve"> квартир), общей площадью </w:t>
      </w:r>
      <w:r>
        <w:rPr>
          <w:rFonts w:ascii="Times New Roman" w:eastAsia="Times New Roman" w:hAnsi="Times New Roman" w:cs="Times New Roman"/>
          <w:sz w:val="28"/>
          <w:szCs w:val="28"/>
          <w:lang w:eastAsia="ru-RU"/>
        </w:rPr>
        <w:t>15,3 тыс. кв. м.</w:t>
      </w:r>
    </w:p>
    <w:p w:rsidR="00655844" w:rsidRDefault="00655844" w:rsidP="00E479E4">
      <w:pPr>
        <w:spacing w:after="0" w:line="240" w:lineRule="auto"/>
        <w:ind w:firstLine="720"/>
        <w:jc w:val="both"/>
        <w:rPr>
          <w:rFonts w:ascii="Times New Roman" w:eastAsia="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86"/>
        <w:gridCol w:w="2551"/>
        <w:gridCol w:w="1229"/>
        <w:gridCol w:w="1323"/>
      </w:tblGrid>
      <w:tr w:rsidR="00E479E4" w:rsidRPr="00FB5DDA" w:rsidTr="000E664D">
        <w:trPr>
          <w:trHeight w:val="1478"/>
        </w:trPr>
        <w:tc>
          <w:tcPr>
            <w:tcW w:w="675" w:type="dxa"/>
          </w:tcPr>
          <w:p w:rsidR="00E479E4" w:rsidRPr="007B506A" w:rsidRDefault="00E479E4" w:rsidP="00A40024">
            <w:pPr>
              <w:jc w:val="center"/>
              <w:rPr>
                <w:rFonts w:ascii="Times New Roman" w:hAnsi="Times New Roman" w:cs="Times New Roman"/>
                <w:sz w:val="24"/>
                <w:szCs w:val="24"/>
              </w:rPr>
            </w:pPr>
          </w:p>
          <w:p w:rsidR="00E479E4" w:rsidRPr="007B506A" w:rsidRDefault="00E479E4" w:rsidP="00A40024">
            <w:pPr>
              <w:jc w:val="center"/>
              <w:rPr>
                <w:rFonts w:ascii="Times New Roman" w:hAnsi="Times New Roman" w:cs="Times New Roman"/>
                <w:sz w:val="24"/>
                <w:szCs w:val="24"/>
              </w:rPr>
            </w:pPr>
            <w:r w:rsidRPr="007B506A">
              <w:rPr>
                <w:rFonts w:ascii="Times New Roman" w:hAnsi="Times New Roman" w:cs="Times New Roman"/>
                <w:sz w:val="24"/>
                <w:szCs w:val="24"/>
              </w:rPr>
              <w:t xml:space="preserve">№ </w:t>
            </w:r>
            <w:proofErr w:type="gramStart"/>
            <w:r w:rsidRPr="007B506A">
              <w:rPr>
                <w:rFonts w:ascii="Times New Roman" w:hAnsi="Times New Roman" w:cs="Times New Roman"/>
                <w:sz w:val="24"/>
                <w:szCs w:val="24"/>
              </w:rPr>
              <w:t>п</w:t>
            </w:r>
            <w:proofErr w:type="gramEnd"/>
            <w:r w:rsidRPr="007B506A">
              <w:rPr>
                <w:rFonts w:ascii="Times New Roman" w:hAnsi="Times New Roman" w:cs="Times New Roman"/>
                <w:sz w:val="24"/>
                <w:szCs w:val="24"/>
              </w:rPr>
              <w:t>/п</w:t>
            </w:r>
          </w:p>
        </w:tc>
        <w:tc>
          <w:tcPr>
            <w:tcW w:w="3686" w:type="dxa"/>
          </w:tcPr>
          <w:p w:rsidR="00E479E4" w:rsidRPr="007B506A" w:rsidRDefault="00E479E4" w:rsidP="00A40024">
            <w:pPr>
              <w:jc w:val="center"/>
              <w:rPr>
                <w:rFonts w:ascii="Times New Roman" w:hAnsi="Times New Roman" w:cs="Times New Roman"/>
                <w:sz w:val="24"/>
                <w:szCs w:val="24"/>
              </w:rPr>
            </w:pPr>
          </w:p>
          <w:p w:rsidR="00E479E4" w:rsidRPr="007B506A" w:rsidRDefault="00E479E4" w:rsidP="00A40024">
            <w:pPr>
              <w:jc w:val="center"/>
              <w:rPr>
                <w:rFonts w:ascii="Times New Roman" w:hAnsi="Times New Roman" w:cs="Times New Roman"/>
                <w:sz w:val="24"/>
                <w:szCs w:val="24"/>
              </w:rPr>
            </w:pPr>
            <w:r w:rsidRPr="007B506A">
              <w:rPr>
                <w:rFonts w:ascii="Times New Roman" w:hAnsi="Times New Roman" w:cs="Times New Roman"/>
                <w:sz w:val="24"/>
                <w:szCs w:val="24"/>
              </w:rPr>
              <w:t>Адрес и наименование объекта</w:t>
            </w:r>
          </w:p>
        </w:tc>
        <w:tc>
          <w:tcPr>
            <w:tcW w:w="2551" w:type="dxa"/>
          </w:tcPr>
          <w:p w:rsidR="00E479E4" w:rsidRPr="007B506A" w:rsidRDefault="00E479E4" w:rsidP="00A40024">
            <w:pPr>
              <w:jc w:val="center"/>
              <w:rPr>
                <w:rFonts w:ascii="Times New Roman" w:hAnsi="Times New Roman" w:cs="Times New Roman"/>
                <w:sz w:val="24"/>
                <w:szCs w:val="24"/>
              </w:rPr>
            </w:pPr>
          </w:p>
          <w:p w:rsidR="00E479E4" w:rsidRPr="007B506A" w:rsidRDefault="00E479E4" w:rsidP="00A40024">
            <w:pPr>
              <w:jc w:val="center"/>
              <w:rPr>
                <w:rFonts w:ascii="Times New Roman" w:hAnsi="Times New Roman" w:cs="Times New Roman"/>
                <w:sz w:val="24"/>
                <w:szCs w:val="24"/>
              </w:rPr>
            </w:pPr>
            <w:r w:rsidRPr="007B506A">
              <w:rPr>
                <w:rFonts w:ascii="Times New Roman" w:hAnsi="Times New Roman" w:cs="Times New Roman"/>
                <w:sz w:val="24"/>
                <w:szCs w:val="24"/>
              </w:rPr>
              <w:t>Заказчик/застройщик/</w:t>
            </w:r>
            <w:r>
              <w:rPr>
                <w:rFonts w:ascii="Times New Roman" w:hAnsi="Times New Roman" w:cs="Times New Roman"/>
                <w:sz w:val="24"/>
                <w:szCs w:val="24"/>
              </w:rPr>
              <w:t xml:space="preserve">   </w:t>
            </w:r>
            <w:r w:rsidRPr="007B506A">
              <w:rPr>
                <w:rFonts w:ascii="Times New Roman" w:hAnsi="Times New Roman" w:cs="Times New Roman"/>
                <w:sz w:val="24"/>
                <w:szCs w:val="24"/>
              </w:rPr>
              <w:t>подрядчик</w:t>
            </w:r>
          </w:p>
        </w:tc>
        <w:tc>
          <w:tcPr>
            <w:tcW w:w="1229" w:type="dxa"/>
          </w:tcPr>
          <w:p w:rsidR="00E479E4" w:rsidRPr="007B506A" w:rsidRDefault="00E479E4" w:rsidP="00A40024">
            <w:pPr>
              <w:jc w:val="center"/>
              <w:rPr>
                <w:rFonts w:ascii="Times New Roman" w:hAnsi="Times New Roman" w:cs="Times New Roman"/>
                <w:sz w:val="24"/>
                <w:szCs w:val="24"/>
              </w:rPr>
            </w:pPr>
          </w:p>
          <w:p w:rsidR="00E479E4" w:rsidRPr="007B506A" w:rsidRDefault="00E479E4" w:rsidP="00A40024">
            <w:pPr>
              <w:jc w:val="center"/>
              <w:rPr>
                <w:rFonts w:ascii="Times New Roman" w:hAnsi="Times New Roman" w:cs="Times New Roman"/>
                <w:sz w:val="24"/>
                <w:szCs w:val="24"/>
              </w:rPr>
            </w:pPr>
            <w:r w:rsidRPr="007B506A">
              <w:rPr>
                <w:rFonts w:ascii="Times New Roman" w:hAnsi="Times New Roman" w:cs="Times New Roman"/>
                <w:sz w:val="24"/>
                <w:szCs w:val="24"/>
              </w:rPr>
              <w:t>Кол-во квартир</w:t>
            </w:r>
          </w:p>
        </w:tc>
        <w:tc>
          <w:tcPr>
            <w:tcW w:w="1323" w:type="dxa"/>
          </w:tcPr>
          <w:p w:rsidR="00E479E4" w:rsidRPr="007B506A" w:rsidRDefault="00E479E4" w:rsidP="00A40024">
            <w:pPr>
              <w:ind w:left="-105" w:right="-40"/>
              <w:jc w:val="center"/>
              <w:rPr>
                <w:rFonts w:ascii="Times New Roman" w:hAnsi="Times New Roman" w:cs="Times New Roman"/>
                <w:sz w:val="24"/>
                <w:szCs w:val="24"/>
              </w:rPr>
            </w:pPr>
          </w:p>
          <w:p w:rsidR="00E479E4" w:rsidRPr="007B506A" w:rsidRDefault="00E479E4" w:rsidP="00A40024">
            <w:pPr>
              <w:ind w:left="-105" w:right="-40"/>
              <w:jc w:val="center"/>
              <w:rPr>
                <w:rFonts w:ascii="Times New Roman" w:hAnsi="Times New Roman" w:cs="Times New Roman"/>
                <w:sz w:val="24"/>
                <w:szCs w:val="24"/>
              </w:rPr>
            </w:pPr>
            <w:r w:rsidRPr="007B506A">
              <w:rPr>
                <w:rFonts w:ascii="Times New Roman" w:hAnsi="Times New Roman" w:cs="Times New Roman"/>
                <w:sz w:val="24"/>
                <w:szCs w:val="24"/>
              </w:rPr>
              <w:t>Общая  площадь, кв.</w:t>
            </w:r>
            <w:r>
              <w:rPr>
                <w:rFonts w:ascii="Times New Roman" w:hAnsi="Times New Roman" w:cs="Times New Roman"/>
                <w:sz w:val="24"/>
                <w:szCs w:val="24"/>
              </w:rPr>
              <w:t xml:space="preserve"> м</w:t>
            </w:r>
          </w:p>
        </w:tc>
      </w:tr>
      <w:tr w:rsidR="00E479E4" w:rsidRPr="00FB5DDA" w:rsidTr="000E664D">
        <w:trPr>
          <w:trHeight w:val="922"/>
        </w:trPr>
        <w:tc>
          <w:tcPr>
            <w:tcW w:w="675" w:type="dxa"/>
          </w:tcPr>
          <w:p w:rsidR="00E479E4" w:rsidRPr="007B506A" w:rsidRDefault="00E479E4" w:rsidP="00A40024">
            <w:pPr>
              <w:numPr>
                <w:ilvl w:val="0"/>
                <w:numId w:val="43"/>
              </w:numPr>
              <w:tabs>
                <w:tab w:val="clear" w:pos="502"/>
                <w:tab w:val="num" w:pos="0"/>
                <w:tab w:val="num" w:pos="644"/>
                <w:tab w:val="num" w:pos="972"/>
              </w:tabs>
              <w:spacing w:after="0" w:line="240" w:lineRule="auto"/>
              <w:ind w:left="0" w:firstLine="0"/>
              <w:rPr>
                <w:rFonts w:ascii="Times New Roman" w:hAnsi="Times New Roman" w:cs="Times New Roman"/>
                <w:sz w:val="24"/>
                <w:szCs w:val="24"/>
              </w:rPr>
            </w:pPr>
          </w:p>
        </w:tc>
        <w:tc>
          <w:tcPr>
            <w:tcW w:w="3686" w:type="dxa"/>
          </w:tcPr>
          <w:p w:rsidR="00E479E4" w:rsidRPr="007B506A" w:rsidRDefault="00E479E4" w:rsidP="00A40024">
            <w:pPr>
              <w:rPr>
                <w:rFonts w:ascii="Times New Roman" w:hAnsi="Times New Roman" w:cs="Times New Roman"/>
                <w:sz w:val="24"/>
                <w:szCs w:val="24"/>
              </w:rPr>
            </w:pPr>
            <w:r w:rsidRPr="007B506A">
              <w:rPr>
                <w:rFonts w:ascii="Times New Roman" w:hAnsi="Times New Roman" w:cs="Times New Roman"/>
                <w:sz w:val="24"/>
                <w:szCs w:val="24"/>
              </w:rPr>
              <w:t>г. Кировск, центральная часть 7-19-эт</w:t>
            </w:r>
            <w:proofErr w:type="gramStart"/>
            <w:r w:rsidRPr="007B506A">
              <w:rPr>
                <w:rFonts w:ascii="Times New Roman" w:hAnsi="Times New Roman" w:cs="Times New Roman"/>
                <w:sz w:val="24"/>
                <w:szCs w:val="24"/>
              </w:rPr>
              <w:t>.ж</w:t>
            </w:r>
            <w:proofErr w:type="gramEnd"/>
            <w:r w:rsidRPr="007B506A">
              <w:rPr>
                <w:rFonts w:ascii="Times New Roman" w:hAnsi="Times New Roman" w:cs="Times New Roman"/>
                <w:sz w:val="24"/>
                <w:szCs w:val="24"/>
              </w:rPr>
              <w:t>илой дом , 2 очередь строительства</w:t>
            </w:r>
          </w:p>
        </w:tc>
        <w:tc>
          <w:tcPr>
            <w:tcW w:w="2551" w:type="dxa"/>
          </w:tcPr>
          <w:p w:rsidR="00E479E4" w:rsidRPr="007B506A" w:rsidRDefault="00E479E4" w:rsidP="00A40024">
            <w:pPr>
              <w:ind w:right="-111"/>
              <w:jc w:val="center"/>
              <w:rPr>
                <w:rFonts w:ascii="Times New Roman" w:hAnsi="Times New Roman" w:cs="Times New Roman"/>
                <w:sz w:val="24"/>
                <w:szCs w:val="24"/>
              </w:rPr>
            </w:pPr>
            <w:r w:rsidRPr="007B506A">
              <w:rPr>
                <w:rFonts w:ascii="Times New Roman" w:hAnsi="Times New Roman" w:cs="Times New Roman"/>
                <w:sz w:val="24"/>
                <w:szCs w:val="24"/>
              </w:rPr>
              <w:t>ООО "</w:t>
            </w:r>
            <w:proofErr w:type="spellStart"/>
            <w:r w:rsidRPr="007B506A">
              <w:rPr>
                <w:rFonts w:ascii="Times New Roman" w:hAnsi="Times New Roman" w:cs="Times New Roman"/>
                <w:sz w:val="24"/>
                <w:szCs w:val="24"/>
              </w:rPr>
              <w:t>Балтстрой</w:t>
            </w:r>
            <w:proofErr w:type="spellEnd"/>
            <w:r w:rsidRPr="007B506A">
              <w:rPr>
                <w:rFonts w:ascii="Times New Roman" w:hAnsi="Times New Roman" w:cs="Times New Roman"/>
                <w:sz w:val="24"/>
                <w:szCs w:val="24"/>
              </w:rPr>
              <w:t>-комплект"</w:t>
            </w:r>
          </w:p>
        </w:tc>
        <w:tc>
          <w:tcPr>
            <w:tcW w:w="1229" w:type="dxa"/>
          </w:tcPr>
          <w:p w:rsidR="00E479E4" w:rsidRPr="007B506A" w:rsidRDefault="00E479E4" w:rsidP="00A40024">
            <w:pPr>
              <w:ind w:left="-105" w:right="-40"/>
              <w:jc w:val="center"/>
              <w:rPr>
                <w:rFonts w:ascii="Times New Roman" w:hAnsi="Times New Roman" w:cs="Times New Roman"/>
                <w:sz w:val="24"/>
                <w:szCs w:val="24"/>
              </w:rPr>
            </w:pPr>
            <w:r w:rsidRPr="007B506A">
              <w:rPr>
                <w:rFonts w:ascii="Times New Roman" w:hAnsi="Times New Roman" w:cs="Times New Roman"/>
                <w:sz w:val="24"/>
                <w:szCs w:val="24"/>
              </w:rPr>
              <w:t>235</w:t>
            </w:r>
          </w:p>
        </w:tc>
        <w:tc>
          <w:tcPr>
            <w:tcW w:w="1323" w:type="dxa"/>
          </w:tcPr>
          <w:p w:rsidR="00E479E4" w:rsidRPr="007B506A" w:rsidRDefault="00E479E4" w:rsidP="00A40024">
            <w:pPr>
              <w:ind w:left="-105" w:right="-40"/>
              <w:jc w:val="center"/>
              <w:rPr>
                <w:rFonts w:ascii="Times New Roman" w:hAnsi="Times New Roman" w:cs="Times New Roman"/>
                <w:sz w:val="24"/>
                <w:szCs w:val="24"/>
              </w:rPr>
            </w:pPr>
            <w:r w:rsidRPr="007B506A">
              <w:rPr>
                <w:rFonts w:ascii="Times New Roman" w:hAnsi="Times New Roman" w:cs="Times New Roman"/>
                <w:sz w:val="24"/>
                <w:szCs w:val="24"/>
              </w:rPr>
              <w:t>10360,4</w:t>
            </w:r>
          </w:p>
        </w:tc>
      </w:tr>
      <w:tr w:rsidR="00E479E4" w:rsidRPr="00FB5DDA" w:rsidTr="00E479E4">
        <w:tc>
          <w:tcPr>
            <w:tcW w:w="675" w:type="dxa"/>
          </w:tcPr>
          <w:p w:rsidR="00E479E4" w:rsidRPr="007B506A" w:rsidRDefault="00E479E4" w:rsidP="00A40024">
            <w:pPr>
              <w:numPr>
                <w:ilvl w:val="0"/>
                <w:numId w:val="43"/>
              </w:numPr>
              <w:tabs>
                <w:tab w:val="clear" w:pos="502"/>
                <w:tab w:val="num" w:pos="0"/>
                <w:tab w:val="num" w:pos="644"/>
                <w:tab w:val="num" w:pos="972"/>
              </w:tabs>
              <w:spacing w:after="0" w:line="240" w:lineRule="auto"/>
              <w:ind w:left="0" w:firstLine="0"/>
              <w:rPr>
                <w:rFonts w:ascii="Times New Roman" w:hAnsi="Times New Roman" w:cs="Times New Roman"/>
                <w:sz w:val="24"/>
                <w:szCs w:val="24"/>
              </w:rPr>
            </w:pPr>
          </w:p>
        </w:tc>
        <w:tc>
          <w:tcPr>
            <w:tcW w:w="3686" w:type="dxa"/>
          </w:tcPr>
          <w:p w:rsidR="00E479E4" w:rsidRPr="007B506A" w:rsidRDefault="00E479E4" w:rsidP="00A40024">
            <w:pPr>
              <w:rPr>
                <w:rFonts w:ascii="Times New Roman" w:hAnsi="Times New Roman" w:cs="Times New Roman"/>
                <w:sz w:val="24"/>
                <w:szCs w:val="24"/>
              </w:rPr>
            </w:pPr>
            <w:r w:rsidRPr="007B506A">
              <w:rPr>
                <w:rFonts w:ascii="Times New Roman" w:hAnsi="Times New Roman" w:cs="Times New Roman"/>
                <w:sz w:val="24"/>
                <w:szCs w:val="24"/>
              </w:rPr>
              <w:t>п.</w:t>
            </w:r>
            <w:r>
              <w:rPr>
                <w:rFonts w:ascii="Times New Roman" w:hAnsi="Times New Roman" w:cs="Times New Roman"/>
                <w:sz w:val="24"/>
                <w:szCs w:val="24"/>
              </w:rPr>
              <w:t xml:space="preserve"> </w:t>
            </w:r>
            <w:r w:rsidRPr="007B506A">
              <w:rPr>
                <w:rFonts w:ascii="Times New Roman" w:hAnsi="Times New Roman" w:cs="Times New Roman"/>
                <w:sz w:val="24"/>
                <w:szCs w:val="24"/>
              </w:rPr>
              <w:t>Мга, ул</w:t>
            </w:r>
            <w:proofErr w:type="gramStart"/>
            <w:r w:rsidRPr="007B506A">
              <w:rPr>
                <w:rFonts w:ascii="Times New Roman" w:hAnsi="Times New Roman" w:cs="Times New Roman"/>
                <w:sz w:val="24"/>
                <w:szCs w:val="24"/>
              </w:rPr>
              <w:t>.Д</w:t>
            </w:r>
            <w:proofErr w:type="gramEnd"/>
            <w:r w:rsidRPr="007B506A">
              <w:rPr>
                <w:rFonts w:ascii="Times New Roman" w:hAnsi="Times New Roman" w:cs="Times New Roman"/>
                <w:sz w:val="24"/>
                <w:szCs w:val="24"/>
              </w:rPr>
              <w:t>онецкая,1,                   3 этажный жилой дом</w:t>
            </w:r>
          </w:p>
        </w:tc>
        <w:tc>
          <w:tcPr>
            <w:tcW w:w="2551" w:type="dxa"/>
          </w:tcPr>
          <w:p w:rsidR="00E479E4" w:rsidRPr="007B506A" w:rsidRDefault="00E479E4" w:rsidP="00A40024">
            <w:pPr>
              <w:ind w:right="-111"/>
              <w:jc w:val="center"/>
              <w:rPr>
                <w:rFonts w:ascii="Times New Roman" w:hAnsi="Times New Roman" w:cs="Times New Roman"/>
                <w:sz w:val="24"/>
                <w:szCs w:val="24"/>
              </w:rPr>
            </w:pPr>
            <w:r w:rsidRPr="007B506A">
              <w:rPr>
                <w:rFonts w:ascii="Times New Roman" w:hAnsi="Times New Roman" w:cs="Times New Roman"/>
                <w:sz w:val="24"/>
                <w:szCs w:val="24"/>
              </w:rPr>
              <w:t>ООО «Викин</w:t>
            </w:r>
            <w:proofErr w:type="gramStart"/>
            <w:r w:rsidRPr="007B506A">
              <w:rPr>
                <w:rFonts w:ascii="Times New Roman" w:hAnsi="Times New Roman" w:cs="Times New Roman"/>
                <w:sz w:val="24"/>
                <w:szCs w:val="24"/>
              </w:rPr>
              <w:t>г-</w:t>
            </w:r>
            <w:proofErr w:type="gramEnd"/>
            <w:r w:rsidRPr="007B506A">
              <w:rPr>
                <w:rFonts w:ascii="Times New Roman" w:hAnsi="Times New Roman" w:cs="Times New Roman"/>
                <w:sz w:val="24"/>
                <w:szCs w:val="24"/>
              </w:rPr>
              <w:t xml:space="preserve"> </w:t>
            </w:r>
            <w:proofErr w:type="spellStart"/>
            <w:r w:rsidRPr="007B506A">
              <w:rPr>
                <w:rFonts w:ascii="Times New Roman" w:hAnsi="Times New Roman" w:cs="Times New Roman"/>
                <w:sz w:val="24"/>
                <w:szCs w:val="24"/>
              </w:rPr>
              <w:t>Стройинвест</w:t>
            </w:r>
            <w:proofErr w:type="spellEnd"/>
            <w:r w:rsidRPr="007B506A">
              <w:rPr>
                <w:rFonts w:ascii="Times New Roman" w:hAnsi="Times New Roman" w:cs="Times New Roman"/>
                <w:sz w:val="24"/>
                <w:szCs w:val="24"/>
              </w:rPr>
              <w:t>»</w:t>
            </w:r>
          </w:p>
        </w:tc>
        <w:tc>
          <w:tcPr>
            <w:tcW w:w="1229" w:type="dxa"/>
          </w:tcPr>
          <w:p w:rsidR="00E479E4" w:rsidRPr="007B506A" w:rsidRDefault="00E479E4" w:rsidP="00A40024">
            <w:pPr>
              <w:ind w:left="-105" w:right="-40"/>
              <w:jc w:val="center"/>
              <w:rPr>
                <w:rFonts w:ascii="Times New Roman" w:hAnsi="Times New Roman" w:cs="Times New Roman"/>
                <w:sz w:val="24"/>
                <w:szCs w:val="24"/>
              </w:rPr>
            </w:pPr>
            <w:r w:rsidRPr="007B506A">
              <w:rPr>
                <w:rFonts w:ascii="Times New Roman" w:hAnsi="Times New Roman" w:cs="Times New Roman"/>
                <w:sz w:val="24"/>
                <w:szCs w:val="24"/>
              </w:rPr>
              <w:t>48</w:t>
            </w:r>
          </w:p>
        </w:tc>
        <w:tc>
          <w:tcPr>
            <w:tcW w:w="1323" w:type="dxa"/>
          </w:tcPr>
          <w:p w:rsidR="00E479E4" w:rsidRPr="007B506A" w:rsidRDefault="00E479E4" w:rsidP="00A40024">
            <w:pPr>
              <w:ind w:left="-105" w:right="-40"/>
              <w:jc w:val="center"/>
              <w:rPr>
                <w:rFonts w:ascii="Times New Roman" w:hAnsi="Times New Roman" w:cs="Times New Roman"/>
                <w:sz w:val="24"/>
                <w:szCs w:val="24"/>
              </w:rPr>
            </w:pPr>
            <w:r w:rsidRPr="007B506A">
              <w:rPr>
                <w:rFonts w:ascii="Times New Roman" w:hAnsi="Times New Roman" w:cs="Times New Roman"/>
                <w:sz w:val="24"/>
                <w:szCs w:val="24"/>
              </w:rPr>
              <w:t>2141,5</w:t>
            </w:r>
          </w:p>
        </w:tc>
      </w:tr>
      <w:tr w:rsidR="00E479E4" w:rsidRPr="00FB5DDA" w:rsidTr="003E17B1">
        <w:trPr>
          <w:trHeight w:val="1266"/>
        </w:trPr>
        <w:tc>
          <w:tcPr>
            <w:tcW w:w="675" w:type="dxa"/>
          </w:tcPr>
          <w:p w:rsidR="00E479E4" w:rsidRPr="007B506A" w:rsidRDefault="00E479E4" w:rsidP="00A40024">
            <w:pPr>
              <w:numPr>
                <w:ilvl w:val="0"/>
                <w:numId w:val="43"/>
              </w:numPr>
              <w:tabs>
                <w:tab w:val="clear" w:pos="502"/>
                <w:tab w:val="num" w:pos="0"/>
                <w:tab w:val="num" w:pos="644"/>
                <w:tab w:val="num" w:pos="972"/>
              </w:tabs>
              <w:spacing w:after="0" w:line="240" w:lineRule="auto"/>
              <w:ind w:left="0" w:firstLine="0"/>
              <w:rPr>
                <w:rFonts w:ascii="Times New Roman" w:hAnsi="Times New Roman" w:cs="Times New Roman"/>
                <w:sz w:val="24"/>
                <w:szCs w:val="24"/>
              </w:rPr>
            </w:pPr>
          </w:p>
        </w:tc>
        <w:tc>
          <w:tcPr>
            <w:tcW w:w="3686" w:type="dxa"/>
          </w:tcPr>
          <w:p w:rsidR="00E479E4" w:rsidRPr="007B506A" w:rsidRDefault="00E479E4" w:rsidP="003E17B1">
            <w:pPr>
              <w:rPr>
                <w:rFonts w:ascii="Times New Roman" w:hAnsi="Times New Roman" w:cs="Times New Roman"/>
                <w:sz w:val="24"/>
                <w:szCs w:val="24"/>
              </w:rPr>
            </w:pPr>
            <w:r w:rsidRPr="007B506A">
              <w:rPr>
                <w:rFonts w:ascii="Times New Roman" w:hAnsi="Times New Roman" w:cs="Times New Roman"/>
                <w:sz w:val="24"/>
                <w:szCs w:val="24"/>
              </w:rPr>
              <w:t xml:space="preserve">г. Шлиссельбург,               </w:t>
            </w:r>
            <w:r>
              <w:rPr>
                <w:rFonts w:ascii="Times New Roman" w:hAnsi="Times New Roman" w:cs="Times New Roman"/>
                <w:sz w:val="24"/>
                <w:szCs w:val="24"/>
              </w:rPr>
              <w:t xml:space="preserve">             </w:t>
            </w:r>
            <w:r w:rsidRPr="007B506A">
              <w:rPr>
                <w:rFonts w:ascii="Times New Roman" w:hAnsi="Times New Roman" w:cs="Times New Roman"/>
                <w:sz w:val="24"/>
                <w:szCs w:val="24"/>
              </w:rPr>
              <w:t>ул. Чекалова, д. 48, корпус 3</w:t>
            </w:r>
            <w:r>
              <w:rPr>
                <w:rFonts w:ascii="Times New Roman" w:hAnsi="Times New Roman" w:cs="Times New Roman"/>
                <w:sz w:val="24"/>
                <w:szCs w:val="24"/>
              </w:rPr>
              <w:t xml:space="preserve"> </w:t>
            </w:r>
          </w:p>
        </w:tc>
        <w:tc>
          <w:tcPr>
            <w:tcW w:w="2551" w:type="dxa"/>
          </w:tcPr>
          <w:p w:rsidR="00E479E4" w:rsidRPr="007B506A" w:rsidRDefault="00E479E4" w:rsidP="00A40024">
            <w:pPr>
              <w:ind w:right="-46"/>
              <w:jc w:val="center"/>
              <w:rPr>
                <w:rFonts w:ascii="Times New Roman" w:hAnsi="Times New Roman" w:cs="Times New Roman"/>
                <w:sz w:val="24"/>
                <w:szCs w:val="24"/>
              </w:rPr>
            </w:pPr>
            <w:r w:rsidRPr="007B506A">
              <w:rPr>
                <w:rFonts w:ascii="Times New Roman" w:hAnsi="Times New Roman" w:cs="Times New Roman"/>
                <w:sz w:val="24"/>
                <w:szCs w:val="24"/>
              </w:rPr>
              <w:t>ФБУ "Администрация Волго-Балтийского бассейна внутренних водных путей"</w:t>
            </w:r>
          </w:p>
        </w:tc>
        <w:tc>
          <w:tcPr>
            <w:tcW w:w="1229" w:type="dxa"/>
          </w:tcPr>
          <w:p w:rsidR="00E479E4" w:rsidRPr="007B506A" w:rsidRDefault="00E479E4" w:rsidP="00A40024">
            <w:pPr>
              <w:ind w:left="-131" w:right="-108"/>
              <w:jc w:val="center"/>
              <w:rPr>
                <w:rFonts w:ascii="Times New Roman" w:hAnsi="Times New Roman" w:cs="Times New Roman"/>
                <w:sz w:val="24"/>
                <w:szCs w:val="24"/>
              </w:rPr>
            </w:pPr>
          </w:p>
          <w:p w:rsidR="00E479E4" w:rsidRPr="007B506A" w:rsidRDefault="00E479E4" w:rsidP="00A40024">
            <w:pPr>
              <w:ind w:left="-131" w:right="-108"/>
              <w:jc w:val="center"/>
              <w:rPr>
                <w:rFonts w:ascii="Times New Roman" w:hAnsi="Times New Roman" w:cs="Times New Roman"/>
                <w:sz w:val="24"/>
                <w:szCs w:val="24"/>
              </w:rPr>
            </w:pPr>
            <w:r w:rsidRPr="007B506A">
              <w:rPr>
                <w:rFonts w:ascii="Times New Roman" w:hAnsi="Times New Roman" w:cs="Times New Roman"/>
                <w:sz w:val="24"/>
                <w:szCs w:val="24"/>
              </w:rPr>
              <w:t>45</w:t>
            </w:r>
          </w:p>
        </w:tc>
        <w:tc>
          <w:tcPr>
            <w:tcW w:w="1323" w:type="dxa"/>
          </w:tcPr>
          <w:p w:rsidR="00E479E4" w:rsidRPr="007B506A" w:rsidRDefault="00E479E4" w:rsidP="00A40024">
            <w:pPr>
              <w:jc w:val="center"/>
              <w:rPr>
                <w:rFonts w:ascii="Times New Roman" w:hAnsi="Times New Roman" w:cs="Times New Roman"/>
                <w:sz w:val="24"/>
                <w:szCs w:val="24"/>
              </w:rPr>
            </w:pPr>
          </w:p>
          <w:p w:rsidR="00E479E4" w:rsidRPr="007B506A" w:rsidRDefault="00E479E4" w:rsidP="00A40024">
            <w:pPr>
              <w:jc w:val="center"/>
              <w:rPr>
                <w:rFonts w:ascii="Times New Roman" w:hAnsi="Times New Roman" w:cs="Times New Roman"/>
                <w:sz w:val="24"/>
                <w:szCs w:val="24"/>
              </w:rPr>
            </w:pPr>
            <w:r w:rsidRPr="007B506A">
              <w:rPr>
                <w:rFonts w:ascii="Times New Roman" w:hAnsi="Times New Roman" w:cs="Times New Roman"/>
                <w:sz w:val="24"/>
                <w:szCs w:val="24"/>
              </w:rPr>
              <w:t>1837,3</w:t>
            </w:r>
          </w:p>
        </w:tc>
      </w:tr>
      <w:tr w:rsidR="00E479E4" w:rsidRPr="00FB5DDA" w:rsidTr="00E479E4">
        <w:tc>
          <w:tcPr>
            <w:tcW w:w="675" w:type="dxa"/>
          </w:tcPr>
          <w:p w:rsidR="00E479E4" w:rsidRPr="007B506A" w:rsidRDefault="00E479E4" w:rsidP="00A40024">
            <w:pPr>
              <w:numPr>
                <w:ilvl w:val="0"/>
                <w:numId w:val="43"/>
              </w:numPr>
              <w:tabs>
                <w:tab w:val="clear" w:pos="502"/>
                <w:tab w:val="num" w:pos="0"/>
                <w:tab w:val="num" w:pos="644"/>
                <w:tab w:val="num" w:pos="972"/>
              </w:tabs>
              <w:spacing w:after="0" w:line="240" w:lineRule="auto"/>
              <w:ind w:left="0" w:firstLine="0"/>
              <w:rPr>
                <w:rFonts w:ascii="Times New Roman" w:hAnsi="Times New Roman" w:cs="Times New Roman"/>
                <w:sz w:val="24"/>
                <w:szCs w:val="24"/>
              </w:rPr>
            </w:pPr>
          </w:p>
        </w:tc>
        <w:tc>
          <w:tcPr>
            <w:tcW w:w="3686" w:type="dxa"/>
          </w:tcPr>
          <w:p w:rsidR="00E479E4" w:rsidRPr="007B506A" w:rsidRDefault="00E479E4" w:rsidP="00A40024">
            <w:pPr>
              <w:ind w:right="-108"/>
              <w:rPr>
                <w:rFonts w:ascii="Times New Roman" w:hAnsi="Times New Roman" w:cs="Times New Roman"/>
                <w:sz w:val="24"/>
                <w:szCs w:val="24"/>
              </w:rPr>
            </w:pPr>
            <w:r w:rsidRPr="007B506A">
              <w:rPr>
                <w:rFonts w:ascii="Times New Roman" w:hAnsi="Times New Roman" w:cs="Times New Roman"/>
                <w:sz w:val="24"/>
                <w:szCs w:val="24"/>
              </w:rPr>
              <w:t xml:space="preserve">3-этажный жилой дом          </w:t>
            </w:r>
            <w:r w:rsidR="003E17B1">
              <w:rPr>
                <w:rFonts w:ascii="Times New Roman" w:hAnsi="Times New Roman" w:cs="Times New Roman"/>
                <w:sz w:val="24"/>
                <w:szCs w:val="24"/>
              </w:rPr>
              <w:t xml:space="preserve">                </w:t>
            </w:r>
            <w:r w:rsidRPr="007B506A">
              <w:rPr>
                <w:rFonts w:ascii="Times New Roman" w:hAnsi="Times New Roman" w:cs="Times New Roman"/>
                <w:sz w:val="24"/>
                <w:szCs w:val="24"/>
              </w:rPr>
              <w:t>п. Назия, ул.</w:t>
            </w:r>
            <w:r w:rsidR="003E17B1">
              <w:rPr>
                <w:rFonts w:ascii="Times New Roman" w:hAnsi="Times New Roman" w:cs="Times New Roman"/>
                <w:sz w:val="24"/>
                <w:szCs w:val="24"/>
              </w:rPr>
              <w:t xml:space="preserve"> </w:t>
            </w:r>
            <w:r w:rsidRPr="007B506A">
              <w:rPr>
                <w:rFonts w:ascii="Times New Roman" w:hAnsi="Times New Roman" w:cs="Times New Roman"/>
                <w:sz w:val="24"/>
                <w:szCs w:val="24"/>
              </w:rPr>
              <w:t>Строителей,</w:t>
            </w:r>
            <w:r w:rsidR="003E17B1">
              <w:rPr>
                <w:rFonts w:ascii="Times New Roman" w:hAnsi="Times New Roman" w:cs="Times New Roman"/>
                <w:sz w:val="24"/>
                <w:szCs w:val="24"/>
              </w:rPr>
              <w:t xml:space="preserve"> </w:t>
            </w:r>
            <w:r w:rsidRPr="007B506A">
              <w:rPr>
                <w:rFonts w:ascii="Times New Roman" w:hAnsi="Times New Roman" w:cs="Times New Roman"/>
                <w:sz w:val="24"/>
                <w:szCs w:val="24"/>
              </w:rPr>
              <w:t>1</w:t>
            </w:r>
          </w:p>
        </w:tc>
        <w:tc>
          <w:tcPr>
            <w:tcW w:w="2551" w:type="dxa"/>
          </w:tcPr>
          <w:p w:rsidR="00E479E4" w:rsidRPr="007B506A" w:rsidRDefault="00E479E4" w:rsidP="00A40024">
            <w:pPr>
              <w:ind w:right="-46"/>
              <w:jc w:val="center"/>
              <w:rPr>
                <w:rFonts w:ascii="Times New Roman" w:hAnsi="Times New Roman" w:cs="Times New Roman"/>
                <w:sz w:val="24"/>
                <w:szCs w:val="24"/>
              </w:rPr>
            </w:pPr>
            <w:r w:rsidRPr="007B506A">
              <w:rPr>
                <w:rFonts w:ascii="Times New Roman" w:hAnsi="Times New Roman" w:cs="Times New Roman"/>
                <w:sz w:val="24"/>
                <w:szCs w:val="24"/>
              </w:rPr>
              <w:t>ООО "Олимп-Строй"</w:t>
            </w:r>
          </w:p>
        </w:tc>
        <w:tc>
          <w:tcPr>
            <w:tcW w:w="1229" w:type="dxa"/>
          </w:tcPr>
          <w:p w:rsidR="00E479E4" w:rsidRPr="007B506A" w:rsidRDefault="00E479E4" w:rsidP="00A40024">
            <w:pPr>
              <w:ind w:left="-131" w:right="-108"/>
              <w:jc w:val="center"/>
              <w:rPr>
                <w:rFonts w:ascii="Times New Roman" w:hAnsi="Times New Roman" w:cs="Times New Roman"/>
                <w:sz w:val="24"/>
                <w:szCs w:val="24"/>
              </w:rPr>
            </w:pPr>
            <w:r w:rsidRPr="007B506A">
              <w:rPr>
                <w:rFonts w:ascii="Times New Roman" w:hAnsi="Times New Roman" w:cs="Times New Roman"/>
                <w:sz w:val="24"/>
                <w:szCs w:val="24"/>
              </w:rPr>
              <w:t>30</w:t>
            </w:r>
          </w:p>
        </w:tc>
        <w:tc>
          <w:tcPr>
            <w:tcW w:w="1323" w:type="dxa"/>
          </w:tcPr>
          <w:p w:rsidR="00E479E4" w:rsidRPr="007B506A" w:rsidRDefault="00E479E4" w:rsidP="00A40024">
            <w:pPr>
              <w:jc w:val="center"/>
              <w:rPr>
                <w:rFonts w:ascii="Times New Roman" w:hAnsi="Times New Roman" w:cs="Times New Roman"/>
                <w:sz w:val="24"/>
                <w:szCs w:val="24"/>
              </w:rPr>
            </w:pPr>
            <w:r w:rsidRPr="007B506A">
              <w:rPr>
                <w:rFonts w:ascii="Times New Roman" w:hAnsi="Times New Roman" w:cs="Times New Roman"/>
                <w:sz w:val="24"/>
                <w:szCs w:val="24"/>
              </w:rPr>
              <w:t>1010,4</w:t>
            </w:r>
          </w:p>
        </w:tc>
      </w:tr>
    </w:tbl>
    <w:p w:rsidR="000E664D" w:rsidRDefault="000E664D" w:rsidP="00E479E4">
      <w:pPr>
        <w:spacing w:after="0" w:line="240" w:lineRule="auto"/>
        <w:ind w:firstLine="720"/>
        <w:jc w:val="both"/>
        <w:rPr>
          <w:rFonts w:ascii="Times New Roman" w:eastAsia="Times New Roman" w:hAnsi="Times New Roman" w:cs="Times New Roman"/>
          <w:sz w:val="28"/>
          <w:szCs w:val="28"/>
          <w:lang w:eastAsia="ru-RU"/>
        </w:rPr>
      </w:pPr>
    </w:p>
    <w:p w:rsidR="00E479E4" w:rsidRDefault="00E479E4" w:rsidP="00E479E4">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328 домов ИЖС, общей площадью 41,6 тыс. кв. м. </w:t>
      </w:r>
    </w:p>
    <w:p w:rsidR="00E479E4" w:rsidRPr="00CB6CC6" w:rsidRDefault="00E479E4" w:rsidP="00E479E4">
      <w:pPr>
        <w:spacing w:after="0" w:line="240" w:lineRule="auto"/>
        <w:ind w:firstLine="720"/>
        <w:jc w:val="both"/>
        <w:rPr>
          <w:rFonts w:ascii="Times New Roman" w:eastAsia="Times New Roman" w:hAnsi="Times New Roman" w:cs="Times New Roman"/>
          <w:sz w:val="28"/>
          <w:szCs w:val="28"/>
          <w:lang w:eastAsia="ru-RU"/>
        </w:rPr>
      </w:pPr>
    </w:p>
    <w:p w:rsidR="00D3047E" w:rsidRPr="00D3047E" w:rsidRDefault="00D3047E" w:rsidP="000E664D">
      <w:pPr>
        <w:spacing w:after="0" w:line="198" w:lineRule="atLeast"/>
        <w:jc w:val="both"/>
        <w:rPr>
          <w:rFonts w:ascii="Times New Roman" w:eastAsia="Times New Roman" w:hAnsi="Times New Roman" w:cs="Times New Roman"/>
          <w:b/>
          <w:sz w:val="28"/>
          <w:szCs w:val="28"/>
          <w:lang w:eastAsia="ru-RU"/>
        </w:rPr>
      </w:pPr>
      <w:r w:rsidRPr="00D3047E">
        <w:rPr>
          <w:rFonts w:ascii="Times New Roman" w:eastAsia="Times New Roman" w:hAnsi="Times New Roman" w:cs="Times New Roman"/>
          <w:b/>
          <w:sz w:val="28"/>
          <w:szCs w:val="28"/>
          <w:lang w:eastAsia="ru-RU"/>
        </w:rPr>
        <w:t>Управление муниципальным имуществом.</w:t>
      </w:r>
    </w:p>
    <w:p w:rsidR="00D3047E" w:rsidRPr="00D3047E" w:rsidRDefault="00D3047E" w:rsidP="00D3047E">
      <w:pPr>
        <w:spacing w:after="0" w:line="240" w:lineRule="auto"/>
        <w:ind w:firstLine="720"/>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ind w:firstLine="720"/>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На территории района зарегистрировано 25 организаций  муниципальной собственности. Общая стоимость  муниципального имущества, включая имущество МО городских и сельских поселений,  на 01.01.201</w:t>
      </w:r>
      <w:r w:rsidR="002A0385">
        <w:rPr>
          <w:rFonts w:ascii="Times New Roman" w:eastAsia="Times New Roman" w:hAnsi="Times New Roman" w:cs="Times New Roman"/>
          <w:sz w:val="28"/>
          <w:szCs w:val="28"/>
          <w:lang w:eastAsia="ru-RU"/>
        </w:rPr>
        <w:t>6</w:t>
      </w:r>
      <w:r w:rsidRPr="00D3047E">
        <w:rPr>
          <w:rFonts w:ascii="Times New Roman" w:eastAsia="Times New Roman" w:hAnsi="Times New Roman" w:cs="Times New Roman"/>
          <w:sz w:val="28"/>
          <w:szCs w:val="28"/>
          <w:lang w:eastAsia="ru-RU"/>
        </w:rPr>
        <w:t xml:space="preserve"> составляет </w:t>
      </w:r>
      <w:r w:rsidR="002A0385">
        <w:rPr>
          <w:rFonts w:ascii="Times New Roman" w:eastAsia="Times New Roman" w:hAnsi="Times New Roman" w:cs="Times New Roman"/>
          <w:sz w:val="28"/>
          <w:szCs w:val="28"/>
          <w:lang w:eastAsia="ru-RU"/>
        </w:rPr>
        <w:t>5 634,1</w:t>
      </w:r>
      <w:r w:rsidRPr="00D3047E">
        <w:rPr>
          <w:rFonts w:ascii="Times New Roman" w:eastAsia="Times New Roman" w:hAnsi="Times New Roman" w:cs="Times New Roman"/>
          <w:sz w:val="28"/>
          <w:szCs w:val="28"/>
          <w:lang w:eastAsia="ru-RU"/>
        </w:rPr>
        <w:t xml:space="preserve"> млн. руб.</w:t>
      </w:r>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r w:rsidRPr="002A0385">
        <w:rPr>
          <w:rFonts w:ascii="Times New Roman" w:eastAsia="Times New Roman" w:hAnsi="Times New Roman" w:cs="Times New Roman"/>
          <w:sz w:val="28"/>
          <w:szCs w:val="28"/>
          <w:lang w:eastAsia="ru-RU"/>
        </w:rPr>
        <w:t>Объем выполненных работ и услуг собственными силами</w:t>
      </w:r>
      <w:r w:rsidRPr="00D3047E">
        <w:rPr>
          <w:rFonts w:ascii="Times New Roman" w:eastAsia="Times New Roman" w:hAnsi="Times New Roman" w:cs="Times New Roman"/>
          <w:sz w:val="28"/>
          <w:szCs w:val="28"/>
          <w:lang w:eastAsia="ru-RU"/>
        </w:rPr>
        <w:t xml:space="preserve"> организациями муниципальной формы собственности за 201</w:t>
      </w:r>
      <w:r w:rsidR="002A0385">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 составил  5</w:t>
      </w:r>
      <w:r w:rsidR="002A0385">
        <w:rPr>
          <w:rFonts w:ascii="Times New Roman" w:eastAsia="Times New Roman" w:hAnsi="Times New Roman" w:cs="Times New Roman"/>
          <w:sz w:val="28"/>
          <w:szCs w:val="28"/>
          <w:lang w:eastAsia="ru-RU"/>
        </w:rPr>
        <w:t>49,9</w:t>
      </w:r>
      <w:r w:rsidRPr="00D3047E">
        <w:rPr>
          <w:rFonts w:ascii="Times New Roman" w:eastAsia="Times New Roman" w:hAnsi="Times New Roman" w:cs="Times New Roman"/>
          <w:sz w:val="28"/>
          <w:szCs w:val="28"/>
          <w:lang w:eastAsia="ru-RU"/>
        </w:rPr>
        <w:t xml:space="preserve"> млн. руб., что на </w:t>
      </w:r>
      <w:r w:rsidR="002A0385">
        <w:rPr>
          <w:rFonts w:ascii="Times New Roman" w:eastAsia="Times New Roman" w:hAnsi="Times New Roman" w:cs="Times New Roman"/>
          <w:sz w:val="28"/>
          <w:szCs w:val="28"/>
          <w:lang w:eastAsia="ru-RU"/>
        </w:rPr>
        <w:t>7</w:t>
      </w:r>
      <w:r w:rsidRPr="00D3047E">
        <w:rPr>
          <w:rFonts w:ascii="Times New Roman" w:eastAsia="Times New Roman" w:hAnsi="Times New Roman" w:cs="Times New Roman"/>
          <w:sz w:val="28"/>
          <w:szCs w:val="28"/>
          <w:lang w:eastAsia="ru-RU"/>
        </w:rPr>
        <w:t>% (без учета инфляции) больше предыдущего года.</w:t>
      </w:r>
    </w:p>
    <w:p w:rsidR="005A1C80" w:rsidRDefault="005A1C80" w:rsidP="002A0385">
      <w:pPr>
        <w:spacing w:after="0" w:line="240" w:lineRule="auto"/>
        <w:ind w:firstLine="709"/>
        <w:jc w:val="both"/>
        <w:rPr>
          <w:rFonts w:ascii="Times New Roman" w:eastAsia="Times New Roman" w:hAnsi="Times New Roman" w:cs="Times New Roman"/>
          <w:sz w:val="28"/>
          <w:szCs w:val="28"/>
          <w:lang w:eastAsia="ru-RU"/>
        </w:rPr>
      </w:pPr>
      <w:r w:rsidRPr="007B506A">
        <w:rPr>
          <w:rFonts w:ascii="Times New Roman" w:eastAsia="Times New Roman" w:hAnsi="Times New Roman" w:cs="Times New Roman"/>
          <w:sz w:val="28"/>
          <w:szCs w:val="28"/>
          <w:lang w:eastAsia="ru-RU"/>
        </w:rPr>
        <w:t>Финансовые показатели организаций муниципальной формы собственности представлены в таблице.</w:t>
      </w:r>
    </w:p>
    <w:p w:rsidR="000E664D" w:rsidRDefault="000E664D" w:rsidP="002A0385">
      <w:pPr>
        <w:spacing w:after="0" w:line="240" w:lineRule="auto"/>
        <w:ind w:firstLine="709"/>
        <w:jc w:val="both"/>
        <w:rPr>
          <w:rFonts w:ascii="Times New Roman" w:eastAsia="Times New Roman" w:hAnsi="Times New Roman" w:cs="Times New Roman"/>
          <w:sz w:val="28"/>
          <w:szCs w:val="28"/>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1"/>
        <w:gridCol w:w="4820"/>
      </w:tblGrid>
      <w:tr w:rsidR="00A61B9B" w:rsidRPr="00C7232E" w:rsidTr="00A61B9B">
        <w:trPr>
          <w:trHeight w:val="745"/>
        </w:trPr>
        <w:tc>
          <w:tcPr>
            <w:tcW w:w="1985"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center"/>
              <w:rPr>
                <w:rFonts w:ascii="Times New Roman" w:eastAsia="Times New Roman" w:hAnsi="Times New Roman" w:cs="Times New Roman"/>
                <w:b/>
                <w:i/>
                <w:sz w:val="24"/>
                <w:szCs w:val="24"/>
                <w:lang w:eastAsia="ru-RU"/>
              </w:rPr>
            </w:pPr>
            <w:r w:rsidRPr="00C7232E">
              <w:rPr>
                <w:rFonts w:ascii="Times New Roman" w:eastAsia="Times New Roman" w:hAnsi="Times New Roman" w:cs="Times New Roman"/>
                <w:b/>
                <w:i/>
                <w:sz w:val="24"/>
                <w:szCs w:val="24"/>
                <w:lang w:eastAsia="ru-RU"/>
              </w:rPr>
              <w:t>Наименование поселения</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ind w:left="33" w:hanging="283"/>
              <w:jc w:val="center"/>
              <w:rPr>
                <w:rFonts w:ascii="Times New Roman" w:eastAsia="Times New Roman" w:hAnsi="Times New Roman" w:cs="Times New Roman"/>
                <w:b/>
                <w:i/>
                <w:sz w:val="24"/>
                <w:szCs w:val="24"/>
                <w:lang w:eastAsia="ru-RU"/>
              </w:rPr>
            </w:pPr>
            <w:r w:rsidRPr="00C7232E">
              <w:rPr>
                <w:rFonts w:ascii="Times New Roman" w:eastAsia="Times New Roman" w:hAnsi="Times New Roman" w:cs="Times New Roman"/>
                <w:b/>
                <w:i/>
                <w:sz w:val="24"/>
                <w:szCs w:val="24"/>
                <w:lang w:eastAsia="ru-RU"/>
              </w:rPr>
              <w:t xml:space="preserve">  Краткое название муниципального  предприятия</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ind w:hanging="317"/>
              <w:jc w:val="center"/>
              <w:rPr>
                <w:rFonts w:ascii="Times New Roman" w:eastAsia="Times New Roman" w:hAnsi="Times New Roman" w:cs="Times New Roman"/>
                <w:b/>
                <w:i/>
                <w:sz w:val="24"/>
                <w:szCs w:val="24"/>
                <w:lang w:eastAsia="ru-RU"/>
              </w:rPr>
            </w:pPr>
            <w:r w:rsidRPr="00C7232E">
              <w:rPr>
                <w:rFonts w:ascii="Times New Roman" w:eastAsia="Times New Roman" w:hAnsi="Times New Roman" w:cs="Times New Roman"/>
                <w:b/>
                <w:i/>
                <w:sz w:val="24"/>
                <w:szCs w:val="24"/>
                <w:lang w:eastAsia="ru-RU"/>
              </w:rPr>
              <w:t>Краткий анализ деятельности</w:t>
            </w:r>
          </w:p>
        </w:tc>
      </w:tr>
      <w:tr w:rsidR="00A61B9B" w:rsidRPr="00C7232E" w:rsidTr="00A61B9B">
        <w:trPr>
          <w:trHeight w:val="495"/>
        </w:trPr>
        <w:tc>
          <w:tcPr>
            <w:tcW w:w="1985" w:type="dxa"/>
            <w:vMerge w:val="restart"/>
            <w:tcBorders>
              <w:top w:val="single" w:sz="4" w:space="0" w:color="auto"/>
              <w:left w:val="single" w:sz="4" w:space="0" w:color="auto"/>
              <w:bottom w:val="single" w:sz="4" w:space="0" w:color="auto"/>
              <w:right w:val="single" w:sz="4" w:space="0" w:color="auto"/>
            </w:tcBorders>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Кировский  муниципальный  район</w:t>
            </w:r>
          </w:p>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«Тепловые  сети  Кировского  района»</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Не осуществляет деятельность с 01.10.2012г.</w:t>
            </w:r>
          </w:p>
        </w:tc>
      </w:tr>
      <w:tr w:rsidR="00A61B9B" w:rsidRPr="00C7232E" w:rsidTr="00A61B9B">
        <w:trPr>
          <w:trHeight w:val="45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w:t>
            </w:r>
            <w:proofErr w:type="spellStart"/>
            <w:r w:rsidRPr="00C7232E">
              <w:rPr>
                <w:rFonts w:ascii="Times New Roman" w:eastAsia="Times New Roman" w:hAnsi="Times New Roman" w:cs="Times New Roman"/>
                <w:i/>
                <w:sz w:val="24"/>
                <w:szCs w:val="24"/>
                <w:lang w:eastAsia="ru-RU"/>
              </w:rPr>
              <w:t>УПиС</w:t>
            </w:r>
            <w:proofErr w:type="spellEnd"/>
            <w:r w:rsidRPr="00C7232E">
              <w:rPr>
                <w:rFonts w:ascii="Times New Roman" w:eastAsia="Times New Roman" w:hAnsi="Times New Roman" w:cs="Times New Roman"/>
                <w:i/>
                <w:sz w:val="24"/>
                <w:szCs w:val="24"/>
                <w:lang w:eastAsia="ru-RU"/>
              </w:rPr>
              <w:t xml:space="preserve">  ЖКХ»</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получен убыток в размере 3456 тыс.</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тогда как за аналогичный период  прошлого года  была прибыль – 319,0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руб. На 65% возросла  кредиторская задолженность.  Финансовое положение предприятия тяжелое. </w:t>
            </w:r>
          </w:p>
        </w:tc>
      </w:tr>
      <w:tr w:rsidR="00A61B9B" w:rsidRPr="00C7232E" w:rsidTr="00A61B9B">
        <w:trPr>
          <w:trHeight w:val="42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«Ритуальные  услуги»</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2015г. деятельность предприятия остается убыточной:  получен убыток  в размере 345 тыс.</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тогда как  за аналогичный период прошлого года  убыток  составил 5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Кредиторская задолженность снизилась на 64%.</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Просроченной задолженности перед бюджетом предприятие не имеет. </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Дебиторская задолженность снизилась на 49%.</w:t>
            </w:r>
          </w:p>
        </w:tc>
      </w:tr>
      <w:tr w:rsidR="00A61B9B" w:rsidRPr="00C7232E" w:rsidTr="00A61B9B">
        <w:trPr>
          <w:trHeight w:val="345"/>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УМП «Плавательный бассейн»</w:t>
            </w:r>
          </w:p>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предприятие получило прибыль в размере 40,1т</w:t>
            </w:r>
            <w:proofErr w:type="gramStart"/>
            <w:r w:rsidRPr="00C7232E">
              <w:rPr>
                <w:rFonts w:ascii="Times New Roman" w:eastAsia="Times New Roman" w:hAnsi="Times New Roman" w:cs="Times New Roman"/>
                <w:sz w:val="24"/>
                <w:szCs w:val="24"/>
                <w:lang w:eastAsia="ru-RU"/>
              </w:rPr>
              <w:t>.р</w:t>
            </w:r>
            <w:proofErr w:type="gramEnd"/>
            <w:r w:rsidRPr="00C7232E">
              <w:rPr>
                <w:rFonts w:ascii="Times New Roman" w:eastAsia="Times New Roman" w:hAnsi="Times New Roman" w:cs="Times New Roman"/>
                <w:sz w:val="24"/>
                <w:szCs w:val="24"/>
                <w:lang w:eastAsia="ru-RU"/>
              </w:rPr>
              <w:t xml:space="preserve">уб., что в 3 раза превышает прибыль предыдущего года (13т.руб.) Кредиторская </w:t>
            </w:r>
            <w:r w:rsidRPr="00C7232E">
              <w:rPr>
                <w:rFonts w:ascii="Times New Roman" w:eastAsia="Times New Roman" w:hAnsi="Times New Roman" w:cs="Times New Roman"/>
                <w:sz w:val="24"/>
                <w:szCs w:val="24"/>
                <w:lang w:eastAsia="ru-RU"/>
              </w:rPr>
              <w:lastRenderedPageBreak/>
              <w:t>задолженность снизилась на 13,7%, а дебиторская  возросла на 45%.</w:t>
            </w:r>
          </w:p>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sz w:val="24"/>
                <w:szCs w:val="24"/>
                <w:lang w:eastAsia="ru-RU"/>
              </w:rPr>
              <w:t xml:space="preserve">Финансовое состояние предприятия  устойчивое. </w:t>
            </w:r>
          </w:p>
        </w:tc>
      </w:tr>
      <w:tr w:rsidR="00A61B9B" w:rsidRPr="00C7232E" w:rsidTr="00A61B9B">
        <w:trPr>
          <w:trHeight w:val="476"/>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УМП «Издательский  дом  «Ладога»</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результатам  2015г.  предприятие получило убыток в размере 150 тыс.</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который на 70% ниже  убытка  аналогичного периода: в  2014г. - 501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Кредиторская задолженность возросла   на 47% и составила 953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руб. Дебиторская  тоже увеличилась – на 38%. Финансовая деятельность предприятия   постепенно стабилизируется. </w:t>
            </w:r>
          </w:p>
        </w:tc>
      </w:tr>
      <w:tr w:rsidR="00A61B9B" w:rsidRPr="00C7232E" w:rsidTr="00A61B9B">
        <w:trPr>
          <w:trHeight w:val="1163"/>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«Радио «Новый  канал»</w:t>
            </w:r>
          </w:p>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A61B9B">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sz w:val="24"/>
                <w:szCs w:val="24"/>
                <w:lang w:eastAsia="ru-RU"/>
              </w:rPr>
              <w:t>По итогам  2015г. предприятием оказано  информационных услуг на  сумму 1580 тыс. руб., получена прибыль по результатам деятельности  2,0 тыс.</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p>
        </w:tc>
      </w:tr>
      <w:tr w:rsidR="00A61B9B" w:rsidRPr="00C7232E" w:rsidTr="00A61B9B">
        <w:trPr>
          <w:trHeight w:val="30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«Районный центр размещения рекламы»</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1594D">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2015г. предприятие остается убыточным - убыток составил  209,6 т</w:t>
            </w:r>
            <w:r>
              <w:rPr>
                <w:rFonts w:ascii="Times New Roman" w:eastAsia="Times New Roman" w:hAnsi="Times New Roman" w:cs="Times New Roman"/>
                <w:sz w:val="24"/>
                <w:szCs w:val="24"/>
                <w:lang w:eastAsia="ru-RU"/>
              </w:rPr>
              <w:t xml:space="preserve">ыс. </w:t>
            </w:r>
            <w:r w:rsidRPr="00C7232E">
              <w:rPr>
                <w:rFonts w:ascii="Times New Roman" w:eastAsia="Times New Roman" w:hAnsi="Times New Roman" w:cs="Times New Roman"/>
                <w:sz w:val="24"/>
                <w:szCs w:val="24"/>
                <w:lang w:eastAsia="ru-RU"/>
              </w:rPr>
              <w:t>руб., что  в 2 раза больше убытка прошлого года. Кредиторская    задолженность возросла в 2,5 раза, а дебиторская составила 88,4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По налогам и заработной плате задолженности нет.</w:t>
            </w:r>
          </w:p>
        </w:tc>
      </w:tr>
      <w:tr w:rsidR="00A61B9B" w:rsidRPr="00C7232E" w:rsidTr="00A61B9B">
        <w:trPr>
          <w:trHeight w:val="285"/>
        </w:trPr>
        <w:tc>
          <w:tcPr>
            <w:tcW w:w="1985" w:type="dxa"/>
            <w:vMerge w:val="restart"/>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Кировское  ГП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w:t>
            </w:r>
            <w:proofErr w:type="spellStart"/>
            <w:r w:rsidRPr="00C7232E">
              <w:rPr>
                <w:rFonts w:ascii="Times New Roman" w:eastAsia="Times New Roman" w:hAnsi="Times New Roman" w:cs="Times New Roman"/>
                <w:i/>
                <w:sz w:val="24"/>
                <w:szCs w:val="24"/>
                <w:lang w:eastAsia="ru-RU"/>
              </w:rPr>
              <w:t>Спецтранс</w:t>
            </w:r>
            <w:proofErr w:type="spellEnd"/>
            <w:r w:rsidRPr="00C7232E">
              <w:rPr>
                <w:rFonts w:ascii="Times New Roman" w:eastAsia="Times New Roman" w:hAnsi="Times New Roman" w:cs="Times New Roman"/>
                <w:i/>
                <w:sz w:val="24"/>
                <w:szCs w:val="24"/>
                <w:lang w:eastAsia="ru-RU"/>
              </w:rPr>
              <w:t xml:space="preserve"> </w:t>
            </w:r>
            <w:proofErr w:type="spellStart"/>
            <w:r w:rsidRPr="00C7232E">
              <w:rPr>
                <w:rFonts w:ascii="Times New Roman" w:eastAsia="Times New Roman" w:hAnsi="Times New Roman" w:cs="Times New Roman"/>
                <w:i/>
                <w:sz w:val="24"/>
                <w:szCs w:val="24"/>
                <w:lang w:eastAsia="ru-RU"/>
              </w:rPr>
              <w:t>г</w:t>
            </w:r>
            <w:proofErr w:type="gramStart"/>
            <w:r w:rsidRPr="00C7232E">
              <w:rPr>
                <w:rFonts w:ascii="Times New Roman" w:eastAsia="Times New Roman" w:hAnsi="Times New Roman" w:cs="Times New Roman"/>
                <w:i/>
                <w:sz w:val="24"/>
                <w:szCs w:val="24"/>
                <w:lang w:eastAsia="ru-RU"/>
              </w:rPr>
              <w:t>.К</w:t>
            </w:r>
            <w:proofErr w:type="gramEnd"/>
            <w:r w:rsidRPr="00C7232E">
              <w:rPr>
                <w:rFonts w:ascii="Times New Roman" w:eastAsia="Times New Roman" w:hAnsi="Times New Roman" w:cs="Times New Roman"/>
                <w:i/>
                <w:sz w:val="24"/>
                <w:szCs w:val="24"/>
                <w:lang w:eastAsia="ru-RU"/>
              </w:rPr>
              <w:t>ировска</w:t>
            </w:r>
            <w:proofErr w:type="spellEnd"/>
            <w:r w:rsidRPr="00C7232E">
              <w:rPr>
                <w:rFonts w:ascii="Times New Roman" w:eastAsia="Times New Roman" w:hAnsi="Times New Roman" w:cs="Times New Roman"/>
                <w:i/>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2015г.  предприятием получена прибыль в размере 6084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p>
          <w:p w:rsidR="00A61B9B" w:rsidRPr="00C7232E" w:rsidRDefault="00A61B9B" w:rsidP="00A61B9B">
            <w:pPr>
              <w:tabs>
                <w:tab w:val="left" w:pos="6663"/>
              </w:tabs>
              <w:spacing w:after="0" w:line="240" w:lineRule="auto"/>
              <w:rPr>
                <w:rFonts w:ascii="Times New Roman" w:eastAsia="Times New Roman" w:hAnsi="Times New Roman" w:cs="Times New Roman"/>
                <w:sz w:val="28"/>
                <w:szCs w:val="20"/>
                <w:lang w:eastAsia="ru-RU"/>
              </w:rPr>
            </w:pPr>
            <w:r w:rsidRPr="00C7232E">
              <w:rPr>
                <w:rFonts w:ascii="Times New Roman" w:eastAsia="Times New Roman" w:hAnsi="Times New Roman" w:cs="Times New Roman"/>
                <w:sz w:val="24"/>
                <w:szCs w:val="24"/>
                <w:lang w:eastAsia="ru-RU"/>
              </w:rPr>
              <w:t>Кредиторская задолженность по сравнению с 2014г.  возросла в 2 раза и составила 17016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а по налогам и сборам снизилась на 19%.</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Дебиторская задолженность снизилась на 17%.</w:t>
            </w:r>
          </w:p>
        </w:tc>
      </w:tr>
      <w:tr w:rsidR="00A61B9B" w:rsidRPr="00C7232E" w:rsidTr="00A61B9B">
        <w:trPr>
          <w:trHeight w:val="255"/>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«Неделя нашего города»</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A61B9B">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2015г. предприятием получена прибыль в размере 452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w:t>
            </w:r>
            <w:r w:rsidRPr="00C7232E">
              <w:rPr>
                <w:rFonts w:ascii="Times New Roman" w:eastAsia="Times New Roman" w:hAnsi="Times New Roman" w:cs="Times New Roman"/>
                <w:sz w:val="24"/>
                <w:szCs w:val="24"/>
                <w:lang w:eastAsia="ru-RU"/>
              </w:rPr>
              <w:t>, тогда как за аналогичный период прошлого года был убыток- 162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За 2015г</w:t>
            </w:r>
            <w:r>
              <w:rPr>
                <w:rFonts w:ascii="Times New Roman" w:eastAsia="Times New Roman" w:hAnsi="Times New Roman" w:cs="Times New Roman"/>
                <w:sz w:val="24"/>
                <w:szCs w:val="24"/>
                <w:lang w:eastAsia="ru-RU"/>
              </w:rPr>
              <w:t>.</w:t>
            </w:r>
            <w:r w:rsidRPr="00C7232E">
              <w:rPr>
                <w:rFonts w:ascii="Times New Roman" w:eastAsia="Times New Roman" w:hAnsi="Times New Roman" w:cs="Times New Roman"/>
                <w:sz w:val="24"/>
                <w:szCs w:val="24"/>
                <w:lang w:eastAsia="ru-RU"/>
              </w:rPr>
              <w:t xml:space="preserve"> размер кредиторской задолженности по сравнению с аналогичным периодом прошлого года снизился  на 2% и составил 49т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руб., а размер дебиторской задолженности  </w:t>
            </w:r>
            <w:proofErr w:type="gramStart"/>
            <w:r w:rsidRPr="00C7232E">
              <w:rPr>
                <w:rFonts w:ascii="Times New Roman" w:eastAsia="Times New Roman" w:hAnsi="Times New Roman" w:cs="Times New Roman"/>
                <w:sz w:val="24"/>
                <w:szCs w:val="24"/>
                <w:lang w:eastAsia="ru-RU"/>
              </w:rPr>
              <w:t>-н</w:t>
            </w:r>
            <w:proofErr w:type="gramEnd"/>
            <w:r w:rsidRPr="00C7232E">
              <w:rPr>
                <w:rFonts w:ascii="Times New Roman" w:eastAsia="Times New Roman" w:hAnsi="Times New Roman" w:cs="Times New Roman"/>
                <w:sz w:val="24"/>
                <w:szCs w:val="24"/>
                <w:lang w:eastAsia="ru-RU"/>
              </w:rPr>
              <w:t>а 87% ( 28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руб.) </w:t>
            </w:r>
          </w:p>
        </w:tc>
      </w:tr>
      <w:tr w:rsidR="00A61B9B" w:rsidRPr="00C7232E" w:rsidTr="00A61B9B">
        <w:trPr>
          <w:trHeight w:val="480"/>
        </w:trPr>
        <w:tc>
          <w:tcPr>
            <w:tcW w:w="1985" w:type="dxa"/>
            <w:vMerge w:val="restart"/>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Отрадненское ГП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МП «Управление  коммунального  хозяйства»</w:t>
            </w:r>
          </w:p>
        </w:tc>
        <w:tc>
          <w:tcPr>
            <w:tcW w:w="4820" w:type="dxa"/>
            <w:tcBorders>
              <w:top w:val="single" w:sz="4" w:space="0" w:color="auto"/>
              <w:left w:val="single" w:sz="4" w:space="0" w:color="auto"/>
              <w:bottom w:val="single" w:sz="4" w:space="0" w:color="auto"/>
              <w:right w:val="single" w:sz="4" w:space="0" w:color="auto"/>
            </w:tcBorders>
            <w:hideMark/>
          </w:tcPr>
          <w:p w:rsidR="00E479E4" w:rsidRDefault="00A61B9B" w:rsidP="00E479E4">
            <w:pPr>
              <w:spacing w:after="0" w:line="240" w:lineRule="auto"/>
              <w:jc w:val="both"/>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Финансовый результат за  2015 год оказался нулевым, тогда как за 2014г. предприятие было прибыльным:1327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Снижение размера прибыли в 2015 году  связано с  увеличением расходов по дополнительным видам деятельности и созданием новых рабочих мест.</w:t>
            </w:r>
            <w:r w:rsidR="00E479E4">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 Кредиторская задолженность на 01.01.2016г. составила  38323,0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руб., что в 1,2 раза больше, чем в 2014г.  Увеличение кредиторской задолженности связано с увеличением закупок товаров и материалов предприятием. </w:t>
            </w:r>
          </w:p>
          <w:p w:rsidR="00A61B9B" w:rsidRPr="00C7232E" w:rsidRDefault="00A61B9B" w:rsidP="00E479E4">
            <w:pPr>
              <w:spacing w:after="0" w:line="240" w:lineRule="auto"/>
              <w:jc w:val="both"/>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lastRenderedPageBreak/>
              <w:t>Дебиторская задолженность тоже возросла  на 98% и  составила 38869 тыс.</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Рост дебиторской задолженности связан с увеличением количества покупателей и кратковременной просрочкой их оплаты.</w:t>
            </w:r>
          </w:p>
        </w:tc>
      </w:tr>
      <w:tr w:rsidR="00A61B9B" w:rsidRPr="00C7232E" w:rsidTr="00A61B9B">
        <w:trPr>
          <w:trHeight w:val="33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МП «</w:t>
            </w:r>
            <w:proofErr w:type="spellStart"/>
            <w:r w:rsidRPr="00C7232E">
              <w:rPr>
                <w:rFonts w:ascii="Times New Roman" w:eastAsia="Times New Roman" w:hAnsi="Times New Roman" w:cs="Times New Roman"/>
                <w:i/>
                <w:sz w:val="24"/>
                <w:szCs w:val="24"/>
                <w:lang w:eastAsia="ru-RU"/>
              </w:rPr>
              <w:t>Жилкомсервис</w:t>
            </w:r>
            <w:proofErr w:type="spellEnd"/>
            <w:r w:rsidRPr="00C7232E">
              <w:rPr>
                <w:rFonts w:ascii="Times New Roman" w:eastAsia="Times New Roman" w:hAnsi="Times New Roman" w:cs="Times New Roman"/>
                <w:i/>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 xml:space="preserve">Деятельность не  осуществляется. Находится в стадии ликвидации. </w:t>
            </w:r>
          </w:p>
        </w:tc>
      </w:tr>
      <w:tr w:rsidR="00A61B9B" w:rsidRPr="00C7232E" w:rsidTr="00A61B9B">
        <w:trPr>
          <w:trHeight w:val="33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МП «Расчетно-кассовый центр»</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E479E4">
            <w:pPr>
              <w:spacing w:after="0" w:line="240" w:lineRule="auto"/>
              <w:jc w:val="both"/>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2015 года  прибыль составила 420,4 тыс.</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тогда как в прошлом году  размер прибыли составлял 1064,7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Уменьшение прибыли в 2015 году связано с  приостановлением деятельности</w:t>
            </w:r>
            <w:r w:rsidR="00E479E4">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Кредиторская задолженность значительно снизилась и   составила 145,05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Уменьшение кредиторской задолженности связано со своевременным перечислением денежных сре</w:t>
            </w:r>
            <w:proofErr w:type="gramStart"/>
            <w:r w:rsidRPr="00C7232E">
              <w:rPr>
                <w:rFonts w:ascii="Times New Roman" w:eastAsia="Times New Roman" w:hAnsi="Times New Roman" w:cs="Times New Roman"/>
                <w:sz w:val="24"/>
                <w:szCs w:val="24"/>
                <w:lang w:eastAsia="ru-RU"/>
              </w:rPr>
              <w:t>дств пр</w:t>
            </w:r>
            <w:proofErr w:type="gramEnd"/>
            <w:r w:rsidRPr="00C7232E">
              <w:rPr>
                <w:rFonts w:ascii="Times New Roman" w:eastAsia="Times New Roman" w:hAnsi="Times New Roman" w:cs="Times New Roman"/>
                <w:sz w:val="24"/>
                <w:szCs w:val="24"/>
                <w:lang w:eastAsia="ru-RU"/>
              </w:rPr>
              <w:t xml:space="preserve">едприятием. </w:t>
            </w:r>
            <w:proofErr w:type="gramStart"/>
            <w:r w:rsidRPr="00C7232E">
              <w:rPr>
                <w:rFonts w:ascii="Times New Roman" w:eastAsia="Times New Roman" w:hAnsi="Times New Roman" w:cs="Times New Roman"/>
                <w:sz w:val="24"/>
                <w:szCs w:val="24"/>
                <w:lang w:eastAsia="ru-RU"/>
              </w:rPr>
              <w:t>Дебиторская</w:t>
            </w:r>
            <w:proofErr w:type="gramEnd"/>
            <w:r w:rsidRPr="00C7232E">
              <w:rPr>
                <w:rFonts w:ascii="Times New Roman" w:eastAsia="Times New Roman" w:hAnsi="Times New Roman" w:cs="Times New Roman"/>
                <w:sz w:val="24"/>
                <w:szCs w:val="24"/>
                <w:lang w:eastAsia="ru-RU"/>
              </w:rPr>
              <w:t xml:space="preserve"> сократилась тоже и составила 374,55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Уменьшение дебиторской задолженности связано со своевременной оплатой населением задолженности за услуги.</w:t>
            </w:r>
          </w:p>
        </w:tc>
      </w:tr>
      <w:tr w:rsidR="00A61B9B" w:rsidRPr="00C7232E" w:rsidTr="00A61B9B">
        <w:trPr>
          <w:trHeight w:val="495"/>
        </w:trPr>
        <w:tc>
          <w:tcPr>
            <w:tcW w:w="1985"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Мгинское  ГП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w:t>
            </w:r>
            <w:proofErr w:type="spellStart"/>
            <w:r w:rsidRPr="00C7232E">
              <w:rPr>
                <w:rFonts w:ascii="Times New Roman" w:eastAsia="Times New Roman" w:hAnsi="Times New Roman" w:cs="Times New Roman"/>
                <w:i/>
                <w:sz w:val="24"/>
                <w:szCs w:val="24"/>
                <w:lang w:eastAsia="ru-RU"/>
              </w:rPr>
              <w:t>Мгакомсервис</w:t>
            </w:r>
            <w:proofErr w:type="spellEnd"/>
            <w:r w:rsidRPr="00C7232E">
              <w:rPr>
                <w:rFonts w:ascii="Times New Roman" w:eastAsia="Times New Roman" w:hAnsi="Times New Roman" w:cs="Times New Roman"/>
                <w:i/>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655844">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2015г</w:t>
            </w:r>
            <w:proofErr w:type="gramStart"/>
            <w:r w:rsidRPr="00C7232E">
              <w:rPr>
                <w:rFonts w:ascii="Times New Roman" w:eastAsia="Times New Roman" w:hAnsi="Times New Roman" w:cs="Times New Roman"/>
                <w:sz w:val="24"/>
                <w:szCs w:val="24"/>
                <w:lang w:eastAsia="ru-RU"/>
              </w:rPr>
              <w:t>.п</w:t>
            </w:r>
            <w:proofErr w:type="gramEnd"/>
            <w:r w:rsidRPr="00C7232E">
              <w:rPr>
                <w:rFonts w:ascii="Times New Roman" w:eastAsia="Times New Roman" w:hAnsi="Times New Roman" w:cs="Times New Roman"/>
                <w:sz w:val="24"/>
                <w:szCs w:val="24"/>
                <w:lang w:eastAsia="ru-RU"/>
              </w:rPr>
              <w:t>редприятием получена прибыль 186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руб., что на 50% больше прошлогоднего результата. Кредиторская    задолженность снизилась на  14%, а дебиторская  - на 7%. </w:t>
            </w:r>
          </w:p>
        </w:tc>
      </w:tr>
      <w:tr w:rsidR="00A61B9B" w:rsidRPr="00C7232E" w:rsidTr="00A61B9B">
        <w:trPr>
          <w:trHeight w:val="495"/>
        </w:trPr>
        <w:tc>
          <w:tcPr>
            <w:tcW w:w="1985" w:type="dxa"/>
            <w:vMerge w:val="restart"/>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Шлиссельбургское ГП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«Издательский дом «Крепкий Орешек»</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получена прибыль  в размере 7 тыс.</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что на 40% больше прибыли  аналогичного периода прошлого  года.</w:t>
            </w:r>
            <w:r w:rsidR="00E479E4">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Кредиторская задолженность снизилась на 36% и составила 127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в т.</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ч. задолженность перед бюджетом по налогам и сборам  - 75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руб. Просроченной задолженности перед бюджетом не имеет. </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Дебиторская  задолженность  составляет 44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p>
        </w:tc>
      </w:tr>
      <w:tr w:rsidR="00A61B9B" w:rsidRPr="00C7232E" w:rsidTr="00A61B9B">
        <w:trPr>
          <w:trHeight w:val="285"/>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МП «Электрические сети»</w:t>
            </w:r>
          </w:p>
        </w:tc>
        <w:tc>
          <w:tcPr>
            <w:tcW w:w="4820" w:type="dxa"/>
            <w:tcBorders>
              <w:top w:val="single" w:sz="4" w:space="0" w:color="auto"/>
              <w:left w:val="single" w:sz="4" w:space="0" w:color="auto"/>
              <w:bottom w:val="single" w:sz="4" w:space="0" w:color="auto"/>
              <w:right w:val="single" w:sz="4" w:space="0" w:color="auto"/>
            </w:tcBorders>
            <w:hideMark/>
          </w:tcPr>
          <w:p w:rsidR="000E664D"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 xml:space="preserve">  Деятельность не  осуществляется. Находится в стадии ликвидации.</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 xml:space="preserve"> </w:t>
            </w:r>
          </w:p>
        </w:tc>
      </w:tr>
      <w:tr w:rsidR="00A61B9B" w:rsidRPr="00C7232E" w:rsidTr="00A61B9B">
        <w:trPr>
          <w:trHeight w:val="285"/>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«Центр ЖКХ»</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получен убыток  в размере 8040,3 тыс.</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что на 32% меньше  чем в прошлом  году.</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Кредиторская задолженность возросла на 29% и составила 45886,8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в т.</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ч. задолженность перед бюджетом по налогам и сборам  -  2757,9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руб. (рост 13,5%). </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Дебиторская  задолженность возросла на 28,7% и составляет 35463,1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p>
        </w:tc>
      </w:tr>
      <w:tr w:rsidR="00A61B9B" w:rsidRPr="00C7232E" w:rsidTr="00A61B9B">
        <w:trPr>
          <w:trHeight w:val="345"/>
        </w:trPr>
        <w:tc>
          <w:tcPr>
            <w:tcW w:w="1985" w:type="dxa"/>
            <w:vMerge w:val="restart"/>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Назиевское  ГП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w:t>
            </w:r>
            <w:proofErr w:type="spellStart"/>
            <w:r w:rsidRPr="00C7232E">
              <w:rPr>
                <w:rFonts w:ascii="Times New Roman" w:eastAsia="Times New Roman" w:hAnsi="Times New Roman" w:cs="Times New Roman"/>
                <w:i/>
                <w:sz w:val="24"/>
                <w:szCs w:val="24"/>
                <w:lang w:eastAsia="ru-RU"/>
              </w:rPr>
              <w:t>Назиякомсервис</w:t>
            </w:r>
            <w:proofErr w:type="spellEnd"/>
            <w:r w:rsidRPr="00C7232E">
              <w:rPr>
                <w:rFonts w:ascii="Times New Roman" w:eastAsia="Times New Roman" w:hAnsi="Times New Roman" w:cs="Times New Roman"/>
                <w:i/>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A61B9B"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Деятельность не  осуществляется. Находится в стадии банкротства</w:t>
            </w:r>
          </w:p>
          <w:p w:rsidR="000E664D" w:rsidRPr="00C7232E" w:rsidRDefault="000E664D" w:rsidP="00C7232E">
            <w:pPr>
              <w:tabs>
                <w:tab w:val="left" w:pos="6663"/>
              </w:tabs>
              <w:spacing w:after="0" w:line="240" w:lineRule="auto"/>
              <w:rPr>
                <w:rFonts w:ascii="Times New Roman" w:eastAsia="Times New Roman" w:hAnsi="Times New Roman" w:cs="Times New Roman"/>
                <w:sz w:val="24"/>
                <w:szCs w:val="24"/>
                <w:lang w:eastAsia="ru-RU"/>
              </w:rPr>
            </w:pPr>
          </w:p>
        </w:tc>
      </w:tr>
      <w:tr w:rsidR="00A61B9B" w:rsidRPr="00C7232E" w:rsidTr="00A61B9B">
        <w:trPr>
          <w:trHeight w:val="195"/>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61B9B" w:rsidRPr="00C7232E" w:rsidRDefault="00A61B9B" w:rsidP="00C7232E">
            <w:pPr>
              <w:spacing w:after="0" w:line="240" w:lineRule="auto"/>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«Ритуальные услуги» МО Назиевское ГП МО КРЛО</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E479E4">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убыток  увеличился  почти в 2,5 раза  и составил 197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Кредиторская задолженность снизилась на 43,7% и составила 215,0 т</w:t>
            </w:r>
            <w:r>
              <w:rPr>
                <w:rFonts w:ascii="Times New Roman" w:eastAsia="Times New Roman" w:hAnsi="Times New Roman" w:cs="Times New Roman"/>
                <w:sz w:val="24"/>
                <w:szCs w:val="24"/>
                <w:lang w:eastAsia="ru-RU"/>
              </w:rPr>
              <w:t xml:space="preserve">ыс. </w:t>
            </w:r>
            <w:r w:rsidRPr="00C7232E">
              <w:rPr>
                <w:rFonts w:ascii="Times New Roman" w:eastAsia="Times New Roman" w:hAnsi="Times New Roman" w:cs="Times New Roman"/>
                <w:sz w:val="24"/>
                <w:szCs w:val="24"/>
                <w:lang w:eastAsia="ru-RU"/>
              </w:rPr>
              <w:t>руб. Просроченной задолженности перед бюджетом не имеет.</w:t>
            </w:r>
          </w:p>
        </w:tc>
      </w:tr>
      <w:tr w:rsidR="00A61B9B" w:rsidRPr="00C7232E" w:rsidTr="00A61B9B">
        <w:tc>
          <w:tcPr>
            <w:tcW w:w="1985"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Павловское ГП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w:t>
            </w:r>
            <w:proofErr w:type="spellStart"/>
            <w:r w:rsidRPr="00C7232E">
              <w:rPr>
                <w:rFonts w:ascii="Times New Roman" w:eastAsia="Times New Roman" w:hAnsi="Times New Roman" w:cs="Times New Roman"/>
                <w:i/>
                <w:sz w:val="24"/>
                <w:szCs w:val="24"/>
                <w:lang w:eastAsia="ru-RU"/>
              </w:rPr>
              <w:t>ПавловоЖКХ</w:t>
            </w:r>
            <w:proofErr w:type="spellEnd"/>
            <w:r w:rsidRPr="00C7232E">
              <w:rPr>
                <w:rFonts w:ascii="Times New Roman" w:eastAsia="Times New Roman" w:hAnsi="Times New Roman" w:cs="Times New Roman"/>
                <w:i/>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 xml:space="preserve">  Деятельность не  осуществляется.</w:t>
            </w:r>
          </w:p>
        </w:tc>
      </w:tr>
      <w:tr w:rsidR="00A61B9B" w:rsidRPr="00C7232E" w:rsidTr="00A61B9B">
        <w:tc>
          <w:tcPr>
            <w:tcW w:w="1985"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Приладожское ГП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w:t>
            </w:r>
            <w:proofErr w:type="spellStart"/>
            <w:r w:rsidRPr="00C7232E">
              <w:rPr>
                <w:rFonts w:ascii="Times New Roman" w:eastAsia="Times New Roman" w:hAnsi="Times New Roman" w:cs="Times New Roman"/>
                <w:i/>
                <w:sz w:val="24"/>
                <w:szCs w:val="24"/>
                <w:lang w:eastAsia="ru-RU"/>
              </w:rPr>
              <w:t>ПриладожскЖКХ</w:t>
            </w:r>
            <w:proofErr w:type="spellEnd"/>
            <w:r w:rsidRPr="00C7232E">
              <w:rPr>
                <w:rFonts w:ascii="Times New Roman" w:eastAsia="Times New Roman" w:hAnsi="Times New Roman" w:cs="Times New Roman"/>
                <w:i/>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получена  прибыль в размере 8860 тыс.</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что в  3 раза  больше, чем в  прошлом  году. Это связано с получением субсидии из бюджета поселения на возмещение разницы в тарифах.</w:t>
            </w:r>
            <w:r w:rsidR="00E479E4">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Кредиторская задолженность снизилась на 3,9% и составила 57941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руб., а задолженность перед бюджетом по налогам и сборам  снизилась на 10%. </w:t>
            </w:r>
          </w:p>
          <w:p w:rsidR="00E479E4" w:rsidRDefault="00A61B9B" w:rsidP="00E479E4">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 xml:space="preserve"> Просроченной задолженности перед бюджетом не имеет. Дебиторская  задолженность возросла незначительно – </w:t>
            </w:r>
          </w:p>
          <w:p w:rsidR="00A61B9B" w:rsidRPr="00C7232E" w:rsidRDefault="00A61B9B" w:rsidP="00E479E4">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на 8,1%.</w:t>
            </w:r>
          </w:p>
        </w:tc>
      </w:tr>
      <w:tr w:rsidR="00A61B9B" w:rsidRPr="00C7232E" w:rsidTr="00A61B9B">
        <w:tc>
          <w:tcPr>
            <w:tcW w:w="1985" w:type="dxa"/>
            <w:tcBorders>
              <w:top w:val="single" w:sz="4" w:space="0" w:color="auto"/>
              <w:left w:val="single" w:sz="4" w:space="0" w:color="auto"/>
              <w:bottom w:val="single" w:sz="4" w:space="0" w:color="auto"/>
              <w:right w:val="single" w:sz="4" w:space="0" w:color="auto"/>
            </w:tcBorders>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«Ритуал»</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предприятие получило прибыль в размере 64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что на 30,6% больше  результата прошлого года. Кредиторская задолженность снизилась на 36,8%. Просроченной задолженности перед бюджетом предприятие не имеет.</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Финансовое состояние предприятия  устойчивое.</w:t>
            </w:r>
          </w:p>
        </w:tc>
      </w:tr>
      <w:tr w:rsidR="00A61B9B" w:rsidRPr="00C7232E" w:rsidTr="00A61B9B">
        <w:tc>
          <w:tcPr>
            <w:tcW w:w="1985"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Путиловское  СП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 xml:space="preserve">МУП </w:t>
            </w:r>
            <w:proofErr w:type="spellStart"/>
            <w:r w:rsidRPr="00C7232E">
              <w:rPr>
                <w:rFonts w:ascii="Times New Roman" w:eastAsia="Times New Roman" w:hAnsi="Times New Roman" w:cs="Times New Roman"/>
                <w:i/>
                <w:sz w:val="24"/>
                <w:szCs w:val="24"/>
                <w:lang w:eastAsia="ru-RU"/>
              </w:rPr>
              <w:t>ПутиловоЖКХ</w:t>
            </w:r>
            <w:proofErr w:type="spellEnd"/>
            <w:r w:rsidRPr="00C7232E">
              <w:rPr>
                <w:rFonts w:ascii="Times New Roman" w:eastAsia="Times New Roman" w:hAnsi="Times New Roman" w:cs="Times New Roman"/>
                <w:i/>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убыток предприятия уменьшился на 17% и составил 1049,4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r w:rsidR="00E479E4">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 Кредиторская задолженность возросла на 14% и составила  3539,87т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Дебиторская задолженность  увеличилась на 18% и составила 9049,13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Просроченной задолженности перед бюджетом предприятие не имеет.</w:t>
            </w:r>
          </w:p>
        </w:tc>
      </w:tr>
      <w:tr w:rsidR="00A61B9B" w:rsidRPr="00C7232E" w:rsidTr="00A61B9B">
        <w:tc>
          <w:tcPr>
            <w:tcW w:w="1985"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Суховское СП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МП «</w:t>
            </w:r>
            <w:proofErr w:type="spellStart"/>
            <w:r w:rsidRPr="00C7232E">
              <w:rPr>
                <w:rFonts w:ascii="Times New Roman" w:eastAsia="Times New Roman" w:hAnsi="Times New Roman" w:cs="Times New Roman"/>
                <w:i/>
                <w:sz w:val="24"/>
                <w:szCs w:val="24"/>
                <w:lang w:eastAsia="ru-RU"/>
              </w:rPr>
              <w:t>СухоеЖКХ</w:t>
            </w:r>
            <w:proofErr w:type="spellEnd"/>
            <w:r w:rsidRPr="00C7232E">
              <w:rPr>
                <w:rFonts w:ascii="Times New Roman" w:eastAsia="Times New Roman" w:hAnsi="Times New Roman" w:cs="Times New Roman"/>
                <w:i/>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предприятие получило прибыль в размере 297,3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r w:rsidR="00E479E4">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 Кредиторская задолженность составила  1958т</w:t>
            </w:r>
            <w:r w:rsidR="00E479E4">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sidR="00E479E4">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в т.</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ч. по налогам и сборам -1168,0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Дебиторская задолженность – 1577,2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p>
        </w:tc>
      </w:tr>
      <w:tr w:rsidR="00A61B9B" w:rsidRPr="00C7232E" w:rsidTr="00A61B9B">
        <w:tc>
          <w:tcPr>
            <w:tcW w:w="1985"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МО Шумское  СП</w:t>
            </w: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«Северное сияние»</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По итогам деятельности за  2015г. получен убыток  в размере 6125тыс.</w:t>
            </w:r>
            <w:r w:rsidR="00E479E4">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что на 4% меньше, чем убыток прошлого  года.</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 xml:space="preserve">Кредиторская задолженность  в сравнении с 2014г. снизилась  на 3% и составила 18238 </w:t>
            </w:r>
            <w:r w:rsidRPr="00C7232E">
              <w:rPr>
                <w:rFonts w:ascii="Times New Roman" w:eastAsia="Times New Roman" w:hAnsi="Times New Roman" w:cs="Times New Roman"/>
                <w:sz w:val="24"/>
                <w:szCs w:val="24"/>
                <w:lang w:eastAsia="ru-RU"/>
              </w:rPr>
              <w:lastRenderedPageBreak/>
              <w:t>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а задолженность перед бюджетом по налогам и сборам  составляет  2180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 состоит из текущих платежей.</w:t>
            </w:r>
          </w:p>
          <w:p w:rsidR="00A61B9B" w:rsidRPr="00C7232E" w:rsidRDefault="00A61B9B" w:rsidP="00C7232E">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 xml:space="preserve"> Дебиторская  задолженность уменьшилась на 20% и составила 6728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p>
        </w:tc>
      </w:tr>
      <w:tr w:rsidR="00A61B9B" w:rsidRPr="00C7232E" w:rsidTr="00A61B9B">
        <w:tc>
          <w:tcPr>
            <w:tcW w:w="1985" w:type="dxa"/>
            <w:tcBorders>
              <w:top w:val="single" w:sz="4" w:space="0" w:color="auto"/>
              <w:left w:val="single" w:sz="4" w:space="0" w:color="auto"/>
              <w:bottom w:val="single" w:sz="4" w:space="0" w:color="auto"/>
              <w:right w:val="single" w:sz="4" w:space="0" w:color="auto"/>
            </w:tcBorders>
          </w:tcPr>
          <w:p w:rsidR="00A61B9B" w:rsidRPr="00C7232E" w:rsidRDefault="00A61B9B" w:rsidP="00C7232E">
            <w:pPr>
              <w:tabs>
                <w:tab w:val="left" w:pos="6663"/>
              </w:tabs>
              <w:spacing w:after="0" w:line="240" w:lineRule="auto"/>
              <w:jc w:val="both"/>
              <w:rPr>
                <w:rFonts w:ascii="Times New Roman" w:eastAsia="Times New Roman" w:hAnsi="Times New Roman" w:cs="Times New Roman"/>
                <w:i/>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A61B9B" w:rsidRPr="00C7232E" w:rsidRDefault="00A61B9B" w:rsidP="00C7232E">
            <w:pPr>
              <w:tabs>
                <w:tab w:val="left" w:pos="6663"/>
              </w:tabs>
              <w:spacing w:after="0" w:line="240" w:lineRule="auto"/>
              <w:rPr>
                <w:rFonts w:ascii="Times New Roman" w:eastAsia="Times New Roman" w:hAnsi="Times New Roman" w:cs="Times New Roman"/>
                <w:i/>
                <w:sz w:val="24"/>
                <w:szCs w:val="24"/>
                <w:lang w:eastAsia="ru-RU"/>
              </w:rPr>
            </w:pPr>
            <w:r w:rsidRPr="00C7232E">
              <w:rPr>
                <w:rFonts w:ascii="Times New Roman" w:eastAsia="Times New Roman" w:hAnsi="Times New Roman" w:cs="Times New Roman"/>
                <w:i/>
                <w:sz w:val="24"/>
                <w:szCs w:val="24"/>
                <w:lang w:eastAsia="ru-RU"/>
              </w:rPr>
              <w:t>МУП «Благоустройство»</w:t>
            </w:r>
          </w:p>
        </w:tc>
        <w:tc>
          <w:tcPr>
            <w:tcW w:w="4820" w:type="dxa"/>
            <w:tcBorders>
              <w:top w:val="single" w:sz="4" w:space="0" w:color="auto"/>
              <w:left w:val="single" w:sz="4" w:space="0" w:color="auto"/>
              <w:bottom w:val="single" w:sz="4" w:space="0" w:color="auto"/>
              <w:right w:val="single" w:sz="4" w:space="0" w:color="auto"/>
            </w:tcBorders>
            <w:hideMark/>
          </w:tcPr>
          <w:p w:rsidR="00A61B9B" w:rsidRPr="00C7232E" w:rsidRDefault="00A61B9B" w:rsidP="00E479E4">
            <w:pPr>
              <w:tabs>
                <w:tab w:val="left" w:pos="6663"/>
              </w:tabs>
              <w:spacing w:after="0" w:line="240" w:lineRule="auto"/>
              <w:rPr>
                <w:rFonts w:ascii="Times New Roman" w:eastAsia="Times New Roman" w:hAnsi="Times New Roman" w:cs="Times New Roman"/>
                <w:sz w:val="24"/>
                <w:szCs w:val="24"/>
                <w:lang w:eastAsia="ru-RU"/>
              </w:rPr>
            </w:pPr>
            <w:r w:rsidRPr="00C7232E">
              <w:rPr>
                <w:rFonts w:ascii="Times New Roman" w:eastAsia="Times New Roman" w:hAnsi="Times New Roman" w:cs="Times New Roman"/>
                <w:sz w:val="24"/>
                <w:szCs w:val="24"/>
                <w:lang w:eastAsia="ru-RU"/>
              </w:rPr>
              <w:t>Осуществляет деятельность с 3 квартала 2015г. За данный период  получена прибыль 99,9 т</w:t>
            </w:r>
            <w:r>
              <w:rPr>
                <w:rFonts w:ascii="Times New Roman" w:eastAsia="Times New Roman" w:hAnsi="Times New Roman" w:cs="Times New Roman"/>
                <w:sz w:val="24"/>
                <w:szCs w:val="24"/>
                <w:lang w:eastAsia="ru-RU"/>
              </w:rPr>
              <w:t>ыс</w:t>
            </w:r>
            <w:r w:rsidRPr="00C723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руб.</w:t>
            </w:r>
            <w:r w:rsidR="00E479E4">
              <w:rPr>
                <w:rFonts w:ascii="Times New Roman" w:eastAsia="Times New Roman" w:hAnsi="Times New Roman" w:cs="Times New Roman"/>
                <w:sz w:val="24"/>
                <w:szCs w:val="24"/>
                <w:lang w:eastAsia="ru-RU"/>
              </w:rPr>
              <w:t xml:space="preserve"> </w:t>
            </w:r>
            <w:r w:rsidRPr="00C7232E">
              <w:rPr>
                <w:rFonts w:ascii="Times New Roman" w:eastAsia="Times New Roman" w:hAnsi="Times New Roman" w:cs="Times New Roman"/>
                <w:sz w:val="24"/>
                <w:szCs w:val="24"/>
                <w:lang w:eastAsia="ru-RU"/>
              </w:rPr>
              <w:t xml:space="preserve">Кредиторская и дебиторская задолженность по состоянию на 01.01.2016г. отсутствует. </w:t>
            </w:r>
          </w:p>
        </w:tc>
      </w:tr>
    </w:tbl>
    <w:p w:rsidR="00C7232E" w:rsidRDefault="00C7232E" w:rsidP="002A0385">
      <w:pPr>
        <w:spacing w:after="0" w:line="240" w:lineRule="auto"/>
        <w:ind w:firstLine="709"/>
        <w:jc w:val="both"/>
        <w:rPr>
          <w:rFonts w:ascii="Times New Roman" w:eastAsia="Times New Roman" w:hAnsi="Times New Roman" w:cs="Times New Roman"/>
          <w:sz w:val="28"/>
          <w:szCs w:val="28"/>
          <w:lang w:eastAsia="ru-RU"/>
        </w:rPr>
      </w:pPr>
    </w:p>
    <w:p w:rsidR="000E664D" w:rsidRDefault="000E664D" w:rsidP="00D3047E">
      <w:pPr>
        <w:suppressAutoHyphens/>
        <w:spacing w:after="0" w:line="240" w:lineRule="auto"/>
        <w:ind w:firstLine="709"/>
        <w:jc w:val="both"/>
        <w:rPr>
          <w:rFonts w:ascii="Times New Roman" w:eastAsia="Times New Roman" w:hAnsi="Times New Roman" w:cs="Times New Roman"/>
          <w:sz w:val="28"/>
          <w:szCs w:val="28"/>
          <w:lang w:eastAsia="ru-RU"/>
        </w:rPr>
      </w:pPr>
    </w:p>
    <w:p w:rsidR="00D3047E" w:rsidRPr="00D3047E" w:rsidRDefault="00D3047E" w:rsidP="00D3047E">
      <w:pPr>
        <w:suppressAutoHyphens/>
        <w:spacing w:after="0" w:line="240" w:lineRule="auto"/>
        <w:ind w:firstLine="709"/>
        <w:jc w:val="both"/>
        <w:rPr>
          <w:rFonts w:ascii="Times New Roman" w:eastAsia="Times New Roman" w:hAnsi="Times New Roman" w:cs="Times New Roman"/>
          <w:color w:val="FF0000"/>
          <w:sz w:val="28"/>
          <w:szCs w:val="28"/>
          <w:lang w:eastAsia="ru-RU"/>
        </w:rPr>
      </w:pPr>
      <w:r w:rsidRPr="005A1C80">
        <w:rPr>
          <w:rFonts w:ascii="Times New Roman" w:eastAsia="Times New Roman" w:hAnsi="Times New Roman" w:cs="Times New Roman"/>
          <w:sz w:val="28"/>
          <w:szCs w:val="28"/>
          <w:lang w:eastAsia="ru-RU"/>
        </w:rPr>
        <w:t>Среднемесячная заработная плата</w:t>
      </w:r>
      <w:r w:rsidRPr="00D3047E">
        <w:rPr>
          <w:rFonts w:ascii="Times New Roman" w:eastAsia="Times New Roman" w:hAnsi="Times New Roman" w:cs="Times New Roman"/>
          <w:sz w:val="28"/>
          <w:szCs w:val="28"/>
          <w:lang w:eastAsia="ru-RU"/>
        </w:rPr>
        <w:t xml:space="preserve">  по организациям муниципальной формы собственности за  201</w:t>
      </w:r>
      <w:r w:rsidR="005A1C80">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 составила </w:t>
      </w:r>
      <w:r w:rsidR="005A1C80">
        <w:rPr>
          <w:rFonts w:ascii="Times New Roman" w:eastAsia="Times New Roman" w:hAnsi="Times New Roman" w:cs="Times New Roman"/>
          <w:sz w:val="28"/>
          <w:szCs w:val="28"/>
          <w:lang w:eastAsia="ru-RU"/>
        </w:rPr>
        <w:t>31 298</w:t>
      </w:r>
      <w:r w:rsidRPr="00D3047E">
        <w:rPr>
          <w:rFonts w:ascii="Times New Roman" w:eastAsia="Times New Roman" w:hAnsi="Times New Roman" w:cs="Times New Roman"/>
          <w:sz w:val="28"/>
          <w:szCs w:val="28"/>
          <w:lang w:eastAsia="ru-RU"/>
        </w:rPr>
        <w:t xml:space="preserve"> руб.,  по сравнению с отчетным периодом прошлого года увеличилась на </w:t>
      </w:r>
      <w:r w:rsidR="008B7D5C">
        <w:rPr>
          <w:rFonts w:ascii="Times New Roman" w:eastAsia="Times New Roman" w:hAnsi="Times New Roman" w:cs="Times New Roman"/>
          <w:sz w:val="28"/>
          <w:szCs w:val="28"/>
          <w:lang w:eastAsia="ru-RU"/>
        </w:rPr>
        <w:t>8,3</w:t>
      </w:r>
      <w:r w:rsidRPr="00D3047E">
        <w:rPr>
          <w:rFonts w:ascii="Times New Roman" w:eastAsia="Times New Roman" w:hAnsi="Times New Roman" w:cs="Times New Roman"/>
          <w:sz w:val="28"/>
          <w:szCs w:val="28"/>
          <w:lang w:eastAsia="ru-RU"/>
        </w:rPr>
        <w:t>%.</w:t>
      </w:r>
      <w:r w:rsidRPr="00D3047E">
        <w:rPr>
          <w:rFonts w:ascii="Times New Roman" w:eastAsia="Times New Roman" w:hAnsi="Times New Roman" w:cs="Times New Roman"/>
          <w:i/>
          <w:sz w:val="28"/>
          <w:szCs w:val="28"/>
          <w:lang w:eastAsia="ru-RU"/>
        </w:rPr>
        <w:t xml:space="preserve"> </w:t>
      </w:r>
    </w:p>
    <w:p w:rsidR="00D3047E" w:rsidRPr="00D3047E" w:rsidRDefault="00D3047E" w:rsidP="00D3047E">
      <w:pPr>
        <w:spacing w:after="0" w:line="240" w:lineRule="auto"/>
        <w:ind w:firstLine="709"/>
        <w:jc w:val="both"/>
        <w:rPr>
          <w:rFonts w:ascii="Times New Roman" w:eastAsia="Times New Roman" w:hAnsi="Times New Roman"/>
          <w:bCs/>
          <w:sz w:val="28"/>
          <w:szCs w:val="28"/>
          <w:lang w:eastAsia="ru-RU"/>
        </w:rPr>
      </w:pPr>
      <w:r w:rsidRPr="00D3047E">
        <w:rPr>
          <w:rFonts w:ascii="Times New Roman" w:eastAsia="Times New Roman" w:hAnsi="Times New Roman"/>
          <w:bCs/>
          <w:color w:val="000000"/>
          <w:sz w:val="28"/>
          <w:szCs w:val="28"/>
          <w:lang w:eastAsia="ru-RU"/>
        </w:rPr>
        <w:t xml:space="preserve">Эффективное управление </w:t>
      </w:r>
      <w:r w:rsidRPr="00D3047E">
        <w:rPr>
          <w:rFonts w:ascii="Times New Roman" w:eastAsia="Times New Roman" w:hAnsi="Times New Roman"/>
          <w:bCs/>
          <w:sz w:val="28"/>
          <w:szCs w:val="28"/>
          <w:lang w:eastAsia="ru-RU"/>
        </w:rPr>
        <w:t xml:space="preserve">и контроль над муниципальной собственностью является одним из приоритетных направлений деятельности администрации муниципального образования. </w:t>
      </w:r>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 xml:space="preserve">За отчетный год по договорам аренды земли поступило </w:t>
      </w:r>
      <w:r w:rsidR="008B7D5C">
        <w:rPr>
          <w:rFonts w:ascii="Times New Roman" w:eastAsia="Times New Roman" w:hAnsi="Times New Roman" w:cs="Times New Roman"/>
          <w:sz w:val="28"/>
          <w:szCs w:val="28"/>
          <w:lang w:eastAsia="ru-RU"/>
        </w:rPr>
        <w:t>184,5</w:t>
      </w:r>
      <w:r w:rsidRPr="00D3047E">
        <w:rPr>
          <w:rFonts w:ascii="Times New Roman" w:eastAsia="Times New Roman" w:hAnsi="Times New Roman" w:cs="Times New Roman"/>
          <w:sz w:val="28"/>
          <w:szCs w:val="28"/>
          <w:lang w:eastAsia="ru-RU"/>
        </w:rPr>
        <w:t xml:space="preserve"> млн. руб. (10</w:t>
      </w:r>
      <w:r w:rsidR="008B7D5C">
        <w:rPr>
          <w:rFonts w:ascii="Times New Roman" w:eastAsia="Times New Roman" w:hAnsi="Times New Roman" w:cs="Times New Roman"/>
          <w:sz w:val="28"/>
          <w:szCs w:val="28"/>
          <w:lang w:eastAsia="ru-RU"/>
        </w:rPr>
        <w:t>0,2</w:t>
      </w:r>
      <w:r w:rsidRPr="00D3047E">
        <w:rPr>
          <w:rFonts w:ascii="Times New Roman" w:eastAsia="Times New Roman" w:hAnsi="Times New Roman" w:cs="Times New Roman"/>
          <w:sz w:val="28"/>
          <w:szCs w:val="28"/>
          <w:lang w:eastAsia="ru-RU"/>
        </w:rPr>
        <w:t xml:space="preserve"> % от плана), что на </w:t>
      </w:r>
      <w:r w:rsidR="00FA7A4A">
        <w:rPr>
          <w:rFonts w:ascii="Times New Roman" w:eastAsia="Times New Roman" w:hAnsi="Times New Roman" w:cs="Times New Roman"/>
          <w:sz w:val="28"/>
          <w:szCs w:val="28"/>
          <w:lang w:eastAsia="ru-RU"/>
        </w:rPr>
        <w:t>11</w:t>
      </w:r>
      <w:r w:rsidRPr="00D3047E">
        <w:rPr>
          <w:rFonts w:ascii="Times New Roman" w:eastAsia="Times New Roman" w:hAnsi="Times New Roman" w:cs="Times New Roman"/>
          <w:sz w:val="28"/>
          <w:szCs w:val="28"/>
          <w:lang w:eastAsia="ru-RU"/>
        </w:rPr>
        <w:t xml:space="preserve">,1 млн. рублей </w:t>
      </w:r>
      <w:r w:rsidR="00FA7A4A">
        <w:rPr>
          <w:rFonts w:ascii="Times New Roman" w:eastAsia="Times New Roman" w:hAnsi="Times New Roman" w:cs="Times New Roman"/>
          <w:sz w:val="28"/>
          <w:szCs w:val="28"/>
          <w:lang w:eastAsia="ru-RU"/>
        </w:rPr>
        <w:t xml:space="preserve"> больше</w:t>
      </w:r>
      <w:r w:rsidRPr="00D3047E">
        <w:rPr>
          <w:rFonts w:ascii="Times New Roman" w:eastAsia="Times New Roman" w:hAnsi="Times New Roman" w:cs="Times New Roman"/>
          <w:sz w:val="28"/>
          <w:szCs w:val="28"/>
          <w:lang w:eastAsia="ru-RU"/>
        </w:rPr>
        <w:t>, чем  за  201</w:t>
      </w:r>
      <w:r w:rsidR="00FA7A4A">
        <w:rPr>
          <w:rFonts w:ascii="Times New Roman" w:eastAsia="Times New Roman" w:hAnsi="Times New Roman" w:cs="Times New Roman"/>
          <w:sz w:val="28"/>
          <w:szCs w:val="28"/>
          <w:lang w:eastAsia="ru-RU"/>
        </w:rPr>
        <w:t>4</w:t>
      </w:r>
      <w:r w:rsidRPr="00D3047E">
        <w:rPr>
          <w:rFonts w:ascii="Times New Roman" w:eastAsia="Times New Roman" w:hAnsi="Times New Roman" w:cs="Times New Roman"/>
          <w:sz w:val="28"/>
          <w:szCs w:val="28"/>
          <w:lang w:eastAsia="ru-RU"/>
        </w:rPr>
        <w:t xml:space="preserve"> год. </w:t>
      </w:r>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По состоянию на 01.01.201</w:t>
      </w:r>
      <w:r w:rsidR="00FA7A4A">
        <w:rPr>
          <w:rFonts w:ascii="Times New Roman" w:eastAsia="Times New Roman" w:hAnsi="Times New Roman" w:cs="Times New Roman"/>
          <w:sz w:val="28"/>
          <w:szCs w:val="28"/>
          <w:lang w:eastAsia="ru-RU"/>
        </w:rPr>
        <w:t>6</w:t>
      </w:r>
      <w:r w:rsidRPr="00D3047E">
        <w:rPr>
          <w:rFonts w:ascii="Times New Roman" w:eastAsia="Times New Roman" w:hAnsi="Times New Roman" w:cs="Times New Roman"/>
          <w:sz w:val="28"/>
          <w:szCs w:val="28"/>
          <w:lang w:eastAsia="ru-RU"/>
        </w:rPr>
        <w:t xml:space="preserve"> по договорам аренды помещений, получено 17,</w:t>
      </w:r>
      <w:r w:rsidR="009B14D7">
        <w:rPr>
          <w:rFonts w:ascii="Times New Roman" w:eastAsia="Times New Roman" w:hAnsi="Times New Roman" w:cs="Times New Roman"/>
          <w:sz w:val="28"/>
          <w:szCs w:val="28"/>
          <w:lang w:eastAsia="ru-RU"/>
        </w:rPr>
        <w:t>4</w:t>
      </w:r>
      <w:r w:rsidRPr="00D3047E">
        <w:rPr>
          <w:rFonts w:ascii="Times New Roman" w:eastAsia="Times New Roman" w:hAnsi="Times New Roman" w:cs="Times New Roman"/>
          <w:sz w:val="28"/>
          <w:szCs w:val="28"/>
          <w:lang w:eastAsia="ru-RU"/>
        </w:rPr>
        <w:t xml:space="preserve"> млн. руб. (</w:t>
      </w:r>
      <w:r w:rsidR="009B14D7">
        <w:rPr>
          <w:rFonts w:ascii="Times New Roman" w:eastAsia="Times New Roman" w:hAnsi="Times New Roman" w:cs="Times New Roman"/>
          <w:sz w:val="28"/>
          <w:szCs w:val="28"/>
          <w:lang w:eastAsia="ru-RU"/>
        </w:rPr>
        <w:t>96,7</w:t>
      </w:r>
      <w:r w:rsidRPr="00D3047E">
        <w:rPr>
          <w:rFonts w:ascii="Times New Roman" w:eastAsia="Times New Roman" w:hAnsi="Times New Roman" w:cs="Times New Roman"/>
          <w:sz w:val="28"/>
          <w:szCs w:val="28"/>
          <w:lang w:eastAsia="ru-RU"/>
        </w:rPr>
        <w:t xml:space="preserve">% от плана), что на </w:t>
      </w:r>
      <w:r w:rsidR="009B14D7">
        <w:rPr>
          <w:rFonts w:ascii="Times New Roman" w:eastAsia="Times New Roman" w:hAnsi="Times New Roman" w:cs="Times New Roman"/>
          <w:sz w:val="28"/>
          <w:szCs w:val="28"/>
          <w:lang w:eastAsia="ru-RU"/>
        </w:rPr>
        <w:t>98,1 тыс.</w:t>
      </w:r>
      <w:r w:rsidRPr="00D3047E">
        <w:rPr>
          <w:rFonts w:ascii="Times New Roman" w:eastAsia="Times New Roman" w:hAnsi="Times New Roman" w:cs="Times New Roman"/>
          <w:sz w:val="28"/>
          <w:szCs w:val="28"/>
          <w:lang w:eastAsia="ru-RU"/>
        </w:rPr>
        <w:t xml:space="preserve"> руб</w:t>
      </w:r>
      <w:r w:rsidR="009B14D7">
        <w:rPr>
          <w:rFonts w:ascii="Times New Roman" w:eastAsia="Times New Roman" w:hAnsi="Times New Roman" w:cs="Times New Roman"/>
          <w:sz w:val="28"/>
          <w:szCs w:val="28"/>
          <w:lang w:eastAsia="ru-RU"/>
        </w:rPr>
        <w:t>.</w:t>
      </w:r>
      <w:r w:rsidRPr="00D3047E">
        <w:rPr>
          <w:rFonts w:ascii="Times New Roman" w:eastAsia="Times New Roman" w:hAnsi="Times New Roman" w:cs="Times New Roman"/>
          <w:sz w:val="28"/>
          <w:szCs w:val="28"/>
          <w:lang w:eastAsia="ru-RU"/>
        </w:rPr>
        <w:t xml:space="preserve"> меньше, чем за аренду в 201</w:t>
      </w:r>
      <w:r w:rsidR="009B14D7">
        <w:rPr>
          <w:rFonts w:ascii="Times New Roman" w:eastAsia="Times New Roman" w:hAnsi="Times New Roman" w:cs="Times New Roman"/>
          <w:sz w:val="28"/>
          <w:szCs w:val="28"/>
          <w:lang w:eastAsia="ru-RU"/>
        </w:rPr>
        <w:t>4</w:t>
      </w:r>
      <w:r w:rsidRPr="00D3047E">
        <w:rPr>
          <w:rFonts w:ascii="Times New Roman" w:eastAsia="Times New Roman" w:hAnsi="Times New Roman" w:cs="Times New Roman"/>
          <w:sz w:val="28"/>
          <w:szCs w:val="28"/>
          <w:lang w:eastAsia="ru-RU"/>
        </w:rPr>
        <w:t xml:space="preserve"> году. </w:t>
      </w:r>
    </w:p>
    <w:p w:rsidR="00D3047E" w:rsidRPr="00D3047E" w:rsidRDefault="009B14D7" w:rsidP="00D3047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2015</w:t>
      </w:r>
      <w:r w:rsidR="00D3047E" w:rsidRPr="00D3047E">
        <w:rPr>
          <w:rFonts w:ascii="Times New Roman" w:eastAsia="Times New Roman" w:hAnsi="Times New Roman" w:cs="Times New Roman"/>
          <w:sz w:val="28"/>
          <w:szCs w:val="28"/>
          <w:lang w:eastAsia="ru-RU"/>
        </w:rPr>
        <w:t xml:space="preserve"> год было проведено </w:t>
      </w:r>
      <w:r>
        <w:rPr>
          <w:rFonts w:ascii="Times New Roman" w:eastAsia="Times New Roman" w:hAnsi="Times New Roman" w:cs="Times New Roman"/>
          <w:sz w:val="28"/>
          <w:szCs w:val="28"/>
          <w:lang w:eastAsia="ru-RU"/>
        </w:rPr>
        <w:t>72 аукциона</w:t>
      </w:r>
      <w:r w:rsidR="00D3047E" w:rsidRPr="00D3047E">
        <w:rPr>
          <w:rFonts w:ascii="Times New Roman" w:eastAsia="Times New Roman" w:hAnsi="Times New Roman" w:cs="Times New Roman"/>
          <w:sz w:val="28"/>
          <w:szCs w:val="28"/>
          <w:lang w:eastAsia="ru-RU"/>
        </w:rPr>
        <w:t xml:space="preserve"> по продаже муниципального имущества</w:t>
      </w:r>
      <w:r>
        <w:rPr>
          <w:rFonts w:ascii="Times New Roman" w:eastAsia="Times New Roman" w:hAnsi="Times New Roman" w:cs="Times New Roman"/>
          <w:sz w:val="28"/>
          <w:szCs w:val="28"/>
          <w:lang w:eastAsia="ru-RU"/>
        </w:rPr>
        <w:t xml:space="preserve"> и земельных участков</w:t>
      </w:r>
      <w:r w:rsidR="00D3047E" w:rsidRPr="00D3047E">
        <w:rPr>
          <w:rFonts w:ascii="Times New Roman" w:eastAsia="Times New Roman" w:hAnsi="Times New Roman" w:cs="Times New Roman"/>
          <w:sz w:val="28"/>
          <w:szCs w:val="28"/>
          <w:lang w:eastAsia="ru-RU"/>
        </w:rPr>
        <w:t xml:space="preserve">, из них: продано с  аукционов – </w:t>
      </w:r>
      <w:r>
        <w:rPr>
          <w:rFonts w:ascii="Times New Roman" w:eastAsia="Times New Roman" w:hAnsi="Times New Roman" w:cs="Times New Roman"/>
          <w:sz w:val="28"/>
          <w:szCs w:val="28"/>
          <w:lang w:eastAsia="ru-RU"/>
        </w:rPr>
        <w:t>62</w:t>
      </w:r>
      <w:r w:rsidR="00D3047E" w:rsidRPr="00D3047E">
        <w:rPr>
          <w:rFonts w:ascii="Times New Roman" w:eastAsia="Times New Roman" w:hAnsi="Times New Roman" w:cs="Times New Roman"/>
          <w:sz w:val="28"/>
          <w:szCs w:val="28"/>
          <w:lang w:eastAsia="ru-RU"/>
        </w:rPr>
        <w:t xml:space="preserve"> земельных участка.  Доходы от продажи </w:t>
      </w:r>
      <w:r>
        <w:rPr>
          <w:rFonts w:ascii="Times New Roman" w:eastAsia="Times New Roman" w:hAnsi="Times New Roman" w:cs="Times New Roman"/>
          <w:sz w:val="28"/>
          <w:szCs w:val="28"/>
          <w:lang w:eastAsia="ru-RU"/>
        </w:rPr>
        <w:t>со</w:t>
      </w:r>
      <w:r w:rsidR="00D3047E" w:rsidRPr="00D3047E">
        <w:rPr>
          <w:rFonts w:ascii="Times New Roman" w:eastAsia="Times New Roman" w:hAnsi="Times New Roman" w:cs="Times New Roman"/>
          <w:sz w:val="28"/>
          <w:szCs w:val="28"/>
          <w:lang w:eastAsia="ru-RU"/>
        </w:rPr>
        <w:t xml:space="preserve">ставили </w:t>
      </w:r>
      <w:r>
        <w:rPr>
          <w:rFonts w:ascii="Times New Roman" w:eastAsia="Times New Roman" w:hAnsi="Times New Roman" w:cs="Times New Roman"/>
          <w:sz w:val="28"/>
          <w:szCs w:val="28"/>
          <w:lang w:eastAsia="ru-RU"/>
        </w:rPr>
        <w:t xml:space="preserve">52,1 </w:t>
      </w:r>
      <w:r w:rsidR="00D3047E" w:rsidRPr="00D3047E">
        <w:rPr>
          <w:rFonts w:ascii="Times New Roman" w:eastAsia="Times New Roman" w:hAnsi="Times New Roman" w:cs="Times New Roman"/>
          <w:sz w:val="28"/>
          <w:szCs w:val="28"/>
          <w:lang w:eastAsia="ru-RU"/>
        </w:rPr>
        <w:t xml:space="preserve">млн. руб. </w:t>
      </w:r>
    </w:p>
    <w:p w:rsidR="00D3047E" w:rsidRPr="00D3047E" w:rsidRDefault="00D3047E" w:rsidP="00D3047E">
      <w:pPr>
        <w:spacing w:after="0" w:line="240" w:lineRule="auto"/>
        <w:ind w:firstLine="709"/>
        <w:jc w:val="both"/>
        <w:rPr>
          <w:rFonts w:ascii="Times New Roman" w:eastAsia="Times New Roman" w:hAnsi="Times New Roman" w:cs="Times New Roman"/>
          <w:b/>
          <w:sz w:val="32"/>
          <w:szCs w:val="20"/>
          <w:lang w:eastAsia="ru-RU"/>
        </w:rPr>
      </w:pPr>
    </w:p>
    <w:p w:rsidR="00CB6CC6" w:rsidRPr="00D3047E" w:rsidRDefault="00CB6CC6" w:rsidP="00D3047E">
      <w:pPr>
        <w:spacing w:after="0" w:line="240" w:lineRule="auto"/>
        <w:jc w:val="both"/>
        <w:rPr>
          <w:rFonts w:ascii="Times New Roman" w:eastAsia="Times New Roman" w:hAnsi="Times New Roman" w:cs="Times New Roman"/>
          <w:sz w:val="28"/>
          <w:szCs w:val="28"/>
          <w:lang w:eastAsia="ru-RU"/>
        </w:rPr>
      </w:pPr>
    </w:p>
    <w:p w:rsidR="00D3047E" w:rsidRPr="00D3047E" w:rsidRDefault="00D3047E" w:rsidP="00832271">
      <w:pPr>
        <w:contextualSpacing/>
        <w:rPr>
          <w:rFonts w:ascii="Times New Roman" w:eastAsia="Times New Roman" w:hAnsi="Times New Roman" w:cs="Times New Roman"/>
          <w:b/>
          <w:sz w:val="28"/>
          <w:szCs w:val="28"/>
          <w:lang w:eastAsia="ru-RU"/>
        </w:rPr>
      </w:pPr>
      <w:r w:rsidRPr="00D3047E">
        <w:rPr>
          <w:rFonts w:ascii="Times New Roman" w:eastAsia="Times New Roman" w:hAnsi="Times New Roman" w:cs="Times New Roman"/>
          <w:b/>
          <w:sz w:val="28"/>
          <w:szCs w:val="28"/>
          <w:lang w:eastAsia="ru-RU"/>
        </w:rPr>
        <w:t>Бюджет</w:t>
      </w:r>
    </w:p>
    <w:p w:rsidR="000E664D" w:rsidRDefault="000E664D" w:rsidP="00832271">
      <w:pPr>
        <w:spacing w:after="120" w:line="240" w:lineRule="auto"/>
        <w:ind w:firstLine="851"/>
        <w:jc w:val="both"/>
        <w:rPr>
          <w:rFonts w:ascii="Times New Roman" w:eastAsia="Times New Roman" w:hAnsi="Times New Roman" w:cs="Times New Roman"/>
          <w:i/>
          <w:sz w:val="28"/>
          <w:szCs w:val="28"/>
          <w:lang w:eastAsia="ru-RU"/>
        </w:rPr>
      </w:pPr>
    </w:p>
    <w:p w:rsidR="00832271" w:rsidRPr="00832271" w:rsidRDefault="00832271" w:rsidP="00832271">
      <w:pPr>
        <w:spacing w:after="120" w:line="240" w:lineRule="auto"/>
        <w:ind w:firstLine="851"/>
        <w:jc w:val="both"/>
        <w:rPr>
          <w:rFonts w:ascii="Times New Roman" w:eastAsia="Times New Roman" w:hAnsi="Times New Roman" w:cs="Times New Roman"/>
          <w:sz w:val="28"/>
          <w:szCs w:val="28"/>
          <w:lang w:eastAsia="ru-RU"/>
        </w:rPr>
      </w:pPr>
      <w:proofErr w:type="gramStart"/>
      <w:r w:rsidRPr="007F7207">
        <w:rPr>
          <w:rFonts w:ascii="Times New Roman" w:eastAsia="Times New Roman" w:hAnsi="Times New Roman" w:cs="Times New Roman"/>
          <w:i/>
          <w:sz w:val="28"/>
          <w:szCs w:val="28"/>
          <w:lang w:eastAsia="ru-RU"/>
        </w:rPr>
        <w:t>Консолидированный бюджет</w:t>
      </w:r>
      <w:r w:rsidRPr="00832271">
        <w:rPr>
          <w:rFonts w:ascii="Times New Roman" w:eastAsia="Times New Roman" w:hAnsi="Times New Roman" w:cs="Times New Roman"/>
          <w:sz w:val="28"/>
          <w:szCs w:val="28"/>
          <w:lang w:eastAsia="ru-RU"/>
        </w:rPr>
        <w:t xml:space="preserve"> Кировского муниципального района Ленинградской области (далее – консолидированный бюджет) за 2015 год исполнен </w:t>
      </w:r>
      <w:r w:rsidRPr="00655844">
        <w:rPr>
          <w:rFonts w:ascii="Times New Roman" w:eastAsia="Times New Roman" w:hAnsi="Times New Roman" w:cs="Times New Roman"/>
          <w:b/>
          <w:sz w:val="28"/>
          <w:szCs w:val="28"/>
          <w:lang w:eastAsia="ru-RU"/>
        </w:rPr>
        <w:t>по доходам</w:t>
      </w:r>
      <w:r w:rsidRPr="00832271">
        <w:rPr>
          <w:rFonts w:ascii="Times New Roman" w:eastAsia="Times New Roman" w:hAnsi="Times New Roman" w:cs="Times New Roman"/>
          <w:sz w:val="28"/>
          <w:szCs w:val="28"/>
          <w:lang w:eastAsia="ru-RU"/>
        </w:rPr>
        <w:t xml:space="preserve"> в сумме  3</w:t>
      </w:r>
      <w:r w:rsidRPr="00832271">
        <w:rPr>
          <w:rFonts w:ascii="Times New Roman" w:eastAsia="Times New Roman" w:hAnsi="Times New Roman" w:cs="Times New Roman"/>
          <w:sz w:val="28"/>
          <w:szCs w:val="28"/>
          <w:lang w:val="en-US" w:eastAsia="ru-RU"/>
        </w:rPr>
        <w:t> </w:t>
      </w:r>
      <w:r w:rsidRPr="00832271">
        <w:rPr>
          <w:rFonts w:ascii="Times New Roman" w:eastAsia="Times New Roman" w:hAnsi="Times New Roman" w:cs="Times New Roman"/>
          <w:sz w:val="28"/>
          <w:szCs w:val="28"/>
          <w:lang w:eastAsia="ru-RU"/>
        </w:rPr>
        <w:t>725</w:t>
      </w:r>
      <w:r w:rsidRPr="00832271">
        <w:rPr>
          <w:rFonts w:ascii="Times New Roman" w:eastAsia="Times New Roman" w:hAnsi="Times New Roman" w:cs="Times New Roman"/>
          <w:sz w:val="28"/>
          <w:szCs w:val="28"/>
          <w:lang w:val="en-US" w:eastAsia="ru-RU"/>
        </w:rPr>
        <w:t> </w:t>
      </w:r>
      <w:r w:rsidRPr="00832271">
        <w:rPr>
          <w:rFonts w:ascii="Times New Roman" w:eastAsia="Times New Roman" w:hAnsi="Times New Roman" w:cs="Times New Roman"/>
          <w:sz w:val="28"/>
          <w:szCs w:val="28"/>
          <w:lang w:eastAsia="ru-RU"/>
        </w:rPr>
        <w:t>922,7 тыс. руб., что составило 96%  годового плана, в том числе исполнение по  бюджету района составило 2 857 878,5 тыс. руб. или 99% годового плана и по бюджетам городских и сельских поселений – 1 001 865,8 тыс. руб. или 88,9% годового</w:t>
      </w:r>
      <w:proofErr w:type="gramEnd"/>
      <w:r w:rsidRPr="00832271">
        <w:rPr>
          <w:rFonts w:ascii="Times New Roman" w:eastAsia="Times New Roman" w:hAnsi="Times New Roman" w:cs="Times New Roman"/>
          <w:sz w:val="28"/>
          <w:szCs w:val="28"/>
          <w:lang w:eastAsia="ru-RU"/>
        </w:rPr>
        <w:t xml:space="preserve"> плана.</w:t>
      </w:r>
    </w:p>
    <w:p w:rsidR="00832271" w:rsidRPr="00832271" w:rsidRDefault="00832271" w:rsidP="00832271">
      <w:pPr>
        <w:spacing w:after="120" w:line="240" w:lineRule="auto"/>
        <w:ind w:firstLine="709"/>
        <w:jc w:val="both"/>
        <w:rPr>
          <w:rFonts w:ascii="Times New Roman" w:eastAsia="Times New Roman" w:hAnsi="Times New Roman" w:cs="Times New Roman"/>
          <w:sz w:val="28"/>
          <w:szCs w:val="28"/>
          <w:lang w:eastAsia="ru-RU"/>
        </w:rPr>
      </w:pPr>
      <w:r w:rsidRPr="007F7207">
        <w:rPr>
          <w:rFonts w:ascii="Times New Roman" w:eastAsia="Times New Roman" w:hAnsi="Times New Roman" w:cs="Times New Roman"/>
          <w:i/>
          <w:sz w:val="28"/>
          <w:szCs w:val="28"/>
          <w:lang w:eastAsia="ru-RU"/>
        </w:rPr>
        <w:t>Консолидированный бюджет</w:t>
      </w:r>
      <w:r w:rsidRPr="00832271">
        <w:rPr>
          <w:rFonts w:ascii="Times New Roman" w:eastAsia="Times New Roman" w:hAnsi="Times New Roman" w:cs="Times New Roman"/>
          <w:sz w:val="28"/>
          <w:szCs w:val="28"/>
          <w:lang w:eastAsia="ru-RU"/>
        </w:rPr>
        <w:t xml:space="preserve"> за отчетный период </w:t>
      </w:r>
      <w:r w:rsidRPr="007F7207">
        <w:rPr>
          <w:rFonts w:ascii="Times New Roman" w:eastAsia="Times New Roman" w:hAnsi="Times New Roman" w:cs="Times New Roman"/>
          <w:i/>
          <w:sz w:val="28"/>
          <w:szCs w:val="28"/>
          <w:lang w:eastAsia="ru-RU"/>
        </w:rPr>
        <w:t>по налоговым и неналоговым доходам</w:t>
      </w:r>
      <w:r w:rsidRPr="00832271">
        <w:rPr>
          <w:rFonts w:ascii="Times New Roman" w:eastAsia="Times New Roman" w:hAnsi="Times New Roman" w:cs="Times New Roman"/>
          <w:sz w:val="28"/>
          <w:szCs w:val="28"/>
          <w:lang w:eastAsia="ru-RU"/>
        </w:rPr>
        <w:t xml:space="preserve"> исполнен в сумме 1 461 397,7  тыс. руб., что составило  96,5%  годового плана, в том числе исполнение бюджета района – 829 579,7 тыс. руб. (102,6% годового плана), бюджетов городских и сельских поселений – 631 818,0 тыс. руб. (89,6% годового плана). </w:t>
      </w:r>
    </w:p>
    <w:p w:rsidR="00832271" w:rsidRPr="00832271" w:rsidRDefault="00832271" w:rsidP="000E664D">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Структура налоговых и неналоговых платежей консолидированного бюджета в отчетном периоде сложилась следующая:</w:t>
      </w:r>
    </w:p>
    <w:p w:rsidR="00832271" w:rsidRPr="00832271" w:rsidRDefault="00832271" w:rsidP="000E664D">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налог на доходы физических лиц – 43,6%</w:t>
      </w:r>
    </w:p>
    <w:p w:rsidR="00832271" w:rsidRPr="00832271" w:rsidRDefault="00832271" w:rsidP="000E664D">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налоги на имущество– 18,7%</w:t>
      </w:r>
    </w:p>
    <w:p w:rsidR="00832271" w:rsidRPr="00832271" w:rsidRDefault="00832271" w:rsidP="000E664D">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lastRenderedPageBreak/>
        <w:t>-  доходы от использования имущества -15,5%</w:t>
      </w:r>
    </w:p>
    <w:p w:rsidR="00832271" w:rsidRPr="00832271" w:rsidRDefault="00832271" w:rsidP="000E664D">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налоги на совокупный доход -9,0%</w:t>
      </w:r>
    </w:p>
    <w:p w:rsidR="00832271" w:rsidRPr="00832271" w:rsidRDefault="00832271" w:rsidP="000E664D">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доходы от продажи материальных и нематериальных активов – 5,9%</w:t>
      </w:r>
    </w:p>
    <w:p w:rsidR="00832271" w:rsidRDefault="00832271" w:rsidP="000E664D">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прочие – 7,3%.</w:t>
      </w:r>
    </w:p>
    <w:p w:rsidR="000E664D" w:rsidRDefault="000E664D" w:rsidP="002B54F5">
      <w:pPr>
        <w:spacing w:after="120" w:line="240" w:lineRule="auto"/>
        <w:ind w:firstLine="709"/>
        <w:jc w:val="both"/>
        <w:rPr>
          <w:rFonts w:ascii="Times New Roman" w:eastAsia="Times New Roman" w:hAnsi="Times New Roman" w:cs="Times New Roman"/>
          <w:sz w:val="28"/>
          <w:szCs w:val="28"/>
          <w:lang w:eastAsia="ru-RU"/>
        </w:rPr>
      </w:pPr>
    </w:p>
    <w:p w:rsidR="000E664D" w:rsidRDefault="000E664D" w:rsidP="002B54F5">
      <w:pPr>
        <w:spacing w:after="120" w:line="240" w:lineRule="auto"/>
        <w:ind w:firstLine="709"/>
        <w:jc w:val="both"/>
        <w:rPr>
          <w:rFonts w:ascii="Times New Roman" w:eastAsia="Times New Roman" w:hAnsi="Times New Roman" w:cs="Times New Roman"/>
          <w:sz w:val="28"/>
          <w:szCs w:val="28"/>
          <w:lang w:eastAsia="ru-RU"/>
        </w:rPr>
      </w:pPr>
    </w:p>
    <w:p w:rsidR="002B54F5" w:rsidRDefault="00832271" w:rsidP="002B54F5">
      <w:pPr>
        <w:spacing w:after="12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Увеличение налоговых доходов по сравнению с 2014 годом произошло на 73 000,3 тыс.</w:t>
      </w:r>
      <w:r w:rsidR="002B54F5">
        <w:rPr>
          <w:rFonts w:ascii="Times New Roman" w:eastAsia="Times New Roman" w:hAnsi="Times New Roman" w:cs="Times New Roman"/>
          <w:sz w:val="28"/>
          <w:szCs w:val="28"/>
          <w:lang w:eastAsia="ru-RU"/>
        </w:rPr>
        <w:t xml:space="preserve"> </w:t>
      </w:r>
      <w:r w:rsidRPr="00832271">
        <w:rPr>
          <w:rFonts w:ascii="Times New Roman" w:eastAsia="Times New Roman" w:hAnsi="Times New Roman" w:cs="Times New Roman"/>
          <w:sz w:val="28"/>
          <w:szCs w:val="28"/>
          <w:lang w:eastAsia="ru-RU"/>
        </w:rPr>
        <w:t>руб. или на 7,3%, что обеспечено всеми налоговыми источниками. Наибольший ро</w:t>
      </w:r>
      <w:proofErr w:type="gramStart"/>
      <w:r w:rsidRPr="00832271">
        <w:rPr>
          <w:rFonts w:ascii="Times New Roman" w:eastAsia="Times New Roman" w:hAnsi="Times New Roman" w:cs="Times New Roman"/>
          <w:sz w:val="28"/>
          <w:szCs w:val="28"/>
          <w:lang w:eastAsia="ru-RU"/>
        </w:rPr>
        <w:t>ст в пр</w:t>
      </w:r>
      <w:proofErr w:type="gramEnd"/>
      <w:r w:rsidRPr="00832271">
        <w:rPr>
          <w:rFonts w:ascii="Times New Roman" w:eastAsia="Times New Roman" w:hAnsi="Times New Roman" w:cs="Times New Roman"/>
          <w:sz w:val="28"/>
          <w:szCs w:val="28"/>
          <w:lang w:eastAsia="ru-RU"/>
        </w:rPr>
        <w:t xml:space="preserve">оцентном отношении наблюдается по государственной пошлине в связи с индексацией ее размеров в среднем в 1,5 раза  с </w:t>
      </w:r>
      <w:r w:rsidR="002B54F5">
        <w:rPr>
          <w:rFonts w:ascii="Times New Roman" w:eastAsia="Times New Roman" w:hAnsi="Times New Roman" w:cs="Times New Roman"/>
          <w:sz w:val="28"/>
          <w:szCs w:val="28"/>
          <w:lang w:eastAsia="ru-RU"/>
        </w:rPr>
        <w:t>0</w:t>
      </w:r>
      <w:r w:rsidRPr="00832271">
        <w:rPr>
          <w:rFonts w:ascii="Times New Roman" w:eastAsia="Times New Roman" w:hAnsi="Times New Roman" w:cs="Times New Roman"/>
          <w:sz w:val="28"/>
          <w:szCs w:val="28"/>
          <w:lang w:eastAsia="ru-RU"/>
        </w:rPr>
        <w:t>1.01.2015 года и налогам на совокупный доход, в основном за счет налога, взимаемого в связи с применением упро</w:t>
      </w:r>
      <w:r w:rsidR="002B54F5">
        <w:rPr>
          <w:rFonts w:ascii="Times New Roman" w:eastAsia="Times New Roman" w:hAnsi="Times New Roman" w:cs="Times New Roman"/>
          <w:sz w:val="28"/>
          <w:szCs w:val="28"/>
          <w:lang w:eastAsia="ru-RU"/>
        </w:rPr>
        <w:t>щенной системы налогообложения.</w:t>
      </w:r>
    </w:p>
    <w:p w:rsidR="002B54F5" w:rsidRDefault="00832271" w:rsidP="002B54F5">
      <w:pPr>
        <w:spacing w:after="12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Следует отметить значительное снижение на 156 576,7 тыс. руб. или на 29% по сравнению с прошлым годом неналоговых доходов, что связано с уменьшением поступлений доходов от продажи материальных и нематериальных активов на 64,4%.</w:t>
      </w:r>
    </w:p>
    <w:p w:rsidR="002B54F5" w:rsidRDefault="00832271" w:rsidP="002B54F5">
      <w:pPr>
        <w:spacing w:after="12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xml:space="preserve">Наибольшее сокращение данных поступлений произошло </w:t>
      </w:r>
      <w:proofErr w:type="gramStart"/>
      <w:r w:rsidRPr="00832271">
        <w:rPr>
          <w:rFonts w:ascii="Times New Roman" w:eastAsia="Times New Roman" w:hAnsi="Times New Roman" w:cs="Times New Roman"/>
          <w:sz w:val="28"/>
          <w:szCs w:val="28"/>
          <w:lang w:eastAsia="ru-RU"/>
        </w:rPr>
        <w:t>в</w:t>
      </w:r>
      <w:proofErr w:type="gramEnd"/>
      <w:r w:rsidRPr="00832271">
        <w:rPr>
          <w:rFonts w:ascii="Times New Roman" w:eastAsia="Times New Roman" w:hAnsi="Times New Roman" w:cs="Times New Roman"/>
          <w:sz w:val="28"/>
          <w:szCs w:val="28"/>
          <w:lang w:eastAsia="ru-RU"/>
        </w:rPr>
        <w:t xml:space="preserve"> </w:t>
      </w:r>
      <w:proofErr w:type="gramStart"/>
      <w:r w:rsidRPr="00832271">
        <w:rPr>
          <w:rFonts w:ascii="Times New Roman" w:eastAsia="Times New Roman" w:hAnsi="Times New Roman" w:cs="Times New Roman"/>
          <w:sz w:val="28"/>
          <w:szCs w:val="28"/>
          <w:lang w:eastAsia="ru-RU"/>
        </w:rPr>
        <w:t>Кировском</w:t>
      </w:r>
      <w:proofErr w:type="gramEnd"/>
      <w:r w:rsidRPr="00832271">
        <w:rPr>
          <w:rFonts w:ascii="Times New Roman" w:eastAsia="Times New Roman" w:hAnsi="Times New Roman" w:cs="Times New Roman"/>
          <w:sz w:val="28"/>
          <w:szCs w:val="28"/>
          <w:lang w:eastAsia="ru-RU"/>
        </w:rPr>
        <w:t xml:space="preserve"> (на 88,1%) и </w:t>
      </w:r>
      <w:proofErr w:type="spellStart"/>
      <w:r w:rsidRPr="00832271">
        <w:rPr>
          <w:rFonts w:ascii="Times New Roman" w:eastAsia="Times New Roman" w:hAnsi="Times New Roman" w:cs="Times New Roman"/>
          <w:sz w:val="28"/>
          <w:szCs w:val="28"/>
          <w:lang w:eastAsia="ru-RU"/>
        </w:rPr>
        <w:t>Отрадненском</w:t>
      </w:r>
      <w:proofErr w:type="spellEnd"/>
      <w:r w:rsidRPr="00832271">
        <w:rPr>
          <w:rFonts w:ascii="Times New Roman" w:eastAsia="Times New Roman" w:hAnsi="Times New Roman" w:cs="Times New Roman"/>
          <w:sz w:val="28"/>
          <w:szCs w:val="28"/>
          <w:lang w:eastAsia="ru-RU"/>
        </w:rPr>
        <w:t xml:space="preserve"> (на 91,8%)  городских поселениях.</w:t>
      </w:r>
    </w:p>
    <w:p w:rsidR="00832271" w:rsidRPr="00832271" w:rsidRDefault="00832271" w:rsidP="002B54F5">
      <w:pPr>
        <w:spacing w:after="12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Объем безвозмездных поступлений от вышестоящих бюджетов увеличился на 49,1% и составил 2 324 369,1 тыс. руб. Основная доля роста обеспечена за счет субвенций на выполнение передаваемых полномочий Ленинградской области  и субсидий на софинансирование капитальных вложений в объекты государственной (муниципальной) собственности.</w:t>
      </w:r>
    </w:p>
    <w:p w:rsidR="000E664D" w:rsidRDefault="000E664D" w:rsidP="00832271">
      <w:pPr>
        <w:spacing w:after="0" w:line="240" w:lineRule="auto"/>
        <w:ind w:firstLine="709"/>
        <w:jc w:val="both"/>
        <w:rPr>
          <w:rFonts w:ascii="Times New Roman" w:eastAsia="Times New Roman" w:hAnsi="Times New Roman" w:cs="Times New Roman"/>
          <w:b/>
          <w:sz w:val="28"/>
          <w:szCs w:val="28"/>
          <w:lang w:eastAsia="ru-RU"/>
        </w:rPr>
      </w:pP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655844">
        <w:rPr>
          <w:rFonts w:ascii="Times New Roman" w:eastAsia="Times New Roman" w:hAnsi="Times New Roman" w:cs="Times New Roman"/>
          <w:b/>
          <w:sz w:val="28"/>
          <w:szCs w:val="28"/>
          <w:lang w:eastAsia="ru-RU"/>
        </w:rPr>
        <w:t>Расходная часть консолидированного бюджета</w:t>
      </w:r>
      <w:r w:rsidRPr="00832271">
        <w:rPr>
          <w:rFonts w:ascii="Times New Roman" w:eastAsia="Times New Roman" w:hAnsi="Times New Roman" w:cs="Times New Roman"/>
          <w:sz w:val="28"/>
          <w:szCs w:val="28"/>
          <w:lang w:eastAsia="ru-RU"/>
        </w:rPr>
        <w:t xml:space="preserve"> за 2015 год исполнена в сумме 3 782 865,7 тыс. руб., что </w:t>
      </w:r>
      <w:r w:rsidRPr="007F7207">
        <w:rPr>
          <w:rFonts w:ascii="Times New Roman" w:eastAsia="Times New Roman" w:hAnsi="Times New Roman" w:cs="Times New Roman"/>
          <w:sz w:val="28"/>
          <w:szCs w:val="28"/>
          <w:lang w:eastAsia="ru-RU"/>
        </w:rPr>
        <w:t>составило 88%</w:t>
      </w:r>
      <w:r w:rsidRPr="00832271">
        <w:rPr>
          <w:rFonts w:ascii="Times New Roman" w:eastAsia="Times New Roman" w:hAnsi="Times New Roman" w:cs="Times New Roman"/>
          <w:i/>
          <w:sz w:val="28"/>
          <w:szCs w:val="28"/>
          <w:lang w:eastAsia="ru-RU"/>
        </w:rPr>
        <w:t xml:space="preserve"> </w:t>
      </w:r>
      <w:r w:rsidRPr="00832271">
        <w:rPr>
          <w:rFonts w:ascii="Times New Roman" w:eastAsia="Times New Roman" w:hAnsi="Times New Roman" w:cs="Times New Roman"/>
          <w:sz w:val="28"/>
          <w:szCs w:val="28"/>
          <w:lang w:eastAsia="ru-RU"/>
        </w:rPr>
        <w:t xml:space="preserve">к уточненному годовому плану 4 297 068,8 тыс. руб. Заявки бюджетополучателей исполняются в соответствии с утвержденными бюджетными ассигнованиями. В первую очередь денежные средства направлялись на выплату заработной платы работникам бюджетной сферы Кировского муниципального района Ленинградской области, на расчеты за коммунальные услуги, на перечисление дотаций бюджетам поселений Кировского муниципального района Ленинградской области на выравнивание бюджетной обеспеченности. Так, на финансирование заработной платы с начислениями работникам учреждений бюджетной сферы направлено 38,9% от всех расходов бюджета. </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На финансирование программной части консолидированного бюджета</w:t>
      </w:r>
      <w:r w:rsidRPr="00832271">
        <w:rPr>
          <w:rFonts w:ascii="Times New Roman" w:eastAsia="Times New Roman" w:hAnsi="Times New Roman" w:cs="Times New Roman"/>
          <w:b/>
          <w:sz w:val="28"/>
          <w:szCs w:val="28"/>
          <w:lang w:eastAsia="ru-RU"/>
        </w:rPr>
        <w:t xml:space="preserve"> </w:t>
      </w:r>
      <w:r w:rsidRPr="00832271">
        <w:rPr>
          <w:rFonts w:ascii="Times New Roman" w:eastAsia="Times New Roman" w:hAnsi="Times New Roman" w:cs="Times New Roman"/>
          <w:sz w:val="28"/>
          <w:szCs w:val="28"/>
          <w:lang w:eastAsia="ru-RU"/>
        </w:rPr>
        <w:t xml:space="preserve">(муниципальные и государственные программы)  в отчетном 2015 году направлено 78,8% от общей суммы произведенных кассовых расходов. </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Исполнение расходной части консолидированного бюджета за 2015 год к плану года   в разрезе разделов бюджетной классификации представлено в таблице:</w:t>
      </w:r>
    </w:p>
    <w:tbl>
      <w:tblPr>
        <w:tblW w:w="9510" w:type="dxa"/>
        <w:jc w:val="center"/>
        <w:tblLook w:val="04A0" w:firstRow="1" w:lastRow="0" w:firstColumn="1" w:lastColumn="0" w:noHBand="0" w:noVBand="1"/>
      </w:tblPr>
      <w:tblGrid>
        <w:gridCol w:w="800"/>
        <w:gridCol w:w="2960"/>
        <w:gridCol w:w="1705"/>
        <w:gridCol w:w="1615"/>
        <w:gridCol w:w="1360"/>
        <w:gridCol w:w="1070"/>
      </w:tblGrid>
      <w:tr w:rsidR="00832271" w:rsidRPr="00832271" w:rsidTr="00832271">
        <w:trPr>
          <w:trHeight w:val="552"/>
          <w:jc w:val="center"/>
        </w:trPr>
        <w:tc>
          <w:tcPr>
            <w:tcW w:w="800" w:type="dxa"/>
            <w:vMerge w:val="restart"/>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lastRenderedPageBreak/>
              <w:t>КБК</w:t>
            </w:r>
          </w:p>
        </w:tc>
        <w:tc>
          <w:tcPr>
            <w:tcW w:w="2960" w:type="dxa"/>
            <w:vMerge w:val="restart"/>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Наименование показателя</w:t>
            </w:r>
          </w:p>
        </w:tc>
        <w:tc>
          <w:tcPr>
            <w:tcW w:w="1705" w:type="dxa"/>
            <w:vMerge w:val="restart"/>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План 2015 г.</w:t>
            </w:r>
          </w:p>
        </w:tc>
        <w:tc>
          <w:tcPr>
            <w:tcW w:w="1615" w:type="dxa"/>
            <w:vMerge w:val="restart"/>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Исполнено  за 2015 г.</w:t>
            </w:r>
          </w:p>
        </w:tc>
        <w:tc>
          <w:tcPr>
            <w:tcW w:w="1360" w:type="dxa"/>
            <w:vMerge w:val="restart"/>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Доля расходов по видам бюджетной классификации в общем объеме расходов</w:t>
            </w:r>
            <w:proofErr w:type="gramStart"/>
            <w:r w:rsidRPr="00832271">
              <w:rPr>
                <w:rFonts w:ascii="Times New Roman" w:eastAsia="Times New Roman" w:hAnsi="Times New Roman" w:cs="Times New Roman"/>
                <w:sz w:val="17"/>
                <w:szCs w:val="17"/>
                <w:lang w:eastAsia="ru-RU"/>
              </w:rPr>
              <w:t xml:space="preserve"> (%)</w:t>
            </w:r>
            <w:proofErr w:type="gramEnd"/>
          </w:p>
        </w:tc>
        <w:tc>
          <w:tcPr>
            <w:tcW w:w="1070" w:type="dxa"/>
            <w:vMerge w:val="restart"/>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  исполнения</w:t>
            </w:r>
          </w:p>
        </w:tc>
      </w:tr>
      <w:tr w:rsidR="00832271" w:rsidRPr="00832271" w:rsidTr="00832271">
        <w:trPr>
          <w:trHeight w:val="66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p>
        </w:tc>
      </w:tr>
      <w:tr w:rsidR="00832271" w:rsidRPr="00832271" w:rsidTr="00832271">
        <w:trPr>
          <w:trHeight w:val="402"/>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0100</w:t>
            </w:r>
          </w:p>
        </w:tc>
        <w:tc>
          <w:tcPr>
            <w:tcW w:w="29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Общегосударственные вопросы</w:t>
            </w:r>
          </w:p>
        </w:tc>
        <w:tc>
          <w:tcPr>
            <w:tcW w:w="170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426 761,3</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354 872,3</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9,4%</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83,2%</w:t>
            </w:r>
          </w:p>
        </w:tc>
      </w:tr>
      <w:tr w:rsidR="00832271" w:rsidRPr="00832271" w:rsidTr="00832271">
        <w:trPr>
          <w:trHeight w:val="402"/>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0200</w:t>
            </w:r>
          </w:p>
        </w:tc>
        <w:tc>
          <w:tcPr>
            <w:tcW w:w="2960" w:type="dxa"/>
            <w:noWrap/>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Национальная оборона</w:t>
            </w:r>
          </w:p>
        </w:tc>
        <w:tc>
          <w:tcPr>
            <w:tcW w:w="1705"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3 769,8</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3 769,8</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0,1%</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100,0%</w:t>
            </w:r>
          </w:p>
        </w:tc>
      </w:tr>
      <w:tr w:rsidR="00832271" w:rsidRPr="00832271" w:rsidTr="00832271">
        <w:trPr>
          <w:trHeight w:val="525"/>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0300</w:t>
            </w:r>
          </w:p>
        </w:tc>
        <w:tc>
          <w:tcPr>
            <w:tcW w:w="2960"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Национальная безопасность и правоохранительная деятельность</w:t>
            </w:r>
          </w:p>
        </w:tc>
        <w:tc>
          <w:tcPr>
            <w:tcW w:w="170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8 595,5</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7 375,4</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0,2%</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85,8%</w:t>
            </w:r>
          </w:p>
        </w:tc>
      </w:tr>
      <w:tr w:rsidR="00832271" w:rsidRPr="00832271" w:rsidTr="00832271">
        <w:trPr>
          <w:trHeight w:val="402"/>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0400</w:t>
            </w:r>
          </w:p>
        </w:tc>
        <w:tc>
          <w:tcPr>
            <w:tcW w:w="29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Национальная экономика</w:t>
            </w:r>
          </w:p>
        </w:tc>
        <w:tc>
          <w:tcPr>
            <w:tcW w:w="170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333 775,9</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302 628,9</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8,0%</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90,7%</w:t>
            </w:r>
          </w:p>
        </w:tc>
      </w:tr>
      <w:tr w:rsidR="00832271" w:rsidRPr="00832271" w:rsidTr="00832271">
        <w:trPr>
          <w:trHeight w:val="426"/>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0500</w:t>
            </w:r>
          </w:p>
        </w:tc>
        <w:tc>
          <w:tcPr>
            <w:tcW w:w="29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Жилищно-коммунальное хозяйство</w:t>
            </w:r>
          </w:p>
        </w:tc>
        <w:tc>
          <w:tcPr>
            <w:tcW w:w="170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576 576,9</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442 898,5</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11,7%</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76,8%</w:t>
            </w:r>
          </w:p>
        </w:tc>
      </w:tr>
      <w:tr w:rsidR="00832271" w:rsidRPr="00832271" w:rsidTr="00832271">
        <w:trPr>
          <w:trHeight w:val="375"/>
          <w:jc w:val="center"/>
        </w:trPr>
        <w:tc>
          <w:tcPr>
            <w:tcW w:w="800" w:type="dxa"/>
            <w:tcBorders>
              <w:top w:val="nil"/>
              <w:left w:val="single" w:sz="4" w:space="0" w:color="auto"/>
              <w:bottom w:val="single" w:sz="4" w:space="0" w:color="auto"/>
              <w:right w:val="single" w:sz="4" w:space="0" w:color="auto"/>
            </w:tcBorders>
            <w:shd w:val="clear" w:color="auto" w:fill="FFFF00"/>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 </w:t>
            </w:r>
          </w:p>
        </w:tc>
        <w:tc>
          <w:tcPr>
            <w:tcW w:w="2960" w:type="dxa"/>
            <w:tcBorders>
              <w:top w:val="nil"/>
              <w:left w:val="nil"/>
              <w:bottom w:val="single" w:sz="4" w:space="0" w:color="auto"/>
              <w:right w:val="single" w:sz="4" w:space="0" w:color="auto"/>
            </w:tcBorders>
            <w:shd w:val="clear" w:color="auto" w:fill="FFFF00"/>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Социально- культурная сфера</w:t>
            </w:r>
          </w:p>
        </w:tc>
        <w:tc>
          <w:tcPr>
            <w:tcW w:w="1705" w:type="dxa"/>
            <w:tcBorders>
              <w:top w:val="nil"/>
              <w:left w:val="nil"/>
              <w:bottom w:val="single" w:sz="4" w:space="0" w:color="auto"/>
              <w:right w:val="single" w:sz="4" w:space="0" w:color="auto"/>
            </w:tcBorders>
            <w:shd w:val="clear" w:color="auto" w:fill="FFFF00"/>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2 947 589,4</w:t>
            </w:r>
          </w:p>
        </w:tc>
        <w:tc>
          <w:tcPr>
            <w:tcW w:w="1615" w:type="dxa"/>
            <w:tcBorders>
              <w:top w:val="nil"/>
              <w:left w:val="nil"/>
              <w:bottom w:val="single" w:sz="4" w:space="0" w:color="auto"/>
              <w:right w:val="single" w:sz="4" w:space="0" w:color="auto"/>
            </w:tcBorders>
            <w:shd w:val="clear" w:color="auto" w:fill="FFFF00"/>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2 671 320,8</w:t>
            </w:r>
          </w:p>
        </w:tc>
        <w:tc>
          <w:tcPr>
            <w:tcW w:w="1360" w:type="dxa"/>
            <w:tcBorders>
              <w:top w:val="nil"/>
              <w:left w:val="nil"/>
              <w:bottom w:val="single" w:sz="4" w:space="0" w:color="auto"/>
              <w:right w:val="single" w:sz="4" w:space="0" w:color="auto"/>
            </w:tcBorders>
            <w:shd w:val="clear" w:color="auto" w:fill="FFFF00"/>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70,6%</w:t>
            </w:r>
          </w:p>
        </w:tc>
        <w:tc>
          <w:tcPr>
            <w:tcW w:w="1070" w:type="dxa"/>
            <w:tcBorders>
              <w:top w:val="nil"/>
              <w:left w:val="nil"/>
              <w:bottom w:val="single" w:sz="4" w:space="0" w:color="auto"/>
              <w:right w:val="single" w:sz="4" w:space="0" w:color="auto"/>
            </w:tcBorders>
            <w:shd w:val="clear" w:color="auto" w:fill="FFFF00"/>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90,6%</w:t>
            </w:r>
          </w:p>
        </w:tc>
      </w:tr>
      <w:tr w:rsidR="00832271" w:rsidRPr="00832271" w:rsidTr="00832271">
        <w:trPr>
          <w:trHeight w:val="402"/>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0700</w:t>
            </w:r>
          </w:p>
        </w:tc>
        <w:tc>
          <w:tcPr>
            <w:tcW w:w="2960" w:type="dxa"/>
            <w:noWrap/>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Образование</w:t>
            </w:r>
          </w:p>
        </w:tc>
        <w:tc>
          <w:tcPr>
            <w:tcW w:w="1705"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1 976 125,4</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1 784 445,6</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47,2%</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90,3%</w:t>
            </w:r>
          </w:p>
        </w:tc>
      </w:tr>
      <w:tr w:rsidR="00832271" w:rsidRPr="00832271" w:rsidTr="00832271">
        <w:trPr>
          <w:trHeight w:val="459"/>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0800</w:t>
            </w:r>
          </w:p>
        </w:tc>
        <w:tc>
          <w:tcPr>
            <w:tcW w:w="2960"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 xml:space="preserve">Культура, кинематография </w:t>
            </w:r>
          </w:p>
        </w:tc>
        <w:tc>
          <w:tcPr>
            <w:tcW w:w="170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273 528,9</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238 274,5</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6,3%</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87,1%</w:t>
            </w:r>
          </w:p>
        </w:tc>
      </w:tr>
      <w:tr w:rsidR="00832271" w:rsidRPr="00832271" w:rsidTr="00832271">
        <w:trPr>
          <w:trHeight w:val="402"/>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0900</w:t>
            </w:r>
          </w:p>
        </w:tc>
        <w:tc>
          <w:tcPr>
            <w:tcW w:w="29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Здравоохранение</w:t>
            </w:r>
          </w:p>
        </w:tc>
        <w:tc>
          <w:tcPr>
            <w:tcW w:w="170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4 472,8</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1 382,9</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0,0%</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30,9%</w:t>
            </w:r>
          </w:p>
        </w:tc>
      </w:tr>
      <w:tr w:rsidR="00832271" w:rsidRPr="00832271" w:rsidTr="00832271">
        <w:trPr>
          <w:trHeight w:val="402"/>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1000</w:t>
            </w:r>
          </w:p>
        </w:tc>
        <w:tc>
          <w:tcPr>
            <w:tcW w:w="29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Социальная политика</w:t>
            </w:r>
          </w:p>
        </w:tc>
        <w:tc>
          <w:tcPr>
            <w:tcW w:w="170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631 257,5</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587 570,9</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15,5%</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93,1%</w:t>
            </w:r>
          </w:p>
        </w:tc>
      </w:tr>
      <w:tr w:rsidR="00832271" w:rsidRPr="00832271" w:rsidTr="00832271">
        <w:trPr>
          <w:trHeight w:val="402"/>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1100</w:t>
            </w:r>
          </w:p>
        </w:tc>
        <w:tc>
          <w:tcPr>
            <w:tcW w:w="29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Физическая культура и спорт</w:t>
            </w:r>
          </w:p>
        </w:tc>
        <w:tc>
          <w:tcPr>
            <w:tcW w:w="170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48 164,4</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46 408,8</w:t>
            </w:r>
          </w:p>
        </w:tc>
        <w:tc>
          <w:tcPr>
            <w:tcW w:w="1360" w:type="dxa"/>
            <w:tcBorders>
              <w:top w:val="nil"/>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1,2%</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96,4%</w:t>
            </w:r>
          </w:p>
        </w:tc>
      </w:tr>
      <w:tr w:rsidR="00832271" w:rsidRPr="00832271" w:rsidTr="00832271">
        <w:trPr>
          <w:trHeight w:val="483"/>
          <w:jc w:val="center"/>
        </w:trPr>
        <w:tc>
          <w:tcPr>
            <w:tcW w:w="8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1200</w:t>
            </w:r>
          </w:p>
        </w:tc>
        <w:tc>
          <w:tcPr>
            <w:tcW w:w="29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Средства массовой информации</w:t>
            </w:r>
          </w:p>
        </w:tc>
        <w:tc>
          <w:tcPr>
            <w:tcW w:w="170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10 012,1</w:t>
            </w:r>
          </w:p>
        </w:tc>
        <w:tc>
          <w:tcPr>
            <w:tcW w:w="161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9 869,5</w:t>
            </w:r>
          </w:p>
        </w:tc>
        <w:tc>
          <w:tcPr>
            <w:tcW w:w="136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0,3%</w:t>
            </w:r>
          </w:p>
        </w:tc>
        <w:tc>
          <w:tcPr>
            <w:tcW w:w="107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98,6%</w:t>
            </w:r>
          </w:p>
        </w:tc>
      </w:tr>
      <w:tr w:rsidR="00832271" w:rsidRPr="00832271" w:rsidTr="00832271">
        <w:trPr>
          <w:trHeight w:val="461"/>
          <w:jc w:val="center"/>
        </w:trPr>
        <w:tc>
          <w:tcPr>
            <w:tcW w:w="800" w:type="dxa"/>
            <w:tcBorders>
              <w:top w:val="single" w:sz="4" w:space="0" w:color="auto"/>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1300</w:t>
            </w:r>
          </w:p>
        </w:tc>
        <w:tc>
          <w:tcPr>
            <w:tcW w:w="2960"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Обслуживание государственного и муниципального долга</w:t>
            </w:r>
          </w:p>
        </w:tc>
        <w:tc>
          <w:tcPr>
            <w:tcW w:w="1705"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784,7</w:t>
            </w:r>
          </w:p>
        </w:tc>
        <w:tc>
          <w:tcPr>
            <w:tcW w:w="1615"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125,0</w:t>
            </w:r>
          </w:p>
        </w:tc>
        <w:tc>
          <w:tcPr>
            <w:tcW w:w="136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0,0%</w:t>
            </w:r>
          </w:p>
        </w:tc>
        <w:tc>
          <w:tcPr>
            <w:tcW w:w="107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15,9%</w:t>
            </w:r>
          </w:p>
        </w:tc>
      </w:tr>
      <w:tr w:rsidR="00832271" w:rsidRPr="00832271" w:rsidTr="00832271">
        <w:trPr>
          <w:trHeight w:val="853"/>
          <w:jc w:val="center"/>
        </w:trPr>
        <w:tc>
          <w:tcPr>
            <w:tcW w:w="800" w:type="dxa"/>
            <w:tcBorders>
              <w:top w:val="single" w:sz="4" w:space="0" w:color="auto"/>
              <w:left w:val="single" w:sz="4" w:space="0" w:color="auto"/>
              <w:bottom w:val="single" w:sz="8"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1400</w:t>
            </w:r>
          </w:p>
        </w:tc>
        <w:tc>
          <w:tcPr>
            <w:tcW w:w="2960" w:type="dxa"/>
            <w:tcBorders>
              <w:top w:val="single" w:sz="4" w:space="0" w:color="auto"/>
              <w:left w:val="nil"/>
              <w:bottom w:val="single" w:sz="8"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Межбюджетные трансферты бюджетам субъектов Российской Федерации и муниципальных образований общего характера</w:t>
            </w:r>
          </w:p>
        </w:tc>
        <w:tc>
          <w:tcPr>
            <w:tcW w:w="1705" w:type="dxa"/>
            <w:tcBorders>
              <w:top w:val="single" w:sz="4" w:space="0" w:color="auto"/>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3 243,6</w:t>
            </w:r>
          </w:p>
        </w:tc>
        <w:tc>
          <w:tcPr>
            <w:tcW w:w="1615" w:type="dxa"/>
            <w:tcBorders>
              <w:top w:val="single" w:sz="4" w:space="0" w:color="auto"/>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3 243,6</w:t>
            </w:r>
          </w:p>
        </w:tc>
        <w:tc>
          <w:tcPr>
            <w:tcW w:w="1360" w:type="dxa"/>
            <w:tcBorders>
              <w:top w:val="single" w:sz="4" w:space="0" w:color="auto"/>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0,1%</w:t>
            </w:r>
          </w:p>
        </w:tc>
        <w:tc>
          <w:tcPr>
            <w:tcW w:w="1070" w:type="dxa"/>
            <w:tcBorders>
              <w:top w:val="single" w:sz="4" w:space="0" w:color="auto"/>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7"/>
                <w:szCs w:val="17"/>
                <w:lang w:eastAsia="ru-RU"/>
              </w:rPr>
            </w:pPr>
            <w:r w:rsidRPr="00832271">
              <w:rPr>
                <w:rFonts w:ascii="Times New Roman" w:eastAsia="Times New Roman" w:hAnsi="Times New Roman" w:cs="Times New Roman"/>
                <w:sz w:val="17"/>
                <w:szCs w:val="17"/>
                <w:lang w:eastAsia="ru-RU"/>
              </w:rPr>
              <w:t>100,0%</w:t>
            </w:r>
          </w:p>
        </w:tc>
      </w:tr>
      <w:tr w:rsidR="00832271" w:rsidRPr="00832271" w:rsidTr="00832271">
        <w:trPr>
          <w:trHeight w:val="495"/>
          <w:jc w:val="center"/>
        </w:trPr>
        <w:tc>
          <w:tcPr>
            <w:tcW w:w="800" w:type="dxa"/>
            <w:tcBorders>
              <w:top w:val="single" w:sz="8" w:space="0" w:color="auto"/>
              <w:left w:val="single" w:sz="8" w:space="0" w:color="auto"/>
              <w:bottom w:val="single" w:sz="8"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17"/>
                <w:szCs w:val="17"/>
                <w:lang w:eastAsia="ru-RU"/>
              </w:rPr>
            </w:pPr>
            <w:r w:rsidRPr="00832271">
              <w:rPr>
                <w:rFonts w:ascii="Times New Roman" w:eastAsia="Times New Roman" w:hAnsi="Times New Roman" w:cs="Times New Roman"/>
                <w:b/>
                <w:bCs/>
                <w:sz w:val="17"/>
                <w:szCs w:val="17"/>
                <w:lang w:eastAsia="ru-RU"/>
              </w:rPr>
              <w:t>9800</w:t>
            </w:r>
          </w:p>
        </w:tc>
        <w:tc>
          <w:tcPr>
            <w:tcW w:w="2960" w:type="dxa"/>
            <w:tcBorders>
              <w:top w:val="single" w:sz="8" w:space="0" w:color="auto"/>
              <w:left w:val="nil"/>
              <w:bottom w:val="single" w:sz="8" w:space="0" w:color="auto"/>
              <w:right w:val="single" w:sz="8"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b/>
                <w:bCs/>
                <w:sz w:val="17"/>
                <w:szCs w:val="17"/>
                <w:lang w:eastAsia="ru-RU"/>
              </w:rPr>
            </w:pPr>
            <w:r w:rsidRPr="00832271">
              <w:rPr>
                <w:rFonts w:ascii="Times New Roman" w:eastAsia="Times New Roman" w:hAnsi="Times New Roman" w:cs="Times New Roman"/>
                <w:b/>
                <w:bCs/>
                <w:sz w:val="17"/>
                <w:szCs w:val="17"/>
                <w:lang w:eastAsia="ru-RU"/>
              </w:rPr>
              <w:t>ВСЕГО РАСХОДОВ</w:t>
            </w:r>
          </w:p>
        </w:tc>
        <w:tc>
          <w:tcPr>
            <w:tcW w:w="1705" w:type="dxa"/>
            <w:tcBorders>
              <w:top w:val="single" w:sz="8" w:space="0" w:color="auto"/>
              <w:left w:val="nil"/>
              <w:bottom w:val="single" w:sz="8" w:space="0" w:color="auto"/>
              <w:right w:val="single" w:sz="8"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sz w:val="19"/>
                <w:szCs w:val="19"/>
                <w:lang w:eastAsia="ru-RU"/>
              </w:rPr>
            </w:pPr>
            <w:r w:rsidRPr="00832271">
              <w:rPr>
                <w:rFonts w:ascii="Times New Roman" w:eastAsia="Times New Roman" w:hAnsi="Times New Roman" w:cs="Times New Roman"/>
                <w:b/>
                <w:bCs/>
                <w:sz w:val="19"/>
                <w:szCs w:val="19"/>
                <w:lang w:eastAsia="ru-RU"/>
              </w:rPr>
              <w:t>4 297 068,8</w:t>
            </w:r>
          </w:p>
        </w:tc>
        <w:tc>
          <w:tcPr>
            <w:tcW w:w="1615" w:type="dxa"/>
            <w:tcBorders>
              <w:top w:val="single" w:sz="8" w:space="0" w:color="auto"/>
              <w:left w:val="nil"/>
              <w:bottom w:val="single" w:sz="8" w:space="0" w:color="auto"/>
              <w:right w:val="single" w:sz="8"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sz w:val="19"/>
                <w:szCs w:val="19"/>
                <w:lang w:eastAsia="ru-RU"/>
              </w:rPr>
            </w:pPr>
            <w:r w:rsidRPr="00832271">
              <w:rPr>
                <w:rFonts w:ascii="Times New Roman" w:eastAsia="Times New Roman" w:hAnsi="Times New Roman" w:cs="Times New Roman"/>
                <w:b/>
                <w:bCs/>
                <w:sz w:val="19"/>
                <w:szCs w:val="19"/>
                <w:lang w:eastAsia="ru-RU"/>
              </w:rPr>
              <w:t>3 782 865,7</w:t>
            </w:r>
          </w:p>
        </w:tc>
        <w:tc>
          <w:tcPr>
            <w:tcW w:w="1360" w:type="dxa"/>
            <w:tcBorders>
              <w:top w:val="single" w:sz="8" w:space="0" w:color="auto"/>
              <w:left w:val="nil"/>
              <w:bottom w:val="single" w:sz="8" w:space="0" w:color="auto"/>
              <w:right w:val="single" w:sz="8"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sz w:val="17"/>
                <w:szCs w:val="17"/>
                <w:lang w:eastAsia="ru-RU"/>
              </w:rPr>
            </w:pPr>
            <w:r w:rsidRPr="00832271">
              <w:rPr>
                <w:rFonts w:ascii="Times New Roman" w:eastAsia="Times New Roman" w:hAnsi="Times New Roman" w:cs="Times New Roman"/>
                <w:b/>
                <w:bCs/>
                <w:sz w:val="17"/>
                <w:szCs w:val="17"/>
                <w:lang w:eastAsia="ru-RU"/>
              </w:rPr>
              <w:t>100,0%</w:t>
            </w:r>
          </w:p>
        </w:tc>
        <w:tc>
          <w:tcPr>
            <w:tcW w:w="1070" w:type="dxa"/>
            <w:tcBorders>
              <w:top w:val="single" w:sz="8" w:space="0" w:color="auto"/>
              <w:left w:val="nil"/>
              <w:bottom w:val="single" w:sz="8" w:space="0" w:color="auto"/>
              <w:right w:val="single" w:sz="8"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sz w:val="17"/>
                <w:szCs w:val="17"/>
                <w:lang w:eastAsia="ru-RU"/>
              </w:rPr>
            </w:pPr>
            <w:r w:rsidRPr="00832271">
              <w:rPr>
                <w:rFonts w:ascii="Times New Roman" w:eastAsia="Times New Roman" w:hAnsi="Times New Roman" w:cs="Times New Roman"/>
                <w:b/>
                <w:bCs/>
                <w:sz w:val="17"/>
                <w:szCs w:val="17"/>
                <w:lang w:eastAsia="ru-RU"/>
              </w:rPr>
              <w:t>88,0%</w:t>
            </w:r>
          </w:p>
        </w:tc>
      </w:tr>
    </w:tbl>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Низкий процент исполнения расходов по разделам «Общегосударственные вопросы», «Жилищн</w:t>
      </w:r>
      <w:proofErr w:type="gramStart"/>
      <w:r w:rsidRPr="00832271">
        <w:rPr>
          <w:rFonts w:ascii="Times New Roman" w:eastAsia="Times New Roman" w:hAnsi="Times New Roman" w:cs="Times New Roman"/>
          <w:sz w:val="28"/>
          <w:szCs w:val="28"/>
          <w:lang w:eastAsia="ru-RU"/>
        </w:rPr>
        <w:t>о-</w:t>
      </w:r>
      <w:proofErr w:type="gramEnd"/>
      <w:r w:rsidRPr="00832271">
        <w:rPr>
          <w:rFonts w:ascii="Times New Roman" w:eastAsia="Times New Roman" w:hAnsi="Times New Roman" w:cs="Times New Roman"/>
          <w:sz w:val="28"/>
          <w:szCs w:val="28"/>
          <w:lang w:eastAsia="ru-RU"/>
        </w:rPr>
        <w:t xml:space="preserve"> коммунальное хозяйство» и «Здравоохранение»: </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sz w:val="28"/>
          <w:szCs w:val="28"/>
          <w:lang w:eastAsia="ru-RU"/>
        </w:rPr>
        <w:t>- п</w:t>
      </w:r>
      <w:r w:rsidRPr="00832271">
        <w:rPr>
          <w:rFonts w:ascii="Times New Roman" w:eastAsia="Times New Roman" w:hAnsi="Times New Roman" w:cs="Times New Roman"/>
          <w:bCs/>
          <w:sz w:val="28"/>
          <w:szCs w:val="28"/>
          <w:lang w:eastAsia="ru-RU"/>
        </w:rPr>
        <w:t>о подразделу 0113 «Другие общегосударственные вопросы» по бюджету района запланированы ассигнования в сумме 41 823,5 тыс. руб. на реконструкцию здания администрации, исполнение составило 717,5 тыс. руб. Работы приостановлены из-за выявленных ошибок в проектной документации;</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п</w:t>
      </w:r>
      <w:r w:rsidRPr="00832271">
        <w:rPr>
          <w:rFonts w:ascii="Times New Roman" w:eastAsia="Times New Roman" w:hAnsi="Times New Roman" w:cs="Times New Roman"/>
          <w:bCs/>
          <w:sz w:val="28"/>
          <w:szCs w:val="28"/>
          <w:lang w:eastAsia="ru-RU"/>
        </w:rPr>
        <w:t>о подразделу 0501 «Жилищное хозяйство» в</w:t>
      </w:r>
      <w:r w:rsidRPr="00832271">
        <w:rPr>
          <w:rFonts w:ascii="Times New Roman" w:eastAsia="Times New Roman" w:hAnsi="Times New Roman" w:cs="Times New Roman"/>
          <w:sz w:val="28"/>
          <w:szCs w:val="28"/>
          <w:lang w:eastAsia="ru-RU"/>
        </w:rPr>
        <w:t xml:space="preserve"> 2015 году три поселения участвовали в программе расселения аварийных домов: Мгинское ГП, Назиевское ГП, МО «Город Отрадное». Низкий процент исполнения объясняется поэтапной оплатой  на основании актов выполненных работ, </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по бюджету района по подразделу 0501 «Жилищное хозяйство» не исполнены ассигнования в сумме 900,0 тыс. руб., предусмотренные  для приобретения квартиры педагогу в рамках софинансирования, т.к. в 2015 году субсидия из областного бюджета не была выделена,</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xml:space="preserve">по бюджету МО Приладожское ГП исполнение составило 40% годовых назначений. Низкое исполнение плановых показателей связано с переносом сроков окончания работ по строительству новой котельной и установке </w:t>
      </w:r>
      <w:r w:rsidRPr="00832271">
        <w:rPr>
          <w:rFonts w:ascii="Times New Roman" w:eastAsia="Times New Roman" w:hAnsi="Times New Roman" w:cs="Times New Roman"/>
          <w:sz w:val="28"/>
          <w:szCs w:val="28"/>
          <w:lang w:eastAsia="ru-RU"/>
        </w:rPr>
        <w:lastRenderedPageBreak/>
        <w:t>индивидуальных тепловых пунктов в жилых домах поселения на 1 квартал 2016 года;</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п</w:t>
      </w:r>
      <w:r w:rsidRPr="00832271">
        <w:rPr>
          <w:rFonts w:ascii="Times New Roman" w:eastAsia="Times New Roman" w:hAnsi="Times New Roman" w:cs="Times New Roman"/>
          <w:bCs/>
          <w:sz w:val="28"/>
          <w:szCs w:val="28"/>
          <w:lang w:eastAsia="ru-RU"/>
        </w:rPr>
        <w:t xml:space="preserve">о подразделу 0902 «Амбулаторная помощь» </w:t>
      </w:r>
      <w:r w:rsidRPr="00832271">
        <w:rPr>
          <w:rFonts w:ascii="Times New Roman" w:eastAsia="Times New Roman" w:hAnsi="Times New Roman" w:cs="Times New Roman"/>
          <w:sz w:val="28"/>
          <w:szCs w:val="28"/>
          <w:lang w:eastAsia="ru-RU"/>
        </w:rPr>
        <w:t>запланированы расходы на объект «Строительство фельдшерско-акушерского пункта дер. Горы» в сумме 4472,8 тыс. руб., в т.</w:t>
      </w:r>
      <w:r w:rsidR="002B54F5">
        <w:rPr>
          <w:rFonts w:ascii="Times New Roman" w:eastAsia="Times New Roman" w:hAnsi="Times New Roman" w:cs="Times New Roman"/>
          <w:sz w:val="28"/>
          <w:szCs w:val="28"/>
          <w:lang w:eastAsia="ru-RU"/>
        </w:rPr>
        <w:t xml:space="preserve"> </w:t>
      </w:r>
      <w:r w:rsidRPr="00832271">
        <w:rPr>
          <w:rFonts w:ascii="Times New Roman" w:eastAsia="Times New Roman" w:hAnsi="Times New Roman" w:cs="Times New Roman"/>
          <w:sz w:val="28"/>
          <w:szCs w:val="28"/>
          <w:lang w:eastAsia="ru-RU"/>
        </w:rPr>
        <w:t xml:space="preserve">ч. за счет остатков ОБ в сумме 3303,0 тыс. руб. Работы не завершены, т.к.  в ноябре 2015 года заключен новый муниципальный контракт на </w:t>
      </w:r>
      <w:proofErr w:type="gramStart"/>
      <w:r w:rsidRPr="00832271">
        <w:rPr>
          <w:rFonts w:ascii="Times New Roman" w:eastAsia="Times New Roman" w:hAnsi="Times New Roman" w:cs="Times New Roman"/>
          <w:sz w:val="28"/>
          <w:szCs w:val="28"/>
          <w:lang w:eastAsia="ru-RU"/>
        </w:rPr>
        <w:t>строительно- монтажные</w:t>
      </w:r>
      <w:proofErr w:type="gramEnd"/>
      <w:r w:rsidRPr="00832271">
        <w:rPr>
          <w:rFonts w:ascii="Times New Roman" w:eastAsia="Times New Roman" w:hAnsi="Times New Roman" w:cs="Times New Roman"/>
          <w:sz w:val="28"/>
          <w:szCs w:val="28"/>
          <w:lang w:eastAsia="ru-RU"/>
        </w:rPr>
        <w:t xml:space="preserve"> работы.</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Следует отметить, что основной удельный вес расходной части районного бюджета занимает отрасль «Образование» (57,6%), а в бюджетах городских и сельских поселений Кировского муниципального района Ленинградской области - это «Жилищно-коммунальное хозяйство» (44,5%).</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xml:space="preserve">В расходной части консолидированного бюджета прослеживается </w:t>
      </w:r>
      <w:r w:rsidRPr="00832271">
        <w:rPr>
          <w:rFonts w:ascii="Times New Roman" w:eastAsia="Times New Roman" w:hAnsi="Times New Roman" w:cs="Times New Roman"/>
          <w:bCs/>
          <w:sz w:val="28"/>
          <w:szCs w:val="28"/>
          <w:lang w:eastAsia="ru-RU"/>
        </w:rPr>
        <w:t>социальная направленность бюджета</w:t>
      </w:r>
      <w:r w:rsidRPr="00832271">
        <w:rPr>
          <w:rFonts w:ascii="Times New Roman" w:eastAsia="Times New Roman" w:hAnsi="Times New Roman" w:cs="Times New Roman"/>
          <w:sz w:val="28"/>
          <w:szCs w:val="28"/>
          <w:lang w:eastAsia="ru-RU"/>
        </w:rPr>
        <w:t>, так доля расходов, направленная на социально-культурную сферу, в общем объеме расходов за 2015 год составила 70,6%</w:t>
      </w:r>
      <w:r w:rsidRPr="00832271">
        <w:rPr>
          <w:rFonts w:ascii="Times New Roman" w:eastAsia="Times New Roman" w:hAnsi="Times New Roman" w:cs="Times New Roman"/>
          <w:bCs/>
          <w:sz w:val="28"/>
          <w:szCs w:val="28"/>
          <w:lang w:eastAsia="ru-RU"/>
        </w:rPr>
        <w:t xml:space="preserve">. </w:t>
      </w:r>
    </w:p>
    <w:p w:rsidR="00832271" w:rsidRPr="00832271" w:rsidRDefault="00832271" w:rsidP="00832271">
      <w:pPr>
        <w:tabs>
          <w:tab w:val="left" w:pos="540"/>
        </w:tabs>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По сравнению с предыдущим отчетным 2014 годом сумма произведенных расходов увеличилась на 574 600,4 тыс.</w:t>
      </w:r>
      <w:r w:rsidR="002B54F5">
        <w:rPr>
          <w:rFonts w:ascii="Times New Roman" w:eastAsia="Times New Roman" w:hAnsi="Times New Roman" w:cs="Times New Roman"/>
          <w:sz w:val="28"/>
          <w:szCs w:val="28"/>
          <w:lang w:eastAsia="ru-RU"/>
        </w:rPr>
        <w:t xml:space="preserve"> </w:t>
      </w:r>
      <w:r w:rsidRPr="00832271">
        <w:rPr>
          <w:rFonts w:ascii="Times New Roman" w:eastAsia="Times New Roman" w:hAnsi="Times New Roman" w:cs="Times New Roman"/>
          <w:sz w:val="28"/>
          <w:szCs w:val="28"/>
          <w:lang w:eastAsia="ru-RU"/>
        </w:rPr>
        <w:t xml:space="preserve">руб. или темпы роста за 2015 год к 2014 году выросли на 17,9%. </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Сравнительный анализ исполнения консолидированного бюджета за 2015 год к исполнению консолидированного бюджета за 2014 год представлен в таблице:</w:t>
      </w:r>
    </w:p>
    <w:tbl>
      <w:tblPr>
        <w:tblW w:w="9571" w:type="dxa"/>
        <w:jc w:val="center"/>
        <w:tblLook w:val="04A0" w:firstRow="1" w:lastRow="0" w:firstColumn="1" w:lastColumn="0" w:noHBand="0" w:noVBand="1"/>
      </w:tblPr>
      <w:tblGrid>
        <w:gridCol w:w="799"/>
        <w:gridCol w:w="3042"/>
        <w:gridCol w:w="1129"/>
        <w:gridCol w:w="1070"/>
        <w:gridCol w:w="1013"/>
        <w:gridCol w:w="1259"/>
        <w:gridCol w:w="1259"/>
      </w:tblGrid>
      <w:tr w:rsidR="00832271" w:rsidRPr="00832271" w:rsidTr="00005F70">
        <w:trPr>
          <w:trHeight w:val="1579"/>
          <w:jc w:val="center"/>
        </w:trPr>
        <w:tc>
          <w:tcPr>
            <w:tcW w:w="805" w:type="dxa"/>
            <w:tcBorders>
              <w:top w:val="single" w:sz="4" w:space="0" w:color="auto"/>
              <w:left w:val="single" w:sz="8" w:space="0" w:color="auto"/>
              <w:bottom w:val="single" w:sz="4" w:space="0" w:color="auto"/>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6"/>
                <w:szCs w:val="16"/>
                <w:lang w:eastAsia="ru-RU"/>
              </w:rPr>
            </w:pPr>
            <w:r w:rsidRPr="00832271">
              <w:rPr>
                <w:rFonts w:ascii="Times New Roman" w:eastAsia="Times New Roman" w:hAnsi="Times New Roman" w:cs="Times New Roman"/>
                <w:b/>
                <w:bCs/>
                <w:sz w:val="24"/>
                <w:szCs w:val="24"/>
                <w:lang w:eastAsia="ru-RU"/>
              </w:rPr>
              <w:t xml:space="preserve">           </w:t>
            </w:r>
            <w:r w:rsidRPr="00832271">
              <w:rPr>
                <w:rFonts w:ascii="Times New Roman" w:eastAsia="Times New Roman" w:hAnsi="Times New Roman" w:cs="Times New Roman"/>
                <w:sz w:val="16"/>
                <w:szCs w:val="16"/>
                <w:lang w:eastAsia="ru-RU"/>
              </w:rPr>
              <w:t>КБК</w:t>
            </w:r>
          </w:p>
        </w:tc>
        <w:tc>
          <w:tcPr>
            <w:tcW w:w="3067" w:type="dxa"/>
            <w:tcBorders>
              <w:top w:val="single" w:sz="4" w:space="0" w:color="auto"/>
              <w:left w:val="nil"/>
              <w:bottom w:val="single" w:sz="4" w:space="0" w:color="auto"/>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6"/>
                <w:szCs w:val="16"/>
                <w:lang w:eastAsia="ru-RU"/>
              </w:rPr>
            </w:pPr>
            <w:r w:rsidRPr="00832271">
              <w:rPr>
                <w:rFonts w:ascii="Times New Roman" w:eastAsia="Times New Roman" w:hAnsi="Times New Roman" w:cs="Times New Roman"/>
                <w:sz w:val="16"/>
                <w:szCs w:val="16"/>
                <w:lang w:eastAsia="ru-RU"/>
              </w:rPr>
              <w:t>Наименование показателя</w:t>
            </w:r>
          </w:p>
        </w:tc>
        <w:tc>
          <w:tcPr>
            <w:tcW w:w="1137" w:type="dxa"/>
            <w:tcBorders>
              <w:top w:val="single" w:sz="4" w:space="0" w:color="auto"/>
              <w:left w:val="nil"/>
              <w:bottom w:val="single" w:sz="4" w:space="0" w:color="auto"/>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6"/>
                <w:szCs w:val="16"/>
                <w:lang w:eastAsia="ru-RU"/>
              </w:rPr>
            </w:pPr>
            <w:r w:rsidRPr="00832271">
              <w:rPr>
                <w:rFonts w:ascii="Times New Roman" w:eastAsia="Times New Roman" w:hAnsi="Times New Roman" w:cs="Times New Roman"/>
                <w:sz w:val="16"/>
                <w:szCs w:val="16"/>
                <w:lang w:eastAsia="ru-RU"/>
              </w:rPr>
              <w:t>Исполнено за  2014г.</w:t>
            </w:r>
          </w:p>
        </w:tc>
        <w:tc>
          <w:tcPr>
            <w:tcW w:w="1078" w:type="dxa"/>
            <w:tcBorders>
              <w:top w:val="single" w:sz="4" w:space="0" w:color="auto"/>
              <w:left w:val="nil"/>
              <w:bottom w:val="single" w:sz="4" w:space="0" w:color="auto"/>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6"/>
                <w:szCs w:val="16"/>
                <w:lang w:eastAsia="ru-RU"/>
              </w:rPr>
            </w:pPr>
            <w:r w:rsidRPr="00832271">
              <w:rPr>
                <w:rFonts w:ascii="Times New Roman" w:eastAsia="Times New Roman" w:hAnsi="Times New Roman" w:cs="Times New Roman"/>
                <w:sz w:val="16"/>
                <w:szCs w:val="16"/>
                <w:lang w:eastAsia="ru-RU"/>
              </w:rPr>
              <w:t>Исполнено за 2015г.</w:t>
            </w:r>
          </w:p>
        </w:tc>
        <w:tc>
          <w:tcPr>
            <w:tcW w:w="1000" w:type="dxa"/>
            <w:tcBorders>
              <w:top w:val="single" w:sz="4" w:space="0" w:color="auto"/>
              <w:left w:val="nil"/>
              <w:bottom w:val="single" w:sz="4" w:space="0" w:color="auto"/>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6"/>
                <w:szCs w:val="16"/>
                <w:lang w:eastAsia="ru-RU"/>
              </w:rPr>
            </w:pPr>
            <w:r w:rsidRPr="00832271">
              <w:rPr>
                <w:rFonts w:ascii="Times New Roman" w:eastAsia="Times New Roman" w:hAnsi="Times New Roman" w:cs="Times New Roman"/>
                <w:sz w:val="16"/>
                <w:szCs w:val="16"/>
                <w:lang w:eastAsia="ru-RU"/>
              </w:rPr>
              <w:t>% исполнения расходов 2015 г. к базовому (2014) году</w:t>
            </w:r>
          </w:p>
        </w:tc>
        <w:tc>
          <w:tcPr>
            <w:tcW w:w="1242"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jc w:val="center"/>
              <w:rPr>
                <w:rFonts w:ascii="Times New Roman" w:eastAsia="Times New Roman" w:hAnsi="Times New Roman" w:cs="Times New Roman"/>
                <w:sz w:val="16"/>
                <w:szCs w:val="16"/>
                <w:lang w:eastAsia="ru-RU"/>
              </w:rPr>
            </w:pPr>
            <w:r w:rsidRPr="00832271">
              <w:rPr>
                <w:rFonts w:ascii="Times New Roman" w:eastAsia="Times New Roman" w:hAnsi="Times New Roman" w:cs="Times New Roman"/>
                <w:sz w:val="16"/>
                <w:szCs w:val="16"/>
                <w:lang w:eastAsia="ru-RU"/>
              </w:rPr>
              <w:t>Доля расходов по видам бюджетной классификации в общем объеме расходов 2014г</w:t>
            </w:r>
            <w:proofErr w:type="gramStart"/>
            <w:r w:rsidRPr="00832271">
              <w:rPr>
                <w:rFonts w:ascii="Times New Roman" w:eastAsia="Times New Roman" w:hAnsi="Times New Roman" w:cs="Times New Roman"/>
                <w:sz w:val="16"/>
                <w:szCs w:val="16"/>
                <w:lang w:eastAsia="ru-RU"/>
              </w:rPr>
              <w:t>.  (%)</w:t>
            </w:r>
            <w:proofErr w:type="gramEnd"/>
          </w:p>
        </w:tc>
        <w:tc>
          <w:tcPr>
            <w:tcW w:w="1242"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jc w:val="center"/>
              <w:rPr>
                <w:rFonts w:ascii="Times New Roman" w:eastAsia="Times New Roman" w:hAnsi="Times New Roman" w:cs="Times New Roman"/>
                <w:sz w:val="16"/>
                <w:szCs w:val="16"/>
                <w:lang w:eastAsia="ru-RU"/>
              </w:rPr>
            </w:pPr>
            <w:r w:rsidRPr="00832271">
              <w:rPr>
                <w:rFonts w:ascii="Times New Roman" w:eastAsia="Times New Roman" w:hAnsi="Times New Roman" w:cs="Times New Roman"/>
                <w:sz w:val="16"/>
                <w:szCs w:val="16"/>
                <w:lang w:eastAsia="ru-RU"/>
              </w:rPr>
              <w:t>Доля расходов по видам бюджетной классификации в общем объеме расходов 2015 г</w:t>
            </w:r>
            <w:proofErr w:type="gramStart"/>
            <w:r w:rsidRPr="00832271">
              <w:rPr>
                <w:rFonts w:ascii="Times New Roman" w:eastAsia="Times New Roman" w:hAnsi="Times New Roman" w:cs="Times New Roman"/>
                <w:sz w:val="16"/>
                <w:szCs w:val="16"/>
                <w:lang w:eastAsia="ru-RU"/>
              </w:rPr>
              <w:t>. (%)</w:t>
            </w:r>
            <w:proofErr w:type="gramEnd"/>
          </w:p>
        </w:tc>
      </w:tr>
      <w:tr w:rsidR="00832271" w:rsidRPr="00832271" w:rsidTr="00005F70">
        <w:trPr>
          <w:trHeight w:val="603"/>
          <w:jc w:val="center"/>
        </w:trPr>
        <w:tc>
          <w:tcPr>
            <w:tcW w:w="805" w:type="dxa"/>
            <w:tcBorders>
              <w:top w:val="nil"/>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0100</w:t>
            </w:r>
          </w:p>
        </w:tc>
        <w:tc>
          <w:tcPr>
            <w:tcW w:w="306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Общегосударственные вопросы</w:t>
            </w:r>
          </w:p>
        </w:tc>
        <w:tc>
          <w:tcPr>
            <w:tcW w:w="113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325 966,5</w:t>
            </w:r>
          </w:p>
        </w:tc>
        <w:tc>
          <w:tcPr>
            <w:tcW w:w="107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354 872,3</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108,9</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10,2%</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9,4%</w:t>
            </w:r>
          </w:p>
        </w:tc>
      </w:tr>
      <w:tr w:rsidR="00832271" w:rsidRPr="00832271" w:rsidTr="00005F70">
        <w:trPr>
          <w:trHeight w:val="465"/>
          <w:jc w:val="center"/>
        </w:trPr>
        <w:tc>
          <w:tcPr>
            <w:tcW w:w="805" w:type="dxa"/>
            <w:tcBorders>
              <w:top w:val="nil"/>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0200</w:t>
            </w:r>
          </w:p>
        </w:tc>
        <w:tc>
          <w:tcPr>
            <w:tcW w:w="3067" w:type="dxa"/>
            <w:noWrap/>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Национальная оборона</w:t>
            </w:r>
          </w:p>
        </w:tc>
        <w:tc>
          <w:tcPr>
            <w:tcW w:w="1137"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3 790,9</w:t>
            </w:r>
          </w:p>
        </w:tc>
        <w:tc>
          <w:tcPr>
            <w:tcW w:w="107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3 769,8</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99,4</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0,1%</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0,1%</w:t>
            </w:r>
          </w:p>
        </w:tc>
      </w:tr>
      <w:tr w:rsidR="00832271" w:rsidRPr="00832271" w:rsidTr="00005F70">
        <w:trPr>
          <w:trHeight w:val="780"/>
          <w:jc w:val="center"/>
        </w:trPr>
        <w:tc>
          <w:tcPr>
            <w:tcW w:w="805" w:type="dxa"/>
            <w:tcBorders>
              <w:top w:val="nil"/>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0300</w:t>
            </w:r>
          </w:p>
        </w:tc>
        <w:tc>
          <w:tcPr>
            <w:tcW w:w="3067"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Национальная безопасность и правоохранительная деятельность</w:t>
            </w:r>
          </w:p>
        </w:tc>
        <w:tc>
          <w:tcPr>
            <w:tcW w:w="113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9 040,9</w:t>
            </w:r>
          </w:p>
        </w:tc>
        <w:tc>
          <w:tcPr>
            <w:tcW w:w="107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7 375,4</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81,6</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0,3%</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0,2%</w:t>
            </w:r>
          </w:p>
        </w:tc>
      </w:tr>
      <w:tr w:rsidR="00832271" w:rsidRPr="00832271" w:rsidTr="00005F70">
        <w:trPr>
          <w:trHeight w:val="495"/>
          <w:jc w:val="center"/>
        </w:trPr>
        <w:tc>
          <w:tcPr>
            <w:tcW w:w="805" w:type="dxa"/>
            <w:tcBorders>
              <w:top w:val="nil"/>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0400</w:t>
            </w:r>
          </w:p>
        </w:tc>
        <w:tc>
          <w:tcPr>
            <w:tcW w:w="3067"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Национальная экономика</w:t>
            </w:r>
          </w:p>
        </w:tc>
        <w:tc>
          <w:tcPr>
            <w:tcW w:w="113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315 319,3</w:t>
            </w:r>
          </w:p>
        </w:tc>
        <w:tc>
          <w:tcPr>
            <w:tcW w:w="107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302 628,9</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96,0</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9,8%</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8,0%</w:t>
            </w:r>
          </w:p>
        </w:tc>
      </w:tr>
      <w:tr w:rsidR="00832271" w:rsidRPr="00832271" w:rsidTr="00005F70">
        <w:trPr>
          <w:trHeight w:val="564"/>
          <w:jc w:val="center"/>
        </w:trPr>
        <w:tc>
          <w:tcPr>
            <w:tcW w:w="805" w:type="dxa"/>
            <w:tcBorders>
              <w:top w:val="nil"/>
              <w:left w:val="single" w:sz="8" w:space="0" w:color="auto"/>
              <w:bottom w:val="nil"/>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0500</w:t>
            </w:r>
          </w:p>
        </w:tc>
        <w:tc>
          <w:tcPr>
            <w:tcW w:w="3067" w:type="dxa"/>
            <w:tcBorders>
              <w:top w:val="nil"/>
              <w:left w:val="nil"/>
              <w:bottom w:val="nil"/>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Жилищно-коммунальное хозяйство</w:t>
            </w:r>
          </w:p>
        </w:tc>
        <w:tc>
          <w:tcPr>
            <w:tcW w:w="1137" w:type="dxa"/>
            <w:tcBorders>
              <w:top w:val="nil"/>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504 439,1</w:t>
            </w:r>
          </w:p>
        </w:tc>
        <w:tc>
          <w:tcPr>
            <w:tcW w:w="1078" w:type="dxa"/>
            <w:tcBorders>
              <w:top w:val="nil"/>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442 898,5</w:t>
            </w:r>
          </w:p>
        </w:tc>
        <w:tc>
          <w:tcPr>
            <w:tcW w:w="1000" w:type="dxa"/>
            <w:tcBorders>
              <w:top w:val="nil"/>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87,8</w:t>
            </w:r>
          </w:p>
        </w:tc>
        <w:tc>
          <w:tcPr>
            <w:tcW w:w="1242" w:type="dxa"/>
            <w:tcBorders>
              <w:top w:val="nil"/>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15,7%</w:t>
            </w:r>
          </w:p>
        </w:tc>
        <w:tc>
          <w:tcPr>
            <w:tcW w:w="1242" w:type="dxa"/>
            <w:tcBorders>
              <w:top w:val="nil"/>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11,7%</w:t>
            </w:r>
          </w:p>
        </w:tc>
      </w:tr>
      <w:tr w:rsidR="00832271" w:rsidRPr="00832271" w:rsidTr="00005F70">
        <w:trPr>
          <w:trHeight w:val="540"/>
          <w:jc w:val="center"/>
        </w:trPr>
        <w:tc>
          <w:tcPr>
            <w:tcW w:w="805" w:type="dxa"/>
            <w:tcBorders>
              <w:top w:val="single" w:sz="8" w:space="0" w:color="auto"/>
              <w:left w:val="single" w:sz="8" w:space="0" w:color="auto"/>
              <w:bottom w:val="single" w:sz="4" w:space="0" w:color="auto"/>
              <w:right w:val="single" w:sz="8" w:space="0" w:color="auto"/>
            </w:tcBorders>
            <w:shd w:val="clear" w:color="auto" w:fill="FFFF00"/>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w:t>
            </w:r>
          </w:p>
        </w:tc>
        <w:tc>
          <w:tcPr>
            <w:tcW w:w="3067" w:type="dxa"/>
            <w:tcBorders>
              <w:top w:val="single" w:sz="8" w:space="0" w:color="auto"/>
              <w:left w:val="nil"/>
              <w:bottom w:val="single" w:sz="4" w:space="0" w:color="auto"/>
              <w:right w:val="single" w:sz="8" w:space="0" w:color="auto"/>
            </w:tcBorders>
            <w:shd w:val="clear" w:color="auto" w:fill="FFFF00"/>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 xml:space="preserve">Социально-культурная сфера </w:t>
            </w:r>
          </w:p>
        </w:tc>
        <w:tc>
          <w:tcPr>
            <w:tcW w:w="1137" w:type="dxa"/>
            <w:tcBorders>
              <w:top w:val="single" w:sz="8" w:space="0" w:color="auto"/>
              <w:left w:val="nil"/>
              <w:bottom w:val="single" w:sz="4" w:space="0" w:color="auto"/>
              <w:right w:val="single" w:sz="8" w:space="0" w:color="auto"/>
            </w:tcBorders>
            <w:shd w:val="clear" w:color="auto" w:fill="FFFF00"/>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2 049 708,6</w:t>
            </w:r>
          </w:p>
        </w:tc>
        <w:tc>
          <w:tcPr>
            <w:tcW w:w="1078" w:type="dxa"/>
            <w:tcBorders>
              <w:top w:val="single" w:sz="8" w:space="0" w:color="auto"/>
              <w:left w:val="nil"/>
              <w:bottom w:val="single" w:sz="4" w:space="0" w:color="auto"/>
              <w:right w:val="single" w:sz="8" w:space="0" w:color="auto"/>
            </w:tcBorders>
            <w:shd w:val="clear" w:color="auto" w:fill="FFFF00"/>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2 671 320,8</w:t>
            </w:r>
          </w:p>
        </w:tc>
        <w:tc>
          <w:tcPr>
            <w:tcW w:w="1000" w:type="dxa"/>
            <w:tcBorders>
              <w:top w:val="nil"/>
              <w:left w:val="nil"/>
              <w:bottom w:val="single" w:sz="4" w:space="0" w:color="auto"/>
              <w:right w:val="single" w:sz="8" w:space="0" w:color="auto"/>
            </w:tcBorders>
            <w:shd w:val="clear" w:color="auto" w:fill="FFFF00"/>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130,3</w:t>
            </w:r>
          </w:p>
        </w:tc>
        <w:tc>
          <w:tcPr>
            <w:tcW w:w="1242" w:type="dxa"/>
            <w:tcBorders>
              <w:top w:val="single" w:sz="8" w:space="0" w:color="auto"/>
              <w:left w:val="nil"/>
              <w:bottom w:val="single" w:sz="4" w:space="0" w:color="auto"/>
              <w:right w:val="single" w:sz="8" w:space="0" w:color="auto"/>
            </w:tcBorders>
            <w:shd w:val="clear" w:color="auto" w:fill="FFFF00"/>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63,9%</w:t>
            </w:r>
          </w:p>
        </w:tc>
        <w:tc>
          <w:tcPr>
            <w:tcW w:w="1242" w:type="dxa"/>
            <w:tcBorders>
              <w:top w:val="single" w:sz="8" w:space="0" w:color="auto"/>
              <w:left w:val="nil"/>
              <w:bottom w:val="single" w:sz="4" w:space="0" w:color="auto"/>
              <w:right w:val="single" w:sz="8" w:space="0" w:color="auto"/>
            </w:tcBorders>
            <w:shd w:val="clear" w:color="auto" w:fill="FFFF00"/>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70,6%</w:t>
            </w:r>
          </w:p>
        </w:tc>
      </w:tr>
      <w:tr w:rsidR="00832271" w:rsidRPr="00832271" w:rsidTr="00005F70">
        <w:trPr>
          <w:trHeight w:val="483"/>
          <w:jc w:val="center"/>
        </w:trPr>
        <w:tc>
          <w:tcPr>
            <w:tcW w:w="805" w:type="dxa"/>
            <w:tcBorders>
              <w:top w:val="single" w:sz="4" w:space="0" w:color="auto"/>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0700</w:t>
            </w:r>
          </w:p>
        </w:tc>
        <w:tc>
          <w:tcPr>
            <w:tcW w:w="3067" w:type="dxa"/>
            <w:tcBorders>
              <w:top w:val="single" w:sz="4" w:space="0" w:color="auto"/>
              <w:left w:val="nil"/>
              <w:bottom w:val="single" w:sz="4" w:space="0" w:color="auto"/>
              <w:right w:val="nil"/>
            </w:tcBorders>
            <w:noWrap/>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Образование</w:t>
            </w:r>
          </w:p>
        </w:tc>
        <w:tc>
          <w:tcPr>
            <w:tcW w:w="1137" w:type="dxa"/>
            <w:tcBorders>
              <w:top w:val="single" w:sz="4" w:space="0" w:color="auto"/>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1 258 254,7</w:t>
            </w:r>
          </w:p>
        </w:tc>
        <w:tc>
          <w:tcPr>
            <w:tcW w:w="1078"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1 784 445,6</w:t>
            </w:r>
          </w:p>
        </w:tc>
        <w:tc>
          <w:tcPr>
            <w:tcW w:w="100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141,8</w:t>
            </w:r>
          </w:p>
        </w:tc>
        <w:tc>
          <w:tcPr>
            <w:tcW w:w="1242"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39,2%</w:t>
            </w:r>
          </w:p>
        </w:tc>
        <w:tc>
          <w:tcPr>
            <w:tcW w:w="1242"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47,2%</w:t>
            </w:r>
          </w:p>
        </w:tc>
      </w:tr>
      <w:tr w:rsidR="00832271" w:rsidRPr="00832271" w:rsidTr="00005F70">
        <w:trPr>
          <w:trHeight w:val="540"/>
          <w:jc w:val="center"/>
        </w:trPr>
        <w:tc>
          <w:tcPr>
            <w:tcW w:w="805" w:type="dxa"/>
            <w:tcBorders>
              <w:top w:val="single" w:sz="4" w:space="0" w:color="auto"/>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0800</w:t>
            </w:r>
          </w:p>
        </w:tc>
        <w:tc>
          <w:tcPr>
            <w:tcW w:w="3067"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 xml:space="preserve">Культура, кинематография </w:t>
            </w:r>
          </w:p>
        </w:tc>
        <w:tc>
          <w:tcPr>
            <w:tcW w:w="1137"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205 356,7</w:t>
            </w:r>
          </w:p>
        </w:tc>
        <w:tc>
          <w:tcPr>
            <w:tcW w:w="1078"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238 274,5</w:t>
            </w:r>
          </w:p>
        </w:tc>
        <w:tc>
          <w:tcPr>
            <w:tcW w:w="100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116,0</w:t>
            </w:r>
          </w:p>
        </w:tc>
        <w:tc>
          <w:tcPr>
            <w:tcW w:w="1242"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6,4%</w:t>
            </w:r>
          </w:p>
        </w:tc>
        <w:tc>
          <w:tcPr>
            <w:tcW w:w="1242"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6,3%</w:t>
            </w:r>
          </w:p>
        </w:tc>
      </w:tr>
      <w:tr w:rsidR="00832271" w:rsidRPr="00832271" w:rsidTr="00005F70">
        <w:trPr>
          <w:trHeight w:val="555"/>
          <w:jc w:val="center"/>
        </w:trPr>
        <w:tc>
          <w:tcPr>
            <w:tcW w:w="805" w:type="dxa"/>
            <w:tcBorders>
              <w:top w:val="nil"/>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0900</w:t>
            </w:r>
          </w:p>
        </w:tc>
        <w:tc>
          <w:tcPr>
            <w:tcW w:w="3067"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Здравоохранение</w:t>
            </w:r>
          </w:p>
        </w:tc>
        <w:tc>
          <w:tcPr>
            <w:tcW w:w="113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7 583,3</w:t>
            </w:r>
          </w:p>
        </w:tc>
        <w:tc>
          <w:tcPr>
            <w:tcW w:w="107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1 382,9</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18,2</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0,2%</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0,0%</w:t>
            </w:r>
          </w:p>
        </w:tc>
      </w:tr>
      <w:tr w:rsidR="00832271" w:rsidRPr="00832271" w:rsidTr="00005F70">
        <w:trPr>
          <w:trHeight w:val="540"/>
          <w:jc w:val="center"/>
        </w:trPr>
        <w:tc>
          <w:tcPr>
            <w:tcW w:w="805" w:type="dxa"/>
            <w:tcBorders>
              <w:top w:val="single" w:sz="4" w:space="0" w:color="auto"/>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1000</w:t>
            </w:r>
          </w:p>
        </w:tc>
        <w:tc>
          <w:tcPr>
            <w:tcW w:w="3067"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Социальная политика</w:t>
            </w:r>
          </w:p>
        </w:tc>
        <w:tc>
          <w:tcPr>
            <w:tcW w:w="1137"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523 089,7</w:t>
            </w:r>
          </w:p>
        </w:tc>
        <w:tc>
          <w:tcPr>
            <w:tcW w:w="1078"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587 570,9</w:t>
            </w:r>
          </w:p>
        </w:tc>
        <w:tc>
          <w:tcPr>
            <w:tcW w:w="100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112,3</w:t>
            </w:r>
          </w:p>
        </w:tc>
        <w:tc>
          <w:tcPr>
            <w:tcW w:w="1242"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16,3%</w:t>
            </w:r>
          </w:p>
        </w:tc>
        <w:tc>
          <w:tcPr>
            <w:tcW w:w="1242"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15,5%</w:t>
            </w:r>
          </w:p>
        </w:tc>
      </w:tr>
      <w:tr w:rsidR="00832271" w:rsidRPr="00832271" w:rsidTr="009870BB">
        <w:trPr>
          <w:trHeight w:val="517"/>
          <w:jc w:val="center"/>
        </w:trPr>
        <w:tc>
          <w:tcPr>
            <w:tcW w:w="805" w:type="dxa"/>
            <w:tcBorders>
              <w:top w:val="nil"/>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1100</w:t>
            </w:r>
          </w:p>
        </w:tc>
        <w:tc>
          <w:tcPr>
            <w:tcW w:w="3067"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Физическая культура и спорт</w:t>
            </w:r>
          </w:p>
        </w:tc>
        <w:tc>
          <w:tcPr>
            <w:tcW w:w="113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41 720,5</w:t>
            </w:r>
          </w:p>
        </w:tc>
        <w:tc>
          <w:tcPr>
            <w:tcW w:w="107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46 408,8</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111,2</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1,3%</w:t>
            </w:r>
          </w:p>
        </w:tc>
        <w:tc>
          <w:tcPr>
            <w:tcW w:w="1242"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1,2%</w:t>
            </w:r>
          </w:p>
        </w:tc>
      </w:tr>
      <w:tr w:rsidR="00832271" w:rsidRPr="00832271" w:rsidTr="009870BB">
        <w:trPr>
          <w:trHeight w:val="597"/>
          <w:jc w:val="center"/>
        </w:trPr>
        <w:tc>
          <w:tcPr>
            <w:tcW w:w="805" w:type="dxa"/>
            <w:tcBorders>
              <w:top w:val="single" w:sz="4" w:space="0" w:color="auto"/>
              <w:left w:val="single" w:sz="8" w:space="0" w:color="auto"/>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lastRenderedPageBreak/>
              <w:t>1200</w:t>
            </w:r>
          </w:p>
        </w:tc>
        <w:tc>
          <w:tcPr>
            <w:tcW w:w="3067"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Средства массовой информации</w:t>
            </w:r>
          </w:p>
        </w:tc>
        <w:tc>
          <w:tcPr>
            <w:tcW w:w="1137"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9 331,1</w:t>
            </w:r>
          </w:p>
        </w:tc>
        <w:tc>
          <w:tcPr>
            <w:tcW w:w="1078"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9 869,5</w:t>
            </w:r>
          </w:p>
        </w:tc>
        <w:tc>
          <w:tcPr>
            <w:tcW w:w="100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105,8</w:t>
            </w:r>
          </w:p>
        </w:tc>
        <w:tc>
          <w:tcPr>
            <w:tcW w:w="1242"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0,3%</w:t>
            </w:r>
          </w:p>
        </w:tc>
        <w:tc>
          <w:tcPr>
            <w:tcW w:w="1242"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0,3%</w:t>
            </w:r>
          </w:p>
        </w:tc>
      </w:tr>
      <w:tr w:rsidR="00832271" w:rsidRPr="00832271" w:rsidTr="00005F70">
        <w:trPr>
          <w:trHeight w:val="816"/>
          <w:jc w:val="center"/>
        </w:trPr>
        <w:tc>
          <w:tcPr>
            <w:tcW w:w="805" w:type="dxa"/>
            <w:tcBorders>
              <w:top w:val="nil"/>
              <w:left w:val="single" w:sz="8" w:space="0" w:color="auto"/>
              <w:bottom w:val="nil"/>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1300</w:t>
            </w:r>
          </w:p>
        </w:tc>
        <w:tc>
          <w:tcPr>
            <w:tcW w:w="3067" w:type="dxa"/>
            <w:tcBorders>
              <w:top w:val="nil"/>
              <w:left w:val="nil"/>
              <w:bottom w:val="nil"/>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Обслуживание государственного и муниципального долга</w:t>
            </w:r>
          </w:p>
        </w:tc>
        <w:tc>
          <w:tcPr>
            <w:tcW w:w="1137"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857,3</w:t>
            </w:r>
          </w:p>
        </w:tc>
        <w:tc>
          <w:tcPr>
            <w:tcW w:w="1078" w:type="dxa"/>
            <w:tcBorders>
              <w:top w:val="nil"/>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125,0</w:t>
            </w:r>
          </w:p>
        </w:tc>
        <w:tc>
          <w:tcPr>
            <w:tcW w:w="1000" w:type="dxa"/>
            <w:tcBorders>
              <w:top w:val="nil"/>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14,6</w:t>
            </w:r>
          </w:p>
        </w:tc>
        <w:tc>
          <w:tcPr>
            <w:tcW w:w="1242" w:type="dxa"/>
            <w:tcBorders>
              <w:top w:val="nil"/>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0,0%</w:t>
            </w:r>
          </w:p>
        </w:tc>
        <w:tc>
          <w:tcPr>
            <w:tcW w:w="1242" w:type="dxa"/>
            <w:tcBorders>
              <w:top w:val="nil"/>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0,0%</w:t>
            </w:r>
          </w:p>
        </w:tc>
      </w:tr>
      <w:tr w:rsidR="00832271" w:rsidRPr="00832271" w:rsidTr="00005F70">
        <w:trPr>
          <w:trHeight w:val="972"/>
          <w:jc w:val="center"/>
        </w:trPr>
        <w:tc>
          <w:tcPr>
            <w:tcW w:w="805" w:type="dxa"/>
            <w:tcBorders>
              <w:top w:val="single" w:sz="4" w:space="0" w:color="auto"/>
              <w:left w:val="single" w:sz="8" w:space="0" w:color="auto"/>
              <w:bottom w:val="nil"/>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1400</w:t>
            </w:r>
          </w:p>
        </w:tc>
        <w:tc>
          <w:tcPr>
            <w:tcW w:w="3067" w:type="dxa"/>
            <w:tcBorders>
              <w:top w:val="single" w:sz="4" w:space="0" w:color="auto"/>
              <w:left w:val="nil"/>
              <w:bottom w:val="nil"/>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Межбюджетные трансферты бюджетам субъектов Российской Федерации и муниципальных образований общего характера</w:t>
            </w:r>
          </w:p>
        </w:tc>
        <w:tc>
          <w:tcPr>
            <w:tcW w:w="1137" w:type="dxa"/>
            <w:tcBorders>
              <w:top w:val="single" w:sz="4" w:space="0" w:color="auto"/>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3 515,3</w:t>
            </w:r>
          </w:p>
        </w:tc>
        <w:tc>
          <w:tcPr>
            <w:tcW w:w="1078" w:type="dxa"/>
            <w:tcBorders>
              <w:top w:val="single" w:sz="4" w:space="0" w:color="auto"/>
              <w:left w:val="nil"/>
              <w:bottom w:val="nil"/>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3 243,6</w:t>
            </w:r>
          </w:p>
        </w:tc>
        <w:tc>
          <w:tcPr>
            <w:tcW w:w="1000" w:type="dxa"/>
            <w:tcBorders>
              <w:top w:val="single" w:sz="4" w:space="0" w:color="auto"/>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92,3</w:t>
            </w:r>
          </w:p>
        </w:tc>
        <w:tc>
          <w:tcPr>
            <w:tcW w:w="1242" w:type="dxa"/>
            <w:tcBorders>
              <w:top w:val="single" w:sz="4" w:space="0" w:color="auto"/>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0,6%</w:t>
            </w:r>
          </w:p>
        </w:tc>
        <w:tc>
          <w:tcPr>
            <w:tcW w:w="1242" w:type="dxa"/>
            <w:tcBorders>
              <w:top w:val="single" w:sz="4" w:space="0" w:color="auto"/>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0,5%</w:t>
            </w:r>
          </w:p>
        </w:tc>
      </w:tr>
      <w:tr w:rsidR="00832271" w:rsidRPr="00832271" w:rsidTr="00005F70">
        <w:trPr>
          <w:trHeight w:val="495"/>
          <w:jc w:val="center"/>
        </w:trPr>
        <w:tc>
          <w:tcPr>
            <w:tcW w:w="805" w:type="dxa"/>
            <w:tcBorders>
              <w:top w:val="single" w:sz="8" w:space="0" w:color="auto"/>
              <w:left w:val="single" w:sz="8" w:space="0" w:color="auto"/>
              <w:bottom w:val="single" w:sz="8"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9800</w:t>
            </w:r>
          </w:p>
        </w:tc>
        <w:tc>
          <w:tcPr>
            <w:tcW w:w="3067" w:type="dxa"/>
            <w:tcBorders>
              <w:top w:val="single" w:sz="8" w:space="0" w:color="auto"/>
              <w:left w:val="single" w:sz="12" w:space="0" w:color="auto"/>
              <w:bottom w:val="single" w:sz="8"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ВСЕГО РАСХОДОВ</w:t>
            </w:r>
          </w:p>
        </w:tc>
        <w:tc>
          <w:tcPr>
            <w:tcW w:w="1137" w:type="dxa"/>
            <w:tcBorders>
              <w:top w:val="single" w:sz="8" w:space="0" w:color="auto"/>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3 208 265,3</w:t>
            </w:r>
          </w:p>
        </w:tc>
        <w:tc>
          <w:tcPr>
            <w:tcW w:w="1078" w:type="dxa"/>
            <w:tcBorders>
              <w:top w:val="single" w:sz="8" w:space="0" w:color="auto"/>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3 782 865,7</w:t>
            </w:r>
          </w:p>
        </w:tc>
        <w:tc>
          <w:tcPr>
            <w:tcW w:w="1000" w:type="dxa"/>
            <w:tcBorders>
              <w:top w:val="nil"/>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117,9</w:t>
            </w:r>
          </w:p>
        </w:tc>
        <w:tc>
          <w:tcPr>
            <w:tcW w:w="1242" w:type="dxa"/>
            <w:tcBorders>
              <w:top w:val="nil"/>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100,0%</w:t>
            </w:r>
          </w:p>
        </w:tc>
        <w:tc>
          <w:tcPr>
            <w:tcW w:w="1242" w:type="dxa"/>
            <w:tcBorders>
              <w:top w:val="nil"/>
              <w:left w:val="nil"/>
              <w:bottom w:val="single" w:sz="8"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100,0%</w:t>
            </w:r>
          </w:p>
        </w:tc>
      </w:tr>
    </w:tbl>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Анализируя данные, представленные в таблице можно сделать вывод, что исполнение расходов сопоставимо по годам, кроме исполнения расходов по разделу 0700 «Образование», что вызвано выкупом дошкольных учреждений  по подразделу 0701 «Дошкольное образование»:</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rPr>
      </w:pPr>
      <w:proofErr w:type="gramStart"/>
      <w:r w:rsidRPr="00832271">
        <w:rPr>
          <w:rFonts w:ascii="Times New Roman" w:eastAsia="Times New Roman" w:hAnsi="Times New Roman" w:cs="Times New Roman"/>
          <w:sz w:val="28"/>
          <w:szCs w:val="28"/>
        </w:rPr>
        <w:t>приобретение здание дошкольного образовательного учреждения (организации) с оборудованием на 220 мест  г. Кировск, бульвар Партизанской Славы 7 – 248 921,8 тыс. руб., в т.</w:t>
      </w:r>
      <w:r w:rsidR="00655844">
        <w:rPr>
          <w:rFonts w:ascii="Times New Roman" w:eastAsia="Times New Roman" w:hAnsi="Times New Roman" w:cs="Times New Roman"/>
          <w:sz w:val="28"/>
          <w:szCs w:val="28"/>
        </w:rPr>
        <w:t xml:space="preserve"> </w:t>
      </w:r>
      <w:r w:rsidRPr="00832271">
        <w:rPr>
          <w:rFonts w:ascii="Times New Roman" w:eastAsia="Times New Roman" w:hAnsi="Times New Roman" w:cs="Times New Roman"/>
          <w:sz w:val="28"/>
          <w:szCs w:val="28"/>
        </w:rPr>
        <w:t>ч. средства ОБ -174 245,0 тыс. руб., средства МБ – 74 676,8 тыс. руб.;</w:t>
      </w:r>
      <w:proofErr w:type="gramEnd"/>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приобретение объекта недвижимого имущества "Нежилые помещения под Лит</w:t>
      </w:r>
      <w:proofErr w:type="gramStart"/>
      <w:r w:rsidRPr="00832271">
        <w:rPr>
          <w:rFonts w:ascii="Times New Roman" w:eastAsia="Times New Roman" w:hAnsi="Times New Roman" w:cs="Times New Roman"/>
          <w:sz w:val="28"/>
          <w:szCs w:val="28"/>
          <w:lang w:eastAsia="ru-RU"/>
        </w:rPr>
        <w:t>.А</w:t>
      </w:r>
      <w:proofErr w:type="gramEnd"/>
      <w:r w:rsidRPr="00832271">
        <w:rPr>
          <w:rFonts w:ascii="Times New Roman" w:eastAsia="Times New Roman" w:hAnsi="Times New Roman" w:cs="Times New Roman"/>
          <w:sz w:val="28"/>
          <w:szCs w:val="28"/>
          <w:lang w:eastAsia="ru-RU"/>
        </w:rPr>
        <w:t>1 (помещения 1 этажа  №№ 1-29, помещения 2 этажа №№ 1-21, помещения подвала №№ 1-13)" общей площадью объекта 926,9  кв.</w:t>
      </w:r>
      <w:r w:rsidR="00655844">
        <w:rPr>
          <w:rFonts w:ascii="Times New Roman" w:eastAsia="Times New Roman" w:hAnsi="Times New Roman" w:cs="Times New Roman"/>
          <w:sz w:val="28"/>
          <w:szCs w:val="28"/>
          <w:lang w:eastAsia="ru-RU"/>
        </w:rPr>
        <w:t xml:space="preserve"> </w:t>
      </w:r>
      <w:r w:rsidRPr="00832271">
        <w:rPr>
          <w:rFonts w:ascii="Times New Roman" w:eastAsia="Times New Roman" w:hAnsi="Times New Roman" w:cs="Times New Roman"/>
          <w:sz w:val="28"/>
          <w:szCs w:val="28"/>
          <w:lang w:eastAsia="ru-RU"/>
        </w:rPr>
        <w:t xml:space="preserve">м, расположенного по адресу: </w:t>
      </w:r>
      <w:proofErr w:type="gramStart"/>
      <w:r w:rsidRPr="00832271">
        <w:rPr>
          <w:rFonts w:ascii="Times New Roman" w:eastAsia="Times New Roman" w:hAnsi="Times New Roman" w:cs="Times New Roman"/>
          <w:sz w:val="28"/>
          <w:szCs w:val="28"/>
          <w:lang w:eastAsia="ru-RU"/>
        </w:rPr>
        <w:t xml:space="preserve">Ленинградская область, Кировский район, </w:t>
      </w:r>
      <w:r w:rsidR="002B54F5">
        <w:rPr>
          <w:rFonts w:ascii="Times New Roman" w:eastAsia="Times New Roman" w:hAnsi="Times New Roman" w:cs="Times New Roman"/>
          <w:sz w:val="28"/>
          <w:szCs w:val="28"/>
          <w:lang w:eastAsia="ru-RU"/>
        </w:rPr>
        <w:t xml:space="preserve">           </w:t>
      </w:r>
      <w:r w:rsidRPr="00832271">
        <w:rPr>
          <w:rFonts w:ascii="Times New Roman" w:eastAsia="Times New Roman" w:hAnsi="Times New Roman" w:cs="Times New Roman"/>
          <w:sz w:val="28"/>
          <w:szCs w:val="28"/>
          <w:lang w:eastAsia="ru-RU"/>
        </w:rPr>
        <w:t>г.</w:t>
      </w:r>
      <w:r w:rsidR="002B54F5">
        <w:rPr>
          <w:rFonts w:ascii="Times New Roman" w:eastAsia="Times New Roman" w:hAnsi="Times New Roman" w:cs="Times New Roman"/>
          <w:sz w:val="28"/>
          <w:szCs w:val="28"/>
          <w:lang w:eastAsia="ru-RU"/>
        </w:rPr>
        <w:t xml:space="preserve"> </w:t>
      </w:r>
      <w:r w:rsidRPr="00832271">
        <w:rPr>
          <w:rFonts w:ascii="Times New Roman" w:eastAsia="Times New Roman" w:hAnsi="Times New Roman" w:cs="Times New Roman"/>
          <w:sz w:val="28"/>
          <w:szCs w:val="28"/>
          <w:lang w:eastAsia="ru-RU"/>
        </w:rPr>
        <w:t>Отрадное, ул.</w:t>
      </w:r>
      <w:r w:rsidR="002B54F5">
        <w:rPr>
          <w:rFonts w:ascii="Times New Roman" w:eastAsia="Times New Roman" w:hAnsi="Times New Roman" w:cs="Times New Roman"/>
          <w:sz w:val="28"/>
          <w:szCs w:val="28"/>
          <w:lang w:eastAsia="ru-RU"/>
        </w:rPr>
        <w:t xml:space="preserve"> </w:t>
      </w:r>
      <w:r w:rsidRPr="00832271">
        <w:rPr>
          <w:rFonts w:ascii="Times New Roman" w:eastAsia="Times New Roman" w:hAnsi="Times New Roman" w:cs="Times New Roman"/>
          <w:sz w:val="28"/>
          <w:szCs w:val="28"/>
          <w:lang w:eastAsia="ru-RU"/>
        </w:rPr>
        <w:t>Советская, д.15 – 31 714,0 тыс. руб., в т.</w:t>
      </w:r>
      <w:r w:rsidR="006E516E">
        <w:rPr>
          <w:rFonts w:ascii="Times New Roman" w:eastAsia="Times New Roman" w:hAnsi="Times New Roman" w:cs="Times New Roman"/>
          <w:sz w:val="28"/>
          <w:szCs w:val="28"/>
          <w:lang w:eastAsia="ru-RU"/>
        </w:rPr>
        <w:t xml:space="preserve"> </w:t>
      </w:r>
      <w:r w:rsidRPr="00832271">
        <w:rPr>
          <w:rFonts w:ascii="Times New Roman" w:eastAsia="Times New Roman" w:hAnsi="Times New Roman" w:cs="Times New Roman"/>
          <w:sz w:val="28"/>
          <w:szCs w:val="28"/>
          <w:lang w:eastAsia="ru-RU"/>
        </w:rPr>
        <w:t>ч. средства ОБ – 22 200,0 тыс. руб., средства МБ – 9 514,0 тыс. руб.;</w:t>
      </w:r>
      <w:proofErr w:type="gramEnd"/>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proofErr w:type="gramStart"/>
      <w:r w:rsidRPr="00832271">
        <w:rPr>
          <w:rFonts w:ascii="Times New Roman" w:eastAsia="Times New Roman" w:hAnsi="Times New Roman" w:cs="Times New Roman"/>
          <w:sz w:val="28"/>
          <w:szCs w:val="28"/>
        </w:rPr>
        <w:t>приобретение здания дошкольного образовательного учреждения (организации) с оборудованием на 155 мест  г. Отрадное ул. Новая д.9 Кировский район – 207 365,6 тыс. руб., в т.</w:t>
      </w:r>
      <w:r w:rsidR="006E516E">
        <w:rPr>
          <w:rFonts w:ascii="Times New Roman" w:eastAsia="Times New Roman" w:hAnsi="Times New Roman" w:cs="Times New Roman"/>
          <w:sz w:val="28"/>
          <w:szCs w:val="28"/>
        </w:rPr>
        <w:t xml:space="preserve"> </w:t>
      </w:r>
      <w:r w:rsidRPr="00832271">
        <w:rPr>
          <w:rFonts w:ascii="Times New Roman" w:eastAsia="Times New Roman" w:hAnsi="Times New Roman" w:cs="Times New Roman"/>
          <w:sz w:val="28"/>
          <w:szCs w:val="28"/>
        </w:rPr>
        <w:t>ч. средства ОБ – 145 156,0 тыс. руб., средства МБ -62 209,6 тыс. руб.</w:t>
      </w:r>
      <w:proofErr w:type="gramEnd"/>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r w:rsidRPr="00832271">
        <w:rPr>
          <w:rFonts w:ascii="Times New Roman" w:eastAsia="Times New Roman" w:hAnsi="Times New Roman" w:cs="Times New Roman"/>
          <w:sz w:val="28"/>
          <w:szCs w:val="28"/>
          <w:lang w:eastAsia="ru-RU"/>
        </w:rPr>
        <w:t xml:space="preserve"> Исполнение районного бюджета в 2015 году было направлено на выполнение приоритетных задач, перечисленных в </w:t>
      </w:r>
      <w:r w:rsidRPr="00832271">
        <w:rPr>
          <w:rFonts w:ascii="Times New Roman" w:eastAsia="Times New Roman" w:hAnsi="Times New Roman" w:cs="Calibri"/>
          <w:sz w:val="28"/>
          <w:szCs w:val="28"/>
          <w:lang w:eastAsia="ru-RU"/>
        </w:rPr>
        <w:t>указах Президента РФ от 07.05.2012 года</w:t>
      </w:r>
      <w:r w:rsidRPr="00832271">
        <w:rPr>
          <w:rFonts w:ascii="Times New Roman" w:eastAsia="Times New Roman" w:hAnsi="Times New Roman" w:cs="Times New Roman"/>
          <w:sz w:val="28"/>
          <w:szCs w:val="28"/>
          <w:lang w:eastAsia="ru-RU"/>
        </w:rPr>
        <w:t>:</w:t>
      </w:r>
    </w:p>
    <w:p w:rsidR="00832271" w:rsidRPr="00832271" w:rsidRDefault="00832271" w:rsidP="00832271">
      <w:pPr>
        <w:spacing w:after="0" w:line="240" w:lineRule="auto"/>
        <w:ind w:firstLine="709"/>
        <w:jc w:val="both"/>
        <w:rPr>
          <w:rFonts w:ascii="Times New Roman" w:eastAsia="Times New Roman" w:hAnsi="Times New Roman" w:cs="Calibri"/>
          <w:sz w:val="28"/>
          <w:szCs w:val="28"/>
          <w:lang w:eastAsia="ru-RU"/>
        </w:rPr>
      </w:pPr>
      <w:r w:rsidRPr="00832271">
        <w:rPr>
          <w:rFonts w:ascii="Times New Roman" w:eastAsia="Times New Roman" w:hAnsi="Times New Roman" w:cs="Times New Roman"/>
          <w:sz w:val="28"/>
          <w:szCs w:val="28"/>
          <w:lang w:eastAsia="ru-RU"/>
        </w:rPr>
        <w:t>- р</w:t>
      </w:r>
      <w:r w:rsidRPr="00832271">
        <w:rPr>
          <w:rFonts w:ascii="Times New Roman" w:eastAsia="Times New Roman" w:hAnsi="Times New Roman" w:cs="Calibri"/>
          <w:sz w:val="28"/>
          <w:szCs w:val="28"/>
          <w:lang w:eastAsia="ru-RU"/>
        </w:rPr>
        <w:t>еализация мероприятий, направленных на ликвидацию очередности на зачисление детей в дошкольные образовательные организации. На строительство и выкуп детских садов за счет средств районного бюджета предусмотрены ассигнования в сумме 22 741,1 тыс.</w:t>
      </w:r>
      <w:r w:rsidR="006E516E">
        <w:rPr>
          <w:rFonts w:ascii="Times New Roman" w:eastAsia="Times New Roman" w:hAnsi="Times New Roman" w:cs="Calibri"/>
          <w:sz w:val="28"/>
          <w:szCs w:val="28"/>
          <w:lang w:eastAsia="ru-RU"/>
        </w:rPr>
        <w:t xml:space="preserve"> </w:t>
      </w:r>
      <w:r w:rsidRPr="00832271">
        <w:rPr>
          <w:rFonts w:ascii="Times New Roman" w:eastAsia="Times New Roman" w:hAnsi="Times New Roman" w:cs="Calibri"/>
          <w:sz w:val="28"/>
          <w:szCs w:val="28"/>
          <w:lang w:eastAsia="ru-RU"/>
        </w:rPr>
        <w:t>руб., исполнение составило – 21 858,4 тыс.</w:t>
      </w:r>
      <w:r w:rsidR="006E516E">
        <w:rPr>
          <w:rFonts w:ascii="Times New Roman" w:eastAsia="Times New Roman" w:hAnsi="Times New Roman" w:cs="Calibri"/>
          <w:sz w:val="28"/>
          <w:szCs w:val="28"/>
          <w:lang w:eastAsia="ru-RU"/>
        </w:rPr>
        <w:t xml:space="preserve"> </w:t>
      </w:r>
      <w:r w:rsidRPr="00832271">
        <w:rPr>
          <w:rFonts w:ascii="Times New Roman" w:eastAsia="Times New Roman" w:hAnsi="Times New Roman" w:cs="Calibri"/>
          <w:sz w:val="28"/>
          <w:szCs w:val="28"/>
          <w:lang w:eastAsia="ru-RU"/>
        </w:rPr>
        <w:t>руб.;</w:t>
      </w:r>
    </w:p>
    <w:p w:rsidR="00832271" w:rsidRPr="00832271" w:rsidRDefault="00832271" w:rsidP="00832271">
      <w:pPr>
        <w:spacing w:after="0" w:line="240" w:lineRule="auto"/>
        <w:ind w:firstLine="709"/>
        <w:jc w:val="both"/>
        <w:rPr>
          <w:rFonts w:ascii="Times New Roman" w:eastAsia="Times New Roman" w:hAnsi="Times New Roman" w:cs="Calibri"/>
          <w:sz w:val="28"/>
          <w:szCs w:val="28"/>
          <w:lang w:eastAsia="ru-RU"/>
        </w:rPr>
      </w:pPr>
      <w:r w:rsidRPr="00832271">
        <w:rPr>
          <w:rFonts w:ascii="Times New Roman" w:eastAsia="Times New Roman" w:hAnsi="Times New Roman" w:cs="Calibri"/>
          <w:sz w:val="28"/>
          <w:szCs w:val="28"/>
          <w:lang w:eastAsia="ru-RU"/>
        </w:rPr>
        <w:t xml:space="preserve">- повышение </w:t>
      </w:r>
      <w:proofErr w:type="gramStart"/>
      <w:r w:rsidRPr="00832271">
        <w:rPr>
          <w:rFonts w:ascii="Times New Roman" w:eastAsia="Times New Roman" w:hAnsi="Times New Roman" w:cs="Calibri"/>
          <w:sz w:val="28"/>
          <w:szCs w:val="28"/>
          <w:lang w:eastAsia="ru-RU"/>
        </w:rPr>
        <w:t>оплаты труда педагогических работников муниципальных организаций дополнительного образования детей</w:t>
      </w:r>
      <w:proofErr w:type="gramEnd"/>
      <w:r w:rsidRPr="00832271">
        <w:rPr>
          <w:rFonts w:ascii="Times New Roman" w:eastAsia="Times New Roman" w:hAnsi="Times New Roman" w:cs="Calibri"/>
          <w:sz w:val="28"/>
          <w:szCs w:val="28"/>
          <w:lang w:eastAsia="ru-RU"/>
        </w:rPr>
        <w:t xml:space="preserve"> и работникам культуры. На выполнение данного мероприятия запланированы ассигнования в сумме 13 896,9 тыс.</w:t>
      </w:r>
      <w:r w:rsidR="006E516E">
        <w:rPr>
          <w:rFonts w:ascii="Times New Roman" w:eastAsia="Times New Roman" w:hAnsi="Times New Roman" w:cs="Calibri"/>
          <w:sz w:val="28"/>
          <w:szCs w:val="28"/>
          <w:lang w:eastAsia="ru-RU"/>
        </w:rPr>
        <w:t xml:space="preserve"> </w:t>
      </w:r>
      <w:r w:rsidRPr="00832271">
        <w:rPr>
          <w:rFonts w:ascii="Times New Roman" w:eastAsia="Times New Roman" w:hAnsi="Times New Roman" w:cs="Calibri"/>
          <w:sz w:val="28"/>
          <w:szCs w:val="28"/>
          <w:lang w:eastAsia="ru-RU"/>
        </w:rPr>
        <w:t>руб. и 1 732,5 тыс.</w:t>
      </w:r>
      <w:r w:rsidR="006E516E">
        <w:rPr>
          <w:rFonts w:ascii="Times New Roman" w:eastAsia="Times New Roman" w:hAnsi="Times New Roman" w:cs="Calibri"/>
          <w:sz w:val="28"/>
          <w:szCs w:val="28"/>
          <w:lang w:eastAsia="ru-RU"/>
        </w:rPr>
        <w:t xml:space="preserve"> </w:t>
      </w:r>
      <w:r w:rsidRPr="00832271">
        <w:rPr>
          <w:rFonts w:ascii="Times New Roman" w:eastAsia="Times New Roman" w:hAnsi="Times New Roman" w:cs="Calibri"/>
          <w:sz w:val="28"/>
          <w:szCs w:val="28"/>
          <w:lang w:eastAsia="ru-RU"/>
        </w:rPr>
        <w:t xml:space="preserve">руб. соответственно. Исполнение - 100%. (Справочно: средняя заработная плата педагогических работников учреждений дополнительного образования составила 30 697,6 руб., работников библиотеки – 25 049,7 руб.); </w:t>
      </w:r>
    </w:p>
    <w:p w:rsidR="00832271" w:rsidRPr="00832271" w:rsidRDefault="00832271" w:rsidP="00832271">
      <w:pPr>
        <w:spacing w:after="0" w:line="240" w:lineRule="auto"/>
        <w:ind w:firstLine="709"/>
        <w:jc w:val="both"/>
        <w:rPr>
          <w:rFonts w:ascii="Times New Roman" w:eastAsia="Times New Roman" w:hAnsi="Times New Roman" w:cs="Calibri"/>
          <w:sz w:val="28"/>
          <w:szCs w:val="28"/>
          <w:lang w:eastAsia="ru-RU"/>
        </w:rPr>
      </w:pPr>
      <w:r w:rsidRPr="00832271">
        <w:rPr>
          <w:rFonts w:ascii="Times New Roman" w:eastAsia="Times New Roman" w:hAnsi="Times New Roman" w:cs="Calibri"/>
          <w:sz w:val="28"/>
          <w:szCs w:val="28"/>
          <w:lang w:eastAsia="ru-RU"/>
        </w:rPr>
        <w:t>- обеспечение стимулирующей выплаты помощникам воспитателей (младшим воспитателям) муниципальных дошкольных образовательных организаций. Запланированные ассигнования в сумме 3 626,3 тыс.</w:t>
      </w:r>
      <w:r w:rsidR="006E516E">
        <w:rPr>
          <w:rFonts w:ascii="Times New Roman" w:eastAsia="Times New Roman" w:hAnsi="Times New Roman" w:cs="Calibri"/>
          <w:sz w:val="28"/>
          <w:szCs w:val="28"/>
          <w:lang w:eastAsia="ru-RU"/>
        </w:rPr>
        <w:t xml:space="preserve"> </w:t>
      </w:r>
      <w:r w:rsidRPr="00832271">
        <w:rPr>
          <w:rFonts w:ascii="Times New Roman" w:eastAsia="Times New Roman" w:hAnsi="Times New Roman" w:cs="Calibri"/>
          <w:sz w:val="28"/>
          <w:szCs w:val="28"/>
          <w:lang w:eastAsia="ru-RU"/>
        </w:rPr>
        <w:t xml:space="preserve">руб. </w:t>
      </w:r>
      <w:r w:rsidRPr="00832271">
        <w:rPr>
          <w:rFonts w:ascii="Times New Roman" w:eastAsia="Times New Roman" w:hAnsi="Times New Roman" w:cs="Calibri"/>
          <w:sz w:val="28"/>
          <w:szCs w:val="28"/>
          <w:lang w:eastAsia="ru-RU"/>
        </w:rPr>
        <w:lastRenderedPageBreak/>
        <w:t xml:space="preserve">исполнены в полном объеме. Средняя заработная плата младших воспитателей составила 15 861,7 руб.; </w:t>
      </w:r>
    </w:p>
    <w:p w:rsidR="00832271" w:rsidRPr="00832271" w:rsidRDefault="00832271" w:rsidP="00832271">
      <w:pPr>
        <w:spacing w:after="0" w:line="240" w:lineRule="auto"/>
        <w:ind w:firstLine="709"/>
        <w:jc w:val="both"/>
        <w:rPr>
          <w:rFonts w:ascii="Times New Roman" w:eastAsia="Times New Roman" w:hAnsi="Times New Roman" w:cs="Calibri"/>
          <w:sz w:val="28"/>
          <w:szCs w:val="28"/>
          <w:lang w:eastAsia="ru-RU"/>
        </w:rPr>
      </w:pPr>
      <w:r w:rsidRPr="00832271">
        <w:rPr>
          <w:rFonts w:ascii="Times New Roman" w:eastAsia="Times New Roman" w:hAnsi="Times New Roman" w:cs="Calibri"/>
          <w:sz w:val="28"/>
          <w:szCs w:val="28"/>
          <w:lang w:eastAsia="ru-RU"/>
        </w:rPr>
        <w:t xml:space="preserve">- переселение граждан из аварийного жилищного фонда. В бюджете района предусмотрены трансферты двум бюджетам поселений </w:t>
      </w:r>
      <w:r w:rsidRPr="00832271">
        <w:rPr>
          <w:rFonts w:ascii="Times New Roman" w:eastAsia="Times New Roman" w:hAnsi="Times New Roman" w:cs="Times New Roman"/>
          <w:sz w:val="28"/>
          <w:szCs w:val="28"/>
          <w:lang w:eastAsia="ru-RU"/>
        </w:rPr>
        <w:t>Кировского муниципального района Ленинградской области</w:t>
      </w:r>
      <w:r w:rsidRPr="00832271">
        <w:rPr>
          <w:rFonts w:ascii="Times New Roman" w:eastAsia="Times New Roman" w:hAnsi="Times New Roman" w:cs="Calibri"/>
          <w:sz w:val="28"/>
          <w:szCs w:val="28"/>
          <w:lang w:eastAsia="ru-RU"/>
        </w:rPr>
        <w:t xml:space="preserve"> в сумме 27 539,2 тыс.</w:t>
      </w:r>
      <w:r w:rsidR="006E516E">
        <w:rPr>
          <w:rFonts w:ascii="Times New Roman" w:eastAsia="Times New Roman" w:hAnsi="Times New Roman" w:cs="Calibri"/>
          <w:sz w:val="28"/>
          <w:szCs w:val="28"/>
          <w:lang w:eastAsia="ru-RU"/>
        </w:rPr>
        <w:t xml:space="preserve"> </w:t>
      </w:r>
      <w:r w:rsidRPr="00832271">
        <w:rPr>
          <w:rFonts w:ascii="Times New Roman" w:eastAsia="Times New Roman" w:hAnsi="Times New Roman" w:cs="Calibri"/>
          <w:sz w:val="28"/>
          <w:szCs w:val="28"/>
          <w:lang w:eastAsia="ru-RU"/>
        </w:rPr>
        <w:t>руб., исполнение – 100%.</w:t>
      </w:r>
    </w:p>
    <w:p w:rsidR="00832271" w:rsidRPr="00832271" w:rsidRDefault="00832271" w:rsidP="00832271">
      <w:pPr>
        <w:spacing w:after="0" w:line="240" w:lineRule="auto"/>
        <w:ind w:firstLine="709"/>
        <w:jc w:val="both"/>
        <w:rPr>
          <w:rFonts w:ascii="Times New Roman" w:eastAsia="Times New Roman" w:hAnsi="Times New Roman" w:cs="Calibri"/>
          <w:sz w:val="28"/>
          <w:szCs w:val="28"/>
          <w:lang w:eastAsia="ru-RU"/>
        </w:rPr>
      </w:pPr>
      <w:r w:rsidRPr="00832271">
        <w:rPr>
          <w:rFonts w:ascii="Times New Roman" w:eastAsia="Times New Roman" w:hAnsi="Times New Roman" w:cs="Calibri"/>
          <w:sz w:val="28"/>
          <w:szCs w:val="28"/>
          <w:lang w:eastAsia="ru-RU"/>
        </w:rPr>
        <w:t>В бюджетах поселений на реализацию Указов Президента РФ от 07.05.2012 года предусмотрены ассигнования:</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 xml:space="preserve">- на повышение </w:t>
      </w:r>
      <w:proofErr w:type="gramStart"/>
      <w:r w:rsidRPr="00832271">
        <w:rPr>
          <w:rFonts w:ascii="Times New Roman" w:eastAsia="Times New Roman" w:hAnsi="Times New Roman" w:cs="Times New Roman"/>
          <w:bCs/>
          <w:sz w:val="28"/>
          <w:szCs w:val="28"/>
          <w:lang w:eastAsia="ru-RU"/>
        </w:rPr>
        <w:t>оплаты труда работников муниципальных учреждений культуры</w:t>
      </w:r>
      <w:proofErr w:type="gramEnd"/>
      <w:r w:rsidRPr="00832271">
        <w:rPr>
          <w:rFonts w:ascii="Times New Roman" w:eastAsia="Times New Roman" w:hAnsi="Times New Roman" w:cs="Times New Roman"/>
          <w:bCs/>
          <w:sz w:val="28"/>
          <w:szCs w:val="28"/>
          <w:lang w:eastAsia="ru-RU"/>
        </w:rPr>
        <w:t xml:space="preserve"> в целом по бюджетам всех поселений </w:t>
      </w:r>
      <w:r w:rsidRPr="00832271">
        <w:rPr>
          <w:rFonts w:ascii="Times New Roman" w:eastAsia="Times New Roman" w:hAnsi="Times New Roman" w:cs="Times New Roman"/>
          <w:sz w:val="28"/>
          <w:szCs w:val="28"/>
          <w:lang w:eastAsia="ru-RU"/>
        </w:rPr>
        <w:t>Кировского муниципального района Ленинградской области</w:t>
      </w:r>
      <w:r w:rsidRPr="00832271">
        <w:rPr>
          <w:rFonts w:ascii="Times New Roman" w:eastAsia="Times New Roman" w:hAnsi="Times New Roman" w:cs="Times New Roman"/>
          <w:bCs/>
          <w:sz w:val="28"/>
          <w:szCs w:val="28"/>
          <w:lang w:eastAsia="ru-RU"/>
        </w:rPr>
        <w:t xml:space="preserve"> в сумме 9 875,3 тыс.</w:t>
      </w:r>
      <w:r w:rsidR="006E516E">
        <w:rPr>
          <w:rFonts w:ascii="Times New Roman" w:eastAsia="Times New Roman" w:hAnsi="Times New Roman" w:cs="Times New Roman"/>
          <w:bCs/>
          <w:sz w:val="28"/>
          <w:szCs w:val="28"/>
          <w:lang w:eastAsia="ru-RU"/>
        </w:rPr>
        <w:t xml:space="preserve"> </w:t>
      </w:r>
      <w:r w:rsidRPr="00832271">
        <w:rPr>
          <w:rFonts w:ascii="Times New Roman" w:eastAsia="Times New Roman" w:hAnsi="Times New Roman" w:cs="Times New Roman"/>
          <w:bCs/>
          <w:sz w:val="28"/>
          <w:szCs w:val="28"/>
          <w:lang w:eastAsia="ru-RU"/>
        </w:rPr>
        <w:t>руб., исполнение – 8 644,4 тыс.</w:t>
      </w:r>
      <w:r w:rsidR="006E516E">
        <w:rPr>
          <w:rFonts w:ascii="Times New Roman" w:eastAsia="Times New Roman" w:hAnsi="Times New Roman" w:cs="Times New Roman"/>
          <w:bCs/>
          <w:sz w:val="28"/>
          <w:szCs w:val="28"/>
          <w:lang w:eastAsia="ru-RU"/>
        </w:rPr>
        <w:t xml:space="preserve"> </w:t>
      </w:r>
      <w:r w:rsidRPr="00832271">
        <w:rPr>
          <w:rFonts w:ascii="Times New Roman" w:eastAsia="Times New Roman" w:hAnsi="Times New Roman" w:cs="Times New Roman"/>
          <w:bCs/>
          <w:sz w:val="28"/>
          <w:szCs w:val="28"/>
          <w:lang w:eastAsia="ru-RU"/>
        </w:rPr>
        <w:t>руб., или 87,5%;</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proofErr w:type="gramStart"/>
      <w:r w:rsidRPr="00832271">
        <w:rPr>
          <w:rFonts w:ascii="Times New Roman" w:eastAsia="Times New Roman" w:hAnsi="Times New Roman" w:cs="Calibri"/>
          <w:sz w:val="28"/>
          <w:szCs w:val="28"/>
          <w:lang w:eastAsia="ru-RU"/>
        </w:rPr>
        <w:t>- на переселение граждан из аварийного жилищного фонда</w:t>
      </w:r>
      <w:r w:rsidRPr="00832271">
        <w:rPr>
          <w:rFonts w:ascii="Times New Roman" w:eastAsia="Times New Roman" w:hAnsi="Times New Roman" w:cs="Times New Roman"/>
          <w:bCs/>
          <w:sz w:val="28"/>
          <w:szCs w:val="28"/>
          <w:lang w:eastAsia="ru-RU"/>
        </w:rPr>
        <w:t xml:space="preserve"> за счет всех источников финансирования (средства Фонда содействия реформированию ЖКХ, средства областного бюджета и средства бюджетов поселений)</w:t>
      </w:r>
      <w:r w:rsidRPr="00832271">
        <w:rPr>
          <w:rFonts w:ascii="Times New Roman" w:eastAsia="Times New Roman" w:hAnsi="Times New Roman" w:cs="Times New Roman"/>
          <w:sz w:val="18"/>
          <w:szCs w:val="18"/>
          <w:lang w:eastAsia="ru-RU"/>
        </w:rPr>
        <w:t xml:space="preserve"> </w:t>
      </w:r>
      <w:r w:rsidRPr="00832271">
        <w:rPr>
          <w:rFonts w:ascii="Times New Roman" w:eastAsia="Times New Roman" w:hAnsi="Times New Roman" w:cs="Times New Roman"/>
          <w:bCs/>
          <w:sz w:val="28"/>
          <w:szCs w:val="28"/>
          <w:lang w:eastAsia="ru-RU"/>
        </w:rPr>
        <w:t>в общей сумме 126 087,8 тыс.</w:t>
      </w:r>
      <w:r w:rsidR="006E516E">
        <w:rPr>
          <w:rFonts w:ascii="Times New Roman" w:eastAsia="Times New Roman" w:hAnsi="Times New Roman" w:cs="Times New Roman"/>
          <w:bCs/>
          <w:sz w:val="28"/>
          <w:szCs w:val="28"/>
          <w:lang w:eastAsia="ru-RU"/>
        </w:rPr>
        <w:t xml:space="preserve"> </w:t>
      </w:r>
      <w:r w:rsidRPr="00832271">
        <w:rPr>
          <w:rFonts w:ascii="Times New Roman" w:eastAsia="Times New Roman" w:hAnsi="Times New Roman" w:cs="Times New Roman"/>
          <w:bCs/>
          <w:sz w:val="28"/>
          <w:szCs w:val="28"/>
          <w:lang w:eastAsia="ru-RU"/>
        </w:rPr>
        <w:t>руб., исполнение составило 80 752,3 тыс.</w:t>
      </w:r>
      <w:r w:rsidR="006E516E">
        <w:rPr>
          <w:rFonts w:ascii="Times New Roman" w:eastAsia="Times New Roman" w:hAnsi="Times New Roman" w:cs="Times New Roman"/>
          <w:bCs/>
          <w:sz w:val="28"/>
          <w:szCs w:val="28"/>
          <w:lang w:eastAsia="ru-RU"/>
        </w:rPr>
        <w:t xml:space="preserve"> </w:t>
      </w:r>
      <w:r w:rsidRPr="00832271">
        <w:rPr>
          <w:rFonts w:ascii="Times New Roman" w:eastAsia="Times New Roman" w:hAnsi="Times New Roman" w:cs="Times New Roman"/>
          <w:bCs/>
          <w:sz w:val="28"/>
          <w:szCs w:val="28"/>
          <w:lang w:eastAsia="ru-RU"/>
        </w:rPr>
        <w:t xml:space="preserve">руб., или 64%. Не полное исполнение обязательств объясняется </w:t>
      </w:r>
      <w:r w:rsidRPr="00832271">
        <w:rPr>
          <w:rFonts w:ascii="Times New Roman" w:eastAsia="Times New Roman" w:hAnsi="Times New Roman" w:cs="Times New Roman"/>
          <w:sz w:val="28"/>
          <w:szCs w:val="28"/>
          <w:lang w:eastAsia="ru-RU"/>
        </w:rPr>
        <w:t>поэтапной оплатой  на основании актов выполненных работ.</w:t>
      </w:r>
      <w:proofErr w:type="gramEnd"/>
    </w:p>
    <w:p w:rsid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Общий расход по программе за счет всех источников представлен в таблице:</w:t>
      </w:r>
    </w:p>
    <w:tbl>
      <w:tblPr>
        <w:tblW w:w="9511" w:type="dxa"/>
        <w:tblInd w:w="95" w:type="dxa"/>
        <w:tblLook w:val="04A0" w:firstRow="1" w:lastRow="0" w:firstColumn="1" w:lastColumn="0" w:noHBand="0" w:noVBand="1"/>
      </w:tblPr>
      <w:tblGrid>
        <w:gridCol w:w="2399"/>
        <w:gridCol w:w="699"/>
        <w:gridCol w:w="1125"/>
        <w:gridCol w:w="557"/>
        <w:gridCol w:w="818"/>
        <w:gridCol w:w="1645"/>
        <w:gridCol w:w="2268"/>
      </w:tblGrid>
      <w:tr w:rsidR="00832271" w:rsidRPr="00832271" w:rsidTr="006E516E">
        <w:trPr>
          <w:trHeight w:val="510"/>
        </w:trPr>
        <w:tc>
          <w:tcPr>
            <w:tcW w:w="2399" w:type="dxa"/>
            <w:tcBorders>
              <w:top w:val="single" w:sz="8" w:space="0" w:color="auto"/>
              <w:left w:val="single" w:sz="8" w:space="0" w:color="auto"/>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Наименование объекта</w:t>
            </w:r>
          </w:p>
        </w:tc>
        <w:tc>
          <w:tcPr>
            <w:tcW w:w="699" w:type="dxa"/>
            <w:tcBorders>
              <w:top w:val="single" w:sz="8" w:space="0" w:color="auto"/>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КФСР</w:t>
            </w:r>
          </w:p>
        </w:tc>
        <w:tc>
          <w:tcPr>
            <w:tcW w:w="1125" w:type="dxa"/>
            <w:tcBorders>
              <w:top w:val="single" w:sz="8" w:space="0" w:color="auto"/>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КЦСР</w:t>
            </w:r>
          </w:p>
        </w:tc>
        <w:tc>
          <w:tcPr>
            <w:tcW w:w="557" w:type="dxa"/>
            <w:tcBorders>
              <w:top w:val="single" w:sz="8" w:space="0" w:color="auto"/>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КВР</w:t>
            </w:r>
          </w:p>
        </w:tc>
        <w:tc>
          <w:tcPr>
            <w:tcW w:w="818" w:type="dxa"/>
            <w:tcBorders>
              <w:top w:val="single" w:sz="8" w:space="0" w:color="auto"/>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КОСГУ</w:t>
            </w:r>
          </w:p>
        </w:tc>
        <w:tc>
          <w:tcPr>
            <w:tcW w:w="1645" w:type="dxa"/>
            <w:tcBorders>
              <w:top w:val="single" w:sz="8" w:space="0" w:color="auto"/>
              <w:left w:val="nil"/>
              <w:bottom w:val="single" w:sz="4" w:space="0" w:color="auto"/>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Назначено на 2015год</w:t>
            </w:r>
          </w:p>
        </w:tc>
        <w:tc>
          <w:tcPr>
            <w:tcW w:w="2268" w:type="dxa"/>
            <w:tcBorders>
              <w:top w:val="single" w:sz="8" w:space="0" w:color="auto"/>
              <w:left w:val="single" w:sz="8" w:space="0" w:color="auto"/>
              <w:bottom w:val="single" w:sz="4" w:space="0" w:color="auto"/>
              <w:right w:val="single" w:sz="8" w:space="0" w:color="auto"/>
            </w:tcBorders>
            <w:noWrap/>
            <w:vAlign w:val="center"/>
          </w:tcPr>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xml:space="preserve">Исполнено </w:t>
            </w:r>
          </w:p>
          <w:p w:rsidR="00832271" w:rsidRPr="00832271" w:rsidRDefault="00832271" w:rsidP="00832271">
            <w:pPr>
              <w:spacing w:after="0" w:line="240" w:lineRule="auto"/>
              <w:jc w:val="center"/>
              <w:rPr>
                <w:rFonts w:ascii="Times New Roman" w:eastAsia="Times New Roman" w:hAnsi="Times New Roman" w:cs="Times New Roman"/>
                <w:sz w:val="18"/>
                <w:szCs w:val="18"/>
                <w:lang w:eastAsia="ru-RU"/>
              </w:rPr>
            </w:pPr>
          </w:p>
        </w:tc>
      </w:tr>
      <w:tr w:rsidR="00832271" w:rsidRPr="00832271" w:rsidTr="006E516E">
        <w:trPr>
          <w:trHeight w:val="282"/>
        </w:trPr>
        <w:tc>
          <w:tcPr>
            <w:tcW w:w="2399" w:type="dxa"/>
            <w:tcBorders>
              <w:top w:val="single" w:sz="4" w:space="0" w:color="auto"/>
              <w:left w:val="single" w:sz="8" w:space="0" w:color="auto"/>
              <w:bottom w:val="single" w:sz="4" w:space="0" w:color="auto"/>
              <w:right w:val="single" w:sz="4" w:space="0" w:color="000000"/>
            </w:tcBorders>
            <w:shd w:val="clear" w:color="auto" w:fill="FFFF99"/>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Мгинское ГП</w:t>
            </w:r>
          </w:p>
        </w:tc>
        <w:tc>
          <w:tcPr>
            <w:tcW w:w="699"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125"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557"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818"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645"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59165,6</w:t>
            </w:r>
          </w:p>
        </w:tc>
        <w:tc>
          <w:tcPr>
            <w:tcW w:w="2268" w:type="dxa"/>
            <w:tcBorders>
              <w:top w:val="nil"/>
              <w:left w:val="single" w:sz="8" w:space="0" w:color="auto"/>
              <w:bottom w:val="single" w:sz="4" w:space="0" w:color="auto"/>
              <w:right w:val="single" w:sz="8"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36716,5</w:t>
            </w:r>
          </w:p>
        </w:tc>
      </w:tr>
      <w:tr w:rsidR="00832271" w:rsidRPr="00832271" w:rsidTr="006E516E">
        <w:trPr>
          <w:trHeight w:val="182"/>
        </w:trPr>
        <w:tc>
          <w:tcPr>
            <w:tcW w:w="2399" w:type="dxa"/>
            <w:tcBorders>
              <w:top w:val="nil"/>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xml:space="preserve">Фонд содействия реформированию ЖКХ  </w:t>
            </w:r>
          </w:p>
        </w:tc>
        <w:tc>
          <w:tcPr>
            <w:tcW w:w="699"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79 0 9502</w:t>
            </w:r>
          </w:p>
        </w:tc>
        <w:tc>
          <w:tcPr>
            <w:tcW w:w="55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26272,8</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16304,2</w:t>
            </w:r>
          </w:p>
        </w:tc>
      </w:tr>
      <w:tr w:rsidR="00832271" w:rsidRPr="00832271" w:rsidTr="006E516E">
        <w:trPr>
          <w:trHeight w:val="182"/>
        </w:trPr>
        <w:tc>
          <w:tcPr>
            <w:tcW w:w="2399" w:type="dxa"/>
            <w:tcBorders>
              <w:top w:val="nil"/>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xml:space="preserve">Областной бюджет </w:t>
            </w:r>
          </w:p>
        </w:tc>
        <w:tc>
          <w:tcPr>
            <w:tcW w:w="699"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val="en-US" w:eastAsia="ru-RU"/>
              </w:rPr>
            </w:pPr>
            <w:r w:rsidRPr="00832271">
              <w:rPr>
                <w:rFonts w:ascii="Times New Roman" w:eastAsia="Times New Roman" w:hAnsi="Times New Roman" w:cs="Times New Roman"/>
                <w:sz w:val="20"/>
                <w:szCs w:val="20"/>
                <w:lang w:eastAsia="ru-RU"/>
              </w:rPr>
              <w:t>79 0 9602</w:t>
            </w:r>
          </w:p>
        </w:tc>
        <w:tc>
          <w:tcPr>
            <w:tcW w:w="557"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13157,1</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8679,4</w:t>
            </w:r>
          </w:p>
        </w:tc>
      </w:tr>
      <w:tr w:rsidR="00832271" w:rsidRPr="00832271" w:rsidTr="006E516E">
        <w:trPr>
          <w:trHeight w:val="182"/>
        </w:trPr>
        <w:tc>
          <w:tcPr>
            <w:tcW w:w="2399" w:type="dxa"/>
            <w:tcBorders>
              <w:top w:val="nil"/>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Местный бюджет</w:t>
            </w:r>
          </w:p>
        </w:tc>
        <w:tc>
          <w:tcPr>
            <w:tcW w:w="699"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79 0 9602</w:t>
            </w:r>
          </w:p>
        </w:tc>
        <w:tc>
          <w:tcPr>
            <w:tcW w:w="55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19735,7</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11732,9</w:t>
            </w:r>
          </w:p>
        </w:tc>
      </w:tr>
      <w:tr w:rsidR="00832271" w:rsidRPr="00832271" w:rsidTr="006E516E">
        <w:trPr>
          <w:trHeight w:val="244"/>
        </w:trPr>
        <w:tc>
          <w:tcPr>
            <w:tcW w:w="2399" w:type="dxa"/>
            <w:tcBorders>
              <w:top w:val="single" w:sz="4" w:space="0" w:color="auto"/>
              <w:left w:val="single" w:sz="8" w:space="0" w:color="auto"/>
              <w:bottom w:val="single" w:sz="4" w:space="0" w:color="auto"/>
              <w:right w:val="single" w:sz="4" w:space="0" w:color="000000"/>
            </w:tcBorders>
            <w:shd w:val="clear" w:color="auto" w:fill="FFFF99"/>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Назиевское ГП</w:t>
            </w:r>
          </w:p>
        </w:tc>
        <w:tc>
          <w:tcPr>
            <w:tcW w:w="699"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125"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557"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818"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645" w:type="dxa"/>
            <w:tcBorders>
              <w:top w:val="nil"/>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34649,7</w:t>
            </w:r>
          </w:p>
        </w:tc>
        <w:tc>
          <w:tcPr>
            <w:tcW w:w="2268" w:type="dxa"/>
            <w:tcBorders>
              <w:top w:val="nil"/>
              <w:left w:val="single" w:sz="8" w:space="0" w:color="auto"/>
              <w:bottom w:val="single" w:sz="4" w:space="0" w:color="auto"/>
              <w:right w:val="single" w:sz="8"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31852,3</w:t>
            </w:r>
          </w:p>
        </w:tc>
      </w:tr>
      <w:tr w:rsidR="00832271" w:rsidRPr="00832271" w:rsidTr="006E516E">
        <w:trPr>
          <w:trHeight w:val="195"/>
        </w:trPr>
        <w:tc>
          <w:tcPr>
            <w:tcW w:w="2399" w:type="dxa"/>
            <w:vMerge w:val="restart"/>
            <w:tcBorders>
              <w:top w:val="single" w:sz="4" w:space="0" w:color="auto"/>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xml:space="preserve">Фонд содействия реформированию ЖКХ  </w:t>
            </w:r>
          </w:p>
        </w:tc>
        <w:tc>
          <w:tcPr>
            <w:tcW w:w="699"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25 0 9503</w:t>
            </w:r>
          </w:p>
        </w:tc>
        <w:tc>
          <w:tcPr>
            <w:tcW w:w="55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4300,7</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4085,6</w:t>
            </w:r>
          </w:p>
        </w:tc>
      </w:tr>
      <w:tr w:rsidR="00832271" w:rsidRPr="00832271" w:rsidTr="006E516E">
        <w:trPr>
          <w:trHeight w:val="195"/>
        </w:trPr>
        <w:tc>
          <w:tcPr>
            <w:tcW w:w="0" w:type="auto"/>
            <w:vMerge/>
            <w:tcBorders>
              <w:top w:val="single" w:sz="4" w:space="0" w:color="auto"/>
              <w:left w:val="single" w:sz="8" w:space="0" w:color="auto"/>
              <w:bottom w:val="single" w:sz="4" w:space="0" w:color="auto"/>
              <w:right w:val="single" w:sz="4" w:space="0" w:color="000000"/>
            </w:tcBorders>
            <w:vAlign w:val="center"/>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p>
        </w:tc>
        <w:tc>
          <w:tcPr>
            <w:tcW w:w="699"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25 0 9502</w:t>
            </w:r>
          </w:p>
        </w:tc>
        <w:tc>
          <w:tcPr>
            <w:tcW w:w="55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9457,5</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8511,8</w:t>
            </w:r>
          </w:p>
        </w:tc>
      </w:tr>
      <w:tr w:rsidR="00832271" w:rsidRPr="00832271" w:rsidTr="006E516E">
        <w:trPr>
          <w:trHeight w:val="195"/>
        </w:trPr>
        <w:tc>
          <w:tcPr>
            <w:tcW w:w="2399" w:type="dxa"/>
            <w:vMerge w:val="restart"/>
            <w:tcBorders>
              <w:top w:val="single" w:sz="4" w:space="0" w:color="auto"/>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xml:space="preserve">Областной бюджет </w:t>
            </w:r>
          </w:p>
        </w:tc>
        <w:tc>
          <w:tcPr>
            <w:tcW w:w="699"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val="en-US" w:eastAsia="ru-RU"/>
              </w:rPr>
            </w:pPr>
            <w:r w:rsidRPr="00832271">
              <w:rPr>
                <w:rFonts w:ascii="Times New Roman" w:eastAsia="Times New Roman" w:hAnsi="Times New Roman" w:cs="Times New Roman"/>
                <w:sz w:val="20"/>
                <w:szCs w:val="20"/>
                <w:lang w:eastAsia="ru-RU"/>
              </w:rPr>
              <w:t>25 0 9603</w:t>
            </w:r>
          </w:p>
        </w:tc>
        <w:tc>
          <w:tcPr>
            <w:tcW w:w="557"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3620,4</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3439,4</w:t>
            </w:r>
          </w:p>
        </w:tc>
      </w:tr>
      <w:tr w:rsidR="00832271" w:rsidRPr="00832271" w:rsidTr="006E516E">
        <w:trPr>
          <w:trHeight w:val="195"/>
        </w:trPr>
        <w:tc>
          <w:tcPr>
            <w:tcW w:w="0" w:type="auto"/>
            <w:vMerge/>
            <w:tcBorders>
              <w:top w:val="single" w:sz="4" w:space="0" w:color="auto"/>
              <w:left w:val="single" w:sz="8" w:space="0" w:color="auto"/>
              <w:bottom w:val="single" w:sz="4" w:space="0" w:color="auto"/>
              <w:right w:val="single" w:sz="4" w:space="0" w:color="000000"/>
            </w:tcBorders>
            <w:vAlign w:val="center"/>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p>
        </w:tc>
        <w:tc>
          <w:tcPr>
            <w:tcW w:w="699"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val="en-US" w:eastAsia="ru-RU"/>
              </w:rPr>
            </w:pPr>
            <w:r w:rsidRPr="00832271">
              <w:rPr>
                <w:rFonts w:ascii="Times New Roman" w:eastAsia="Times New Roman" w:hAnsi="Times New Roman" w:cs="Times New Roman"/>
                <w:sz w:val="20"/>
                <w:szCs w:val="20"/>
                <w:lang w:eastAsia="ru-RU"/>
              </w:rPr>
              <w:t>25 0 9602</w:t>
            </w:r>
          </w:p>
        </w:tc>
        <w:tc>
          <w:tcPr>
            <w:tcW w:w="557"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4736,2</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4262,6</w:t>
            </w:r>
          </w:p>
        </w:tc>
      </w:tr>
      <w:tr w:rsidR="00832271" w:rsidRPr="00832271" w:rsidTr="006E516E">
        <w:trPr>
          <w:trHeight w:val="152"/>
        </w:trPr>
        <w:tc>
          <w:tcPr>
            <w:tcW w:w="2399" w:type="dxa"/>
            <w:vMerge w:val="restart"/>
            <w:tcBorders>
              <w:top w:val="single" w:sz="4" w:space="0" w:color="auto"/>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Местный бюджет</w:t>
            </w:r>
          </w:p>
        </w:tc>
        <w:tc>
          <w:tcPr>
            <w:tcW w:w="699"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25 0 9603</w:t>
            </w:r>
          </w:p>
        </w:tc>
        <w:tc>
          <w:tcPr>
            <w:tcW w:w="55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sz w:val="20"/>
                <w:szCs w:val="20"/>
                <w:lang w:eastAsia="ru-RU"/>
              </w:rPr>
              <w:t>5430,6</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sz w:val="20"/>
                <w:szCs w:val="20"/>
                <w:lang w:eastAsia="ru-RU"/>
              </w:rPr>
              <w:t>5159,0</w:t>
            </w:r>
          </w:p>
        </w:tc>
      </w:tr>
      <w:tr w:rsidR="00832271" w:rsidRPr="00832271" w:rsidTr="006E516E">
        <w:trPr>
          <w:trHeight w:val="152"/>
        </w:trPr>
        <w:tc>
          <w:tcPr>
            <w:tcW w:w="0" w:type="auto"/>
            <w:vMerge/>
            <w:tcBorders>
              <w:top w:val="single" w:sz="4" w:space="0" w:color="auto"/>
              <w:left w:val="single" w:sz="8" w:space="0" w:color="auto"/>
              <w:bottom w:val="single" w:sz="4" w:space="0" w:color="auto"/>
              <w:right w:val="single" w:sz="4" w:space="0" w:color="000000"/>
            </w:tcBorders>
            <w:vAlign w:val="center"/>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p>
        </w:tc>
        <w:tc>
          <w:tcPr>
            <w:tcW w:w="699"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25 0 9602</w:t>
            </w:r>
          </w:p>
        </w:tc>
        <w:tc>
          <w:tcPr>
            <w:tcW w:w="55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7104,3</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6393,9</w:t>
            </w:r>
          </w:p>
        </w:tc>
      </w:tr>
      <w:tr w:rsidR="00832271" w:rsidRPr="00832271" w:rsidTr="006E516E">
        <w:trPr>
          <w:trHeight w:val="152"/>
        </w:trPr>
        <w:tc>
          <w:tcPr>
            <w:tcW w:w="2399" w:type="dxa"/>
            <w:tcBorders>
              <w:top w:val="single" w:sz="4" w:space="0" w:color="auto"/>
              <w:left w:val="single" w:sz="8" w:space="0" w:color="auto"/>
              <w:bottom w:val="single" w:sz="4" w:space="0" w:color="auto"/>
              <w:right w:val="single" w:sz="4" w:space="0" w:color="000000"/>
            </w:tcBorders>
            <w:shd w:val="clear" w:color="auto" w:fill="FFFFCC"/>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 xml:space="preserve">МО </w:t>
            </w:r>
            <w:proofErr w:type="spellStart"/>
            <w:r w:rsidRPr="00832271">
              <w:rPr>
                <w:rFonts w:ascii="Times New Roman" w:eastAsia="Times New Roman" w:hAnsi="Times New Roman" w:cs="Times New Roman"/>
                <w:b/>
                <w:bCs/>
                <w:sz w:val="20"/>
                <w:szCs w:val="20"/>
                <w:lang w:eastAsia="ru-RU"/>
              </w:rPr>
              <w:t>г</w:t>
            </w:r>
            <w:proofErr w:type="gramStart"/>
            <w:r w:rsidRPr="00832271">
              <w:rPr>
                <w:rFonts w:ascii="Times New Roman" w:eastAsia="Times New Roman" w:hAnsi="Times New Roman" w:cs="Times New Roman"/>
                <w:b/>
                <w:bCs/>
                <w:sz w:val="20"/>
                <w:szCs w:val="20"/>
                <w:lang w:eastAsia="ru-RU"/>
              </w:rPr>
              <w:t>.О</w:t>
            </w:r>
            <w:proofErr w:type="gramEnd"/>
            <w:r w:rsidRPr="00832271">
              <w:rPr>
                <w:rFonts w:ascii="Times New Roman" w:eastAsia="Times New Roman" w:hAnsi="Times New Roman" w:cs="Times New Roman"/>
                <w:b/>
                <w:bCs/>
                <w:sz w:val="20"/>
                <w:szCs w:val="20"/>
                <w:lang w:eastAsia="ru-RU"/>
              </w:rPr>
              <w:t>традное</w:t>
            </w:r>
            <w:proofErr w:type="spellEnd"/>
          </w:p>
        </w:tc>
        <w:tc>
          <w:tcPr>
            <w:tcW w:w="699" w:type="dxa"/>
            <w:tcBorders>
              <w:top w:val="single" w:sz="4" w:space="0" w:color="auto"/>
              <w:left w:val="nil"/>
              <w:bottom w:val="single" w:sz="4" w:space="0" w:color="auto"/>
              <w:right w:val="single" w:sz="4" w:space="0" w:color="auto"/>
            </w:tcBorders>
            <w:shd w:val="clear" w:color="auto" w:fill="FFFFCC"/>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125" w:type="dxa"/>
            <w:tcBorders>
              <w:top w:val="single" w:sz="4" w:space="0" w:color="auto"/>
              <w:left w:val="nil"/>
              <w:bottom w:val="single" w:sz="4" w:space="0" w:color="auto"/>
              <w:right w:val="single" w:sz="4" w:space="0" w:color="auto"/>
            </w:tcBorders>
            <w:shd w:val="clear" w:color="auto" w:fill="FFFFCC"/>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557" w:type="dxa"/>
            <w:tcBorders>
              <w:top w:val="single" w:sz="4" w:space="0" w:color="auto"/>
              <w:left w:val="nil"/>
              <w:bottom w:val="single" w:sz="4" w:space="0" w:color="auto"/>
              <w:right w:val="single" w:sz="4" w:space="0" w:color="auto"/>
            </w:tcBorders>
            <w:shd w:val="clear" w:color="auto" w:fill="FFFFCC"/>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818" w:type="dxa"/>
            <w:tcBorders>
              <w:top w:val="single" w:sz="4" w:space="0" w:color="auto"/>
              <w:left w:val="nil"/>
              <w:bottom w:val="single" w:sz="4" w:space="0" w:color="auto"/>
              <w:right w:val="single" w:sz="4" w:space="0" w:color="auto"/>
            </w:tcBorders>
            <w:shd w:val="clear" w:color="auto" w:fill="FFFFCC"/>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645" w:type="dxa"/>
            <w:tcBorders>
              <w:top w:val="single" w:sz="4" w:space="0" w:color="auto"/>
              <w:left w:val="nil"/>
              <w:bottom w:val="single" w:sz="4" w:space="0" w:color="auto"/>
              <w:right w:val="single" w:sz="4" w:space="0" w:color="auto"/>
            </w:tcBorders>
            <w:shd w:val="clear" w:color="auto" w:fill="FFFFCC"/>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32143,3</w:t>
            </w:r>
          </w:p>
        </w:tc>
        <w:tc>
          <w:tcPr>
            <w:tcW w:w="2268" w:type="dxa"/>
            <w:tcBorders>
              <w:top w:val="single" w:sz="4" w:space="0" w:color="auto"/>
              <w:left w:val="single" w:sz="8" w:space="0" w:color="auto"/>
              <w:bottom w:val="single" w:sz="4" w:space="0" w:color="auto"/>
              <w:right w:val="single" w:sz="8" w:space="0" w:color="auto"/>
            </w:tcBorders>
            <w:shd w:val="clear" w:color="auto" w:fill="FFFFCC"/>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12054,3</w:t>
            </w:r>
          </w:p>
        </w:tc>
      </w:tr>
      <w:tr w:rsidR="00832271" w:rsidRPr="00832271" w:rsidTr="006E516E">
        <w:trPr>
          <w:trHeight w:val="152"/>
        </w:trPr>
        <w:tc>
          <w:tcPr>
            <w:tcW w:w="2399" w:type="dxa"/>
            <w:tcBorders>
              <w:top w:val="single" w:sz="4" w:space="0" w:color="auto"/>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xml:space="preserve">Фонд содействия реформированию ЖКХ  </w:t>
            </w:r>
          </w:p>
        </w:tc>
        <w:tc>
          <w:tcPr>
            <w:tcW w:w="699"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42 1 9502</w:t>
            </w:r>
          </w:p>
        </w:tc>
        <w:tc>
          <w:tcPr>
            <w:tcW w:w="55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15293,7</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5352,8</w:t>
            </w:r>
          </w:p>
        </w:tc>
      </w:tr>
      <w:tr w:rsidR="00832271" w:rsidRPr="00832271" w:rsidTr="006E516E">
        <w:trPr>
          <w:trHeight w:val="152"/>
        </w:trPr>
        <w:tc>
          <w:tcPr>
            <w:tcW w:w="2399" w:type="dxa"/>
            <w:tcBorders>
              <w:top w:val="single" w:sz="4" w:space="0" w:color="auto"/>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xml:space="preserve">Областной бюджет </w:t>
            </w:r>
          </w:p>
        </w:tc>
        <w:tc>
          <w:tcPr>
            <w:tcW w:w="699"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val="en-US" w:eastAsia="ru-RU"/>
              </w:rPr>
            </w:pPr>
            <w:r w:rsidRPr="00832271">
              <w:rPr>
                <w:rFonts w:ascii="Times New Roman" w:eastAsia="Times New Roman" w:hAnsi="Times New Roman" w:cs="Times New Roman"/>
                <w:sz w:val="20"/>
                <w:szCs w:val="20"/>
                <w:lang w:eastAsia="ru-RU"/>
              </w:rPr>
              <w:t>42 1 9602</w:t>
            </w:r>
          </w:p>
        </w:tc>
        <w:tc>
          <w:tcPr>
            <w:tcW w:w="557"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7658,9</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Cs/>
                <w:sz w:val="20"/>
                <w:szCs w:val="20"/>
                <w:lang w:eastAsia="ru-RU"/>
              </w:rPr>
            </w:pPr>
            <w:r w:rsidRPr="00832271">
              <w:rPr>
                <w:rFonts w:ascii="Times New Roman" w:eastAsia="Times New Roman" w:hAnsi="Times New Roman" w:cs="Times New Roman"/>
                <w:bCs/>
                <w:sz w:val="20"/>
                <w:szCs w:val="20"/>
                <w:lang w:eastAsia="ru-RU"/>
              </w:rPr>
              <w:t>2680,6</w:t>
            </w:r>
          </w:p>
        </w:tc>
      </w:tr>
      <w:tr w:rsidR="00832271" w:rsidRPr="00832271" w:rsidTr="006E516E">
        <w:trPr>
          <w:trHeight w:val="152"/>
        </w:trPr>
        <w:tc>
          <w:tcPr>
            <w:tcW w:w="2399" w:type="dxa"/>
            <w:tcBorders>
              <w:top w:val="single" w:sz="4" w:space="0" w:color="auto"/>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Местный бюджет</w:t>
            </w:r>
          </w:p>
        </w:tc>
        <w:tc>
          <w:tcPr>
            <w:tcW w:w="699"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73 2 8810</w:t>
            </w:r>
          </w:p>
        </w:tc>
        <w:tc>
          <w:tcPr>
            <w:tcW w:w="55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sz w:val="20"/>
                <w:szCs w:val="20"/>
                <w:lang w:eastAsia="ru-RU"/>
              </w:rPr>
              <w:t>9190,7</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sz w:val="20"/>
                <w:szCs w:val="20"/>
                <w:lang w:eastAsia="ru-RU"/>
              </w:rPr>
              <w:t>4020,9</w:t>
            </w:r>
          </w:p>
        </w:tc>
      </w:tr>
      <w:tr w:rsidR="00832271" w:rsidRPr="00832271" w:rsidTr="006E516E">
        <w:trPr>
          <w:trHeight w:val="152"/>
        </w:trPr>
        <w:tc>
          <w:tcPr>
            <w:tcW w:w="2399" w:type="dxa"/>
            <w:tcBorders>
              <w:top w:val="single" w:sz="4" w:space="0" w:color="auto"/>
              <w:left w:val="single" w:sz="8" w:space="0" w:color="auto"/>
              <w:bottom w:val="single" w:sz="4" w:space="0" w:color="auto"/>
              <w:right w:val="single" w:sz="4" w:space="0" w:color="000000"/>
            </w:tcBorders>
            <w:shd w:val="clear" w:color="auto" w:fill="FFFF99"/>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Шумское СП (остатки за 2014 год)</w:t>
            </w:r>
          </w:p>
        </w:tc>
        <w:tc>
          <w:tcPr>
            <w:tcW w:w="699" w:type="dxa"/>
            <w:tcBorders>
              <w:top w:val="single" w:sz="4" w:space="0" w:color="auto"/>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125" w:type="dxa"/>
            <w:tcBorders>
              <w:top w:val="single" w:sz="4" w:space="0" w:color="auto"/>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557" w:type="dxa"/>
            <w:tcBorders>
              <w:top w:val="single" w:sz="4" w:space="0" w:color="auto"/>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818" w:type="dxa"/>
            <w:tcBorders>
              <w:top w:val="single" w:sz="4" w:space="0" w:color="auto"/>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645" w:type="dxa"/>
            <w:tcBorders>
              <w:top w:val="single" w:sz="4" w:space="0" w:color="auto"/>
              <w:left w:val="nil"/>
              <w:bottom w:val="single" w:sz="4" w:space="0" w:color="auto"/>
              <w:right w:val="single" w:sz="4"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129,2</w:t>
            </w:r>
          </w:p>
        </w:tc>
        <w:tc>
          <w:tcPr>
            <w:tcW w:w="2268" w:type="dxa"/>
            <w:tcBorders>
              <w:top w:val="single" w:sz="4" w:space="0" w:color="auto"/>
              <w:left w:val="single" w:sz="8" w:space="0" w:color="auto"/>
              <w:bottom w:val="single" w:sz="4" w:space="0" w:color="auto"/>
              <w:right w:val="single" w:sz="8" w:space="0" w:color="auto"/>
            </w:tcBorders>
            <w:shd w:val="clear" w:color="auto" w:fill="FFFF99"/>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129,2</w:t>
            </w:r>
          </w:p>
        </w:tc>
      </w:tr>
      <w:tr w:rsidR="00832271" w:rsidRPr="00832271" w:rsidTr="006E516E">
        <w:trPr>
          <w:trHeight w:val="152"/>
        </w:trPr>
        <w:tc>
          <w:tcPr>
            <w:tcW w:w="2399" w:type="dxa"/>
            <w:tcBorders>
              <w:top w:val="single" w:sz="4" w:space="0" w:color="auto"/>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xml:space="preserve">Фонд содействия реформированию ЖКХ  </w:t>
            </w:r>
          </w:p>
        </w:tc>
        <w:tc>
          <w:tcPr>
            <w:tcW w:w="699"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39 0 9503</w:t>
            </w:r>
          </w:p>
        </w:tc>
        <w:tc>
          <w:tcPr>
            <w:tcW w:w="557"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71,4</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71,4</w:t>
            </w:r>
          </w:p>
        </w:tc>
      </w:tr>
      <w:tr w:rsidR="00832271" w:rsidRPr="00832271" w:rsidTr="006E516E">
        <w:trPr>
          <w:trHeight w:val="152"/>
        </w:trPr>
        <w:tc>
          <w:tcPr>
            <w:tcW w:w="2399" w:type="dxa"/>
            <w:tcBorders>
              <w:top w:val="single" w:sz="4" w:space="0" w:color="auto"/>
              <w:left w:val="single" w:sz="8" w:space="0" w:color="auto"/>
              <w:bottom w:val="single" w:sz="4" w:space="0" w:color="auto"/>
              <w:right w:val="single" w:sz="4" w:space="0" w:color="000000"/>
            </w:tcBorders>
            <w:vAlign w:val="bottom"/>
            <w:hideMark/>
          </w:tcPr>
          <w:p w:rsidR="00832271" w:rsidRPr="00832271" w:rsidRDefault="00832271" w:rsidP="00832271">
            <w:pPr>
              <w:spacing w:after="0" w:line="240" w:lineRule="auto"/>
              <w:rPr>
                <w:rFonts w:ascii="Times New Roman" w:eastAsia="Times New Roman" w:hAnsi="Times New Roman" w:cs="Times New Roman"/>
                <w:sz w:val="18"/>
                <w:szCs w:val="18"/>
                <w:lang w:eastAsia="ru-RU"/>
              </w:rPr>
            </w:pPr>
            <w:r w:rsidRPr="00832271">
              <w:rPr>
                <w:rFonts w:ascii="Times New Roman" w:eastAsia="Times New Roman" w:hAnsi="Times New Roman" w:cs="Times New Roman"/>
                <w:sz w:val="18"/>
                <w:szCs w:val="18"/>
                <w:lang w:eastAsia="ru-RU"/>
              </w:rPr>
              <w:t xml:space="preserve">Областной бюджет </w:t>
            </w:r>
          </w:p>
        </w:tc>
        <w:tc>
          <w:tcPr>
            <w:tcW w:w="699"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0501</w:t>
            </w:r>
          </w:p>
        </w:tc>
        <w:tc>
          <w:tcPr>
            <w:tcW w:w="112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val="en-US" w:eastAsia="ru-RU"/>
              </w:rPr>
            </w:pPr>
            <w:r w:rsidRPr="00832271">
              <w:rPr>
                <w:rFonts w:ascii="Times New Roman" w:eastAsia="Times New Roman" w:hAnsi="Times New Roman" w:cs="Times New Roman"/>
                <w:sz w:val="20"/>
                <w:szCs w:val="20"/>
                <w:lang w:eastAsia="ru-RU"/>
              </w:rPr>
              <w:t>39 0 9603</w:t>
            </w:r>
          </w:p>
        </w:tc>
        <w:tc>
          <w:tcPr>
            <w:tcW w:w="557"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w:t>
            </w:r>
          </w:p>
        </w:tc>
        <w:tc>
          <w:tcPr>
            <w:tcW w:w="818" w:type="dxa"/>
            <w:tcBorders>
              <w:top w:val="nil"/>
              <w:left w:val="nil"/>
              <w:bottom w:val="single" w:sz="4" w:space="0" w:color="auto"/>
              <w:right w:val="single" w:sz="4" w:space="0" w:color="auto"/>
            </w:tcBorders>
            <w:noWrap/>
            <w:vAlign w:val="center"/>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310</w:t>
            </w:r>
          </w:p>
        </w:tc>
        <w:tc>
          <w:tcPr>
            <w:tcW w:w="1645"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57,8</w:t>
            </w:r>
          </w:p>
        </w:tc>
        <w:tc>
          <w:tcPr>
            <w:tcW w:w="2268" w:type="dxa"/>
            <w:tcBorders>
              <w:top w:val="nil"/>
              <w:left w:val="single" w:sz="8" w:space="0" w:color="auto"/>
              <w:bottom w:val="single" w:sz="4"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57,8</w:t>
            </w:r>
          </w:p>
        </w:tc>
      </w:tr>
      <w:tr w:rsidR="00832271" w:rsidRPr="00832271" w:rsidTr="006E516E">
        <w:trPr>
          <w:trHeight w:val="206"/>
        </w:trPr>
        <w:tc>
          <w:tcPr>
            <w:tcW w:w="2399" w:type="dxa"/>
            <w:tcBorders>
              <w:top w:val="single" w:sz="8" w:space="0" w:color="auto"/>
              <w:left w:val="single" w:sz="8" w:space="0" w:color="auto"/>
              <w:bottom w:val="single" w:sz="8" w:space="0" w:color="auto"/>
              <w:right w:val="single" w:sz="8" w:space="0" w:color="auto"/>
            </w:tcBorders>
            <w:shd w:val="clear" w:color="auto" w:fill="CCFFCC"/>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 xml:space="preserve">ВСЕГО в </w:t>
            </w:r>
            <w:proofErr w:type="spellStart"/>
            <w:r w:rsidRPr="00832271">
              <w:rPr>
                <w:rFonts w:ascii="Times New Roman" w:eastAsia="Times New Roman" w:hAnsi="Times New Roman" w:cs="Times New Roman"/>
                <w:b/>
                <w:bCs/>
                <w:sz w:val="20"/>
                <w:szCs w:val="20"/>
                <w:lang w:eastAsia="ru-RU"/>
              </w:rPr>
              <w:t>т.ч</w:t>
            </w:r>
            <w:proofErr w:type="spellEnd"/>
            <w:r w:rsidRPr="00832271">
              <w:rPr>
                <w:rFonts w:ascii="Times New Roman" w:eastAsia="Times New Roman" w:hAnsi="Times New Roman" w:cs="Times New Roman"/>
                <w:b/>
                <w:bCs/>
                <w:sz w:val="20"/>
                <w:szCs w:val="20"/>
                <w:lang w:eastAsia="ru-RU"/>
              </w:rPr>
              <w:t>.</w:t>
            </w:r>
          </w:p>
        </w:tc>
        <w:tc>
          <w:tcPr>
            <w:tcW w:w="699" w:type="dxa"/>
            <w:tcBorders>
              <w:top w:val="single" w:sz="8" w:space="0" w:color="auto"/>
              <w:left w:val="nil"/>
              <w:bottom w:val="single" w:sz="8" w:space="0" w:color="auto"/>
              <w:right w:val="single" w:sz="8" w:space="0" w:color="auto"/>
            </w:tcBorders>
            <w:shd w:val="clear" w:color="auto" w:fill="CCFFCC"/>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125" w:type="dxa"/>
            <w:tcBorders>
              <w:top w:val="single" w:sz="8" w:space="0" w:color="auto"/>
              <w:left w:val="nil"/>
              <w:bottom w:val="single" w:sz="8" w:space="0" w:color="auto"/>
              <w:right w:val="single" w:sz="8" w:space="0" w:color="auto"/>
            </w:tcBorders>
            <w:shd w:val="clear" w:color="auto" w:fill="CCFFCC"/>
            <w:noWrap/>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557" w:type="dxa"/>
            <w:tcBorders>
              <w:top w:val="single" w:sz="8" w:space="0" w:color="auto"/>
              <w:left w:val="nil"/>
              <w:bottom w:val="single" w:sz="8" w:space="0" w:color="auto"/>
              <w:right w:val="single" w:sz="8" w:space="0" w:color="auto"/>
            </w:tcBorders>
            <w:shd w:val="clear" w:color="auto" w:fill="CCFFCC"/>
            <w:noWrap/>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818" w:type="dxa"/>
            <w:tcBorders>
              <w:top w:val="single" w:sz="8" w:space="0" w:color="auto"/>
              <w:left w:val="nil"/>
              <w:bottom w:val="single" w:sz="8" w:space="0" w:color="auto"/>
              <w:right w:val="single" w:sz="8" w:space="0" w:color="auto"/>
            </w:tcBorders>
            <w:shd w:val="clear" w:color="auto" w:fill="CCFFCC"/>
            <w:noWrap/>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645" w:type="dxa"/>
            <w:tcBorders>
              <w:top w:val="single" w:sz="8" w:space="0" w:color="auto"/>
              <w:left w:val="nil"/>
              <w:bottom w:val="single" w:sz="8" w:space="0" w:color="auto"/>
              <w:right w:val="single" w:sz="8" w:space="0" w:color="auto"/>
            </w:tcBorders>
            <w:shd w:val="clear" w:color="auto" w:fill="CCFFCC"/>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val="en-US" w:eastAsia="ru-RU"/>
              </w:rPr>
            </w:pPr>
            <w:r w:rsidRPr="00832271">
              <w:rPr>
                <w:rFonts w:ascii="Times New Roman" w:eastAsia="Times New Roman" w:hAnsi="Times New Roman" w:cs="Times New Roman"/>
                <w:b/>
                <w:bCs/>
                <w:sz w:val="20"/>
                <w:szCs w:val="20"/>
                <w:lang w:eastAsia="ru-RU"/>
              </w:rPr>
              <w:t>126087,8</w:t>
            </w:r>
          </w:p>
        </w:tc>
        <w:tc>
          <w:tcPr>
            <w:tcW w:w="2268" w:type="dxa"/>
            <w:tcBorders>
              <w:top w:val="single" w:sz="8" w:space="0" w:color="auto"/>
              <w:left w:val="single" w:sz="8" w:space="0" w:color="auto"/>
              <w:bottom w:val="single" w:sz="8" w:space="0" w:color="auto"/>
              <w:right w:val="single" w:sz="8" w:space="0" w:color="auto"/>
            </w:tcBorders>
            <w:shd w:val="clear" w:color="auto" w:fill="CCFFCC"/>
            <w:noWrap/>
            <w:vAlign w:val="bottom"/>
            <w:hideMark/>
          </w:tcPr>
          <w:p w:rsidR="00832271" w:rsidRPr="00832271" w:rsidRDefault="00832271" w:rsidP="00832271">
            <w:pPr>
              <w:spacing w:after="0" w:line="240" w:lineRule="auto"/>
              <w:jc w:val="center"/>
              <w:rPr>
                <w:rFonts w:ascii="Times New Roman" w:eastAsia="Times New Roman" w:hAnsi="Times New Roman" w:cs="Times New Roman"/>
                <w:b/>
                <w:bCs/>
                <w:sz w:val="20"/>
                <w:szCs w:val="20"/>
                <w:lang w:eastAsia="ru-RU"/>
              </w:rPr>
            </w:pPr>
            <w:r w:rsidRPr="00832271">
              <w:rPr>
                <w:rFonts w:ascii="Times New Roman" w:eastAsia="Times New Roman" w:hAnsi="Times New Roman" w:cs="Times New Roman"/>
                <w:b/>
                <w:bCs/>
                <w:sz w:val="20"/>
                <w:szCs w:val="20"/>
                <w:lang w:eastAsia="ru-RU"/>
              </w:rPr>
              <w:t>80752,3</w:t>
            </w:r>
          </w:p>
        </w:tc>
      </w:tr>
      <w:tr w:rsidR="00832271" w:rsidRPr="00832271" w:rsidTr="006E516E">
        <w:trPr>
          <w:trHeight w:val="214"/>
        </w:trPr>
        <w:tc>
          <w:tcPr>
            <w:tcW w:w="2399" w:type="dxa"/>
            <w:tcBorders>
              <w:top w:val="single" w:sz="8" w:space="0" w:color="auto"/>
              <w:left w:val="single" w:sz="8" w:space="0" w:color="auto"/>
              <w:bottom w:val="single" w:sz="8" w:space="0" w:color="auto"/>
              <w:right w:val="single" w:sz="8"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xml:space="preserve">Фонд </w:t>
            </w:r>
            <w:proofErr w:type="spellStart"/>
            <w:r w:rsidRPr="00832271">
              <w:rPr>
                <w:rFonts w:ascii="Times New Roman" w:eastAsia="Times New Roman" w:hAnsi="Times New Roman" w:cs="Times New Roman"/>
                <w:sz w:val="20"/>
                <w:szCs w:val="20"/>
                <w:lang w:eastAsia="ru-RU"/>
              </w:rPr>
              <w:t>реформированияЖКХ</w:t>
            </w:r>
            <w:proofErr w:type="spellEnd"/>
          </w:p>
        </w:tc>
        <w:tc>
          <w:tcPr>
            <w:tcW w:w="699" w:type="dxa"/>
            <w:tcBorders>
              <w:top w:val="nil"/>
              <w:left w:val="nil"/>
              <w:bottom w:val="single" w:sz="8" w:space="0" w:color="auto"/>
              <w:right w:val="single" w:sz="8" w:space="0" w:color="auto"/>
            </w:tcBorders>
            <w:noWrap/>
            <w:vAlign w:val="bottom"/>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p>
        </w:tc>
        <w:tc>
          <w:tcPr>
            <w:tcW w:w="1125" w:type="dxa"/>
            <w:tcBorders>
              <w:top w:val="nil"/>
              <w:left w:val="nil"/>
              <w:bottom w:val="single" w:sz="8" w:space="0" w:color="auto"/>
              <w:right w:val="single" w:sz="8" w:space="0" w:color="auto"/>
            </w:tcBorders>
            <w:noWrap/>
            <w:vAlign w:val="bottom"/>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p>
        </w:tc>
        <w:tc>
          <w:tcPr>
            <w:tcW w:w="557" w:type="dxa"/>
            <w:tcBorders>
              <w:top w:val="nil"/>
              <w:left w:val="nil"/>
              <w:bottom w:val="single" w:sz="8" w:space="0" w:color="auto"/>
              <w:right w:val="single" w:sz="8" w:space="0" w:color="auto"/>
            </w:tcBorders>
            <w:noWrap/>
            <w:vAlign w:val="bottom"/>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p>
        </w:tc>
        <w:tc>
          <w:tcPr>
            <w:tcW w:w="818" w:type="dxa"/>
            <w:tcBorders>
              <w:top w:val="nil"/>
              <w:left w:val="nil"/>
              <w:bottom w:val="single" w:sz="8" w:space="0" w:color="auto"/>
              <w:right w:val="single" w:sz="8" w:space="0" w:color="auto"/>
            </w:tcBorders>
            <w:noWrap/>
            <w:vAlign w:val="bottom"/>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p>
        </w:tc>
        <w:tc>
          <w:tcPr>
            <w:tcW w:w="1645"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55396,1</w:t>
            </w:r>
          </w:p>
        </w:tc>
        <w:tc>
          <w:tcPr>
            <w:tcW w:w="2268" w:type="dxa"/>
            <w:tcBorders>
              <w:top w:val="nil"/>
              <w:left w:val="single" w:sz="8" w:space="0" w:color="auto"/>
              <w:bottom w:val="single" w:sz="8"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34325,8</w:t>
            </w:r>
          </w:p>
        </w:tc>
      </w:tr>
      <w:tr w:rsidR="00832271" w:rsidRPr="00832271" w:rsidTr="006E516E">
        <w:trPr>
          <w:trHeight w:val="214"/>
        </w:trPr>
        <w:tc>
          <w:tcPr>
            <w:tcW w:w="2399" w:type="dxa"/>
            <w:tcBorders>
              <w:top w:val="single" w:sz="8" w:space="0" w:color="auto"/>
              <w:left w:val="single" w:sz="8" w:space="0" w:color="auto"/>
              <w:bottom w:val="single" w:sz="8" w:space="0" w:color="auto"/>
              <w:right w:val="single" w:sz="8"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Областной бюджет</w:t>
            </w:r>
          </w:p>
        </w:tc>
        <w:tc>
          <w:tcPr>
            <w:tcW w:w="699"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125"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557"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818"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645"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29230,4</w:t>
            </w:r>
          </w:p>
        </w:tc>
        <w:tc>
          <w:tcPr>
            <w:tcW w:w="2268" w:type="dxa"/>
            <w:tcBorders>
              <w:top w:val="nil"/>
              <w:left w:val="single" w:sz="8" w:space="0" w:color="auto"/>
              <w:bottom w:val="single" w:sz="8"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19119,8</w:t>
            </w:r>
          </w:p>
        </w:tc>
      </w:tr>
      <w:tr w:rsidR="00832271" w:rsidRPr="00832271" w:rsidTr="006E516E">
        <w:trPr>
          <w:trHeight w:val="141"/>
        </w:trPr>
        <w:tc>
          <w:tcPr>
            <w:tcW w:w="2399" w:type="dxa"/>
            <w:tcBorders>
              <w:top w:val="single" w:sz="8" w:space="0" w:color="auto"/>
              <w:left w:val="single" w:sz="8" w:space="0" w:color="auto"/>
              <w:bottom w:val="single" w:sz="8" w:space="0" w:color="auto"/>
              <w:right w:val="single" w:sz="8"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Местный бюджет</w:t>
            </w:r>
          </w:p>
        </w:tc>
        <w:tc>
          <w:tcPr>
            <w:tcW w:w="699"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125"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557"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818"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 </w:t>
            </w:r>
          </w:p>
        </w:tc>
        <w:tc>
          <w:tcPr>
            <w:tcW w:w="1645" w:type="dxa"/>
            <w:tcBorders>
              <w:top w:val="nil"/>
              <w:left w:val="nil"/>
              <w:bottom w:val="single" w:sz="8"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41461,3</w:t>
            </w:r>
          </w:p>
        </w:tc>
        <w:tc>
          <w:tcPr>
            <w:tcW w:w="2268" w:type="dxa"/>
            <w:tcBorders>
              <w:top w:val="nil"/>
              <w:left w:val="single" w:sz="8" w:space="0" w:color="auto"/>
              <w:bottom w:val="single" w:sz="8" w:space="0" w:color="auto"/>
              <w:right w:val="single" w:sz="8" w:space="0" w:color="auto"/>
            </w:tcBorders>
            <w:noWrap/>
            <w:vAlign w:val="bottom"/>
            <w:hideMark/>
          </w:tcPr>
          <w:p w:rsidR="00832271" w:rsidRPr="00832271" w:rsidRDefault="00832271" w:rsidP="00832271">
            <w:pPr>
              <w:spacing w:after="0" w:line="240" w:lineRule="auto"/>
              <w:jc w:val="center"/>
              <w:rPr>
                <w:rFonts w:ascii="Times New Roman" w:eastAsia="Times New Roman" w:hAnsi="Times New Roman" w:cs="Times New Roman"/>
                <w:sz w:val="20"/>
                <w:szCs w:val="20"/>
                <w:lang w:eastAsia="ru-RU"/>
              </w:rPr>
            </w:pPr>
            <w:r w:rsidRPr="00832271">
              <w:rPr>
                <w:rFonts w:ascii="Times New Roman" w:eastAsia="Times New Roman" w:hAnsi="Times New Roman" w:cs="Times New Roman"/>
                <w:sz w:val="20"/>
                <w:szCs w:val="20"/>
                <w:lang w:eastAsia="ru-RU"/>
              </w:rPr>
              <w:t>27306,7</w:t>
            </w:r>
          </w:p>
        </w:tc>
      </w:tr>
    </w:tbl>
    <w:p w:rsidR="00832271" w:rsidRPr="00832271" w:rsidRDefault="00832271" w:rsidP="00832271">
      <w:pPr>
        <w:spacing w:after="0" w:line="240" w:lineRule="auto"/>
        <w:jc w:val="both"/>
        <w:rPr>
          <w:rFonts w:ascii="Times New Roman" w:eastAsia="Times New Roman" w:hAnsi="Times New Roman" w:cs="Times New Roman"/>
          <w:bCs/>
          <w:sz w:val="24"/>
          <w:szCs w:val="24"/>
          <w:lang w:eastAsia="ru-RU"/>
        </w:rPr>
      </w:pP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lastRenderedPageBreak/>
        <w:t xml:space="preserve">Анализ </w:t>
      </w:r>
      <w:proofErr w:type="gramStart"/>
      <w:r w:rsidRPr="00832271">
        <w:rPr>
          <w:rFonts w:ascii="Times New Roman" w:eastAsia="Times New Roman" w:hAnsi="Times New Roman" w:cs="Times New Roman"/>
          <w:bCs/>
          <w:sz w:val="28"/>
          <w:szCs w:val="28"/>
          <w:lang w:eastAsia="ru-RU"/>
        </w:rPr>
        <w:t xml:space="preserve">исполнения расходной части бюджетов поселений </w:t>
      </w:r>
      <w:r w:rsidRPr="00832271">
        <w:rPr>
          <w:rFonts w:ascii="Times New Roman" w:eastAsia="Times New Roman" w:hAnsi="Times New Roman" w:cs="Times New Roman"/>
          <w:sz w:val="28"/>
          <w:szCs w:val="28"/>
          <w:lang w:eastAsia="ru-RU"/>
        </w:rPr>
        <w:t>Кировского муниципального района Ленинградской области</w:t>
      </w:r>
      <w:proofErr w:type="gramEnd"/>
      <w:r w:rsidRPr="00832271">
        <w:rPr>
          <w:rFonts w:ascii="Times New Roman" w:eastAsia="Times New Roman" w:hAnsi="Times New Roman" w:cs="Times New Roman"/>
          <w:bCs/>
          <w:sz w:val="28"/>
          <w:szCs w:val="28"/>
          <w:lang w:eastAsia="ru-RU"/>
        </w:rPr>
        <w:t xml:space="preserve"> за 2015 год и исполнение к базовому 2014 году представлен в таблице:</w:t>
      </w:r>
    </w:p>
    <w:tbl>
      <w:tblPr>
        <w:tblW w:w="9300" w:type="dxa"/>
        <w:tblInd w:w="93" w:type="dxa"/>
        <w:tblLook w:val="04A0" w:firstRow="1" w:lastRow="0" w:firstColumn="1" w:lastColumn="0" w:noHBand="0" w:noVBand="1"/>
      </w:tblPr>
      <w:tblGrid>
        <w:gridCol w:w="3089"/>
        <w:gridCol w:w="1355"/>
        <w:gridCol w:w="1455"/>
        <w:gridCol w:w="1435"/>
        <w:gridCol w:w="1072"/>
        <w:gridCol w:w="1072"/>
      </w:tblGrid>
      <w:tr w:rsidR="00832271" w:rsidRPr="00832271" w:rsidTr="00832271">
        <w:trPr>
          <w:trHeight w:val="1536"/>
        </w:trPr>
        <w:tc>
          <w:tcPr>
            <w:tcW w:w="3100" w:type="dxa"/>
            <w:tcBorders>
              <w:top w:val="single" w:sz="4" w:space="0" w:color="auto"/>
              <w:left w:val="single" w:sz="4" w:space="0" w:color="auto"/>
              <w:bottom w:val="nil"/>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Наименование бюджетов</w:t>
            </w:r>
          </w:p>
        </w:tc>
        <w:tc>
          <w:tcPr>
            <w:tcW w:w="1360" w:type="dxa"/>
            <w:tcBorders>
              <w:top w:val="single" w:sz="4" w:space="0" w:color="auto"/>
              <w:left w:val="nil"/>
              <w:bottom w:val="nil"/>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План 2015 г.</w:t>
            </w:r>
          </w:p>
        </w:tc>
        <w:tc>
          <w:tcPr>
            <w:tcW w:w="1460" w:type="dxa"/>
            <w:tcBorders>
              <w:top w:val="single" w:sz="4" w:space="0" w:color="auto"/>
              <w:left w:val="nil"/>
              <w:bottom w:val="nil"/>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Исполнено за 2015 г.</w:t>
            </w:r>
          </w:p>
        </w:tc>
        <w:tc>
          <w:tcPr>
            <w:tcW w:w="1440" w:type="dxa"/>
            <w:tcBorders>
              <w:top w:val="single" w:sz="4" w:space="0" w:color="auto"/>
              <w:left w:val="nil"/>
              <w:bottom w:val="nil"/>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b/>
                <w:bCs/>
                <w:sz w:val="18"/>
                <w:szCs w:val="18"/>
                <w:lang w:eastAsia="ru-RU"/>
              </w:rPr>
            </w:pPr>
            <w:r w:rsidRPr="00832271">
              <w:rPr>
                <w:rFonts w:ascii="Times New Roman" w:eastAsia="Times New Roman" w:hAnsi="Times New Roman" w:cs="Times New Roman"/>
                <w:b/>
                <w:bCs/>
                <w:sz w:val="18"/>
                <w:szCs w:val="18"/>
                <w:lang w:eastAsia="ru-RU"/>
              </w:rPr>
              <w:t>Исполнено за   2014 г.</w:t>
            </w:r>
          </w:p>
        </w:tc>
        <w:tc>
          <w:tcPr>
            <w:tcW w:w="940" w:type="dxa"/>
            <w:tcBorders>
              <w:top w:val="single" w:sz="4" w:space="0" w:color="auto"/>
              <w:left w:val="nil"/>
              <w:bottom w:val="nil"/>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b/>
                <w:bCs/>
                <w:sz w:val="16"/>
                <w:szCs w:val="16"/>
                <w:lang w:eastAsia="ru-RU"/>
              </w:rPr>
            </w:pPr>
            <w:r w:rsidRPr="00832271">
              <w:rPr>
                <w:rFonts w:ascii="Times New Roman" w:eastAsia="Times New Roman" w:hAnsi="Times New Roman" w:cs="Times New Roman"/>
                <w:b/>
                <w:bCs/>
                <w:sz w:val="16"/>
                <w:szCs w:val="16"/>
                <w:lang w:eastAsia="ru-RU"/>
              </w:rPr>
              <w:t>% исполнения расходов 2015 г. к базовому (2014) году</w:t>
            </w:r>
          </w:p>
        </w:tc>
        <w:tc>
          <w:tcPr>
            <w:tcW w:w="1000" w:type="dxa"/>
            <w:tcBorders>
              <w:top w:val="single" w:sz="4" w:space="0" w:color="auto"/>
              <w:left w:val="nil"/>
              <w:bottom w:val="nil"/>
              <w:right w:val="single" w:sz="4" w:space="0" w:color="auto"/>
            </w:tcBorders>
            <w:vAlign w:val="center"/>
            <w:hideMark/>
          </w:tcPr>
          <w:p w:rsidR="00832271" w:rsidRPr="00832271" w:rsidRDefault="00832271" w:rsidP="00832271">
            <w:pPr>
              <w:spacing w:after="0" w:line="240" w:lineRule="auto"/>
              <w:jc w:val="center"/>
              <w:rPr>
                <w:rFonts w:ascii="Times New Roman" w:eastAsia="Times New Roman" w:hAnsi="Times New Roman" w:cs="Times New Roman"/>
                <w:b/>
                <w:bCs/>
                <w:sz w:val="16"/>
                <w:szCs w:val="16"/>
                <w:lang w:eastAsia="ru-RU"/>
              </w:rPr>
            </w:pPr>
            <w:r w:rsidRPr="00832271">
              <w:rPr>
                <w:rFonts w:ascii="Times New Roman" w:eastAsia="Times New Roman" w:hAnsi="Times New Roman" w:cs="Times New Roman"/>
                <w:b/>
                <w:bCs/>
                <w:sz w:val="16"/>
                <w:szCs w:val="16"/>
                <w:lang w:eastAsia="ru-RU"/>
              </w:rPr>
              <w:t>% исполнения расходов 2015 г. к плану 2015 г.</w:t>
            </w:r>
          </w:p>
        </w:tc>
      </w:tr>
      <w:tr w:rsidR="00832271" w:rsidRPr="00832271" w:rsidTr="00832271">
        <w:trPr>
          <w:trHeight w:val="420"/>
        </w:trPr>
        <w:tc>
          <w:tcPr>
            <w:tcW w:w="3100" w:type="dxa"/>
            <w:tcBorders>
              <w:top w:val="single" w:sz="4" w:space="0" w:color="auto"/>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Кировское городское поселение</w:t>
            </w:r>
          </w:p>
        </w:tc>
        <w:tc>
          <w:tcPr>
            <w:tcW w:w="136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271 388,2</w:t>
            </w:r>
          </w:p>
        </w:tc>
        <w:tc>
          <w:tcPr>
            <w:tcW w:w="146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196 754,0</w:t>
            </w:r>
          </w:p>
        </w:tc>
        <w:tc>
          <w:tcPr>
            <w:tcW w:w="144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234 127,1</w:t>
            </w:r>
          </w:p>
        </w:tc>
        <w:tc>
          <w:tcPr>
            <w:tcW w:w="94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84,0%</w:t>
            </w:r>
          </w:p>
        </w:tc>
        <w:tc>
          <w:tcPr>
            <w:tcW w:w="100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72,5%</w:t>
            </w:r>
          </w:p>
        </w:tc>
      </w:tr>
      <w:tr w:rsidR="00832271" w:rsidRPr="00832271" w:rsidTr="00832271">
        <w:trPr>
          <w:trHeight w:val="420"/>
        </w:trPr>
        <w:tc>
          <w:tcPr>
            <w:tcW w:w="3100" w:type="dxa"/>
            <w:tcBorders>
              <w:top w:val="nil"/>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Мгинское городское поселение</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170 965,8</w:t>
            </w:r>
          </w:p>
        </w:tc>
        <w:tc>
          <w:tcPr>
            <w:tcW w:w="14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139 007,2</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108 908,1</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127,6%</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81,3%</w:t>
            </w:r>
          </w:p>
        </w:tc>
      </w:tr>
      <w:tr w:rsidR="00832271" w:rsidRPr="00832271" w:rsidTr="00832271">
        <w:trPr>
          <w:trHeight w:val="564"/>
        </w:trPr>
        <w:tc>
          <w:tcPr>
            <w:tcW w:w="3100" w:type="dxa"/>
            <w:tcBorders>
              <w:top w:val="nil"/>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Назиевское городское поселение</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87 056,7</w:t>
            </w:r>
          </w:p>
        </w:tc>
        <w:tc>
          <w:tcPr>
            <w:tcW w:w="14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81 309,6</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79 668,7</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102,1%</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93,4%</w:t>
            </w:r>
          </w:p>
        </w:tc>
      </w:tr>
      <w:tr w:rsidR="00832271" w:rsidRPr="00832271" w:rsidTr="00832271">
        <w:trPr>
          <w:trHeight w:val="420"/>
        </w:trPr>
        <w:tc>
          <w:tcPr>
            <w:tcW w:w="3100" w:type="dxa"/>
            <w:tcBorders>
              <w:top w:val="nil"/>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МО "Город Отрадное"</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256 497,4</w:t>
            </w:r>
          </w:p>
        </w:tc>
        <w:tc>
          <w:tcPr>
            <w:tcW w:w="14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224 023,1</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221 210,6</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101,3%</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87,3%</w:t>
            </w:r>
          </w:p>
        </w:tc>
      </w:tr>
      <w:tr w:rsidR="00832271" w:rsidRPr="00832271" w:rsidTr="00832271">
        <w:trPr>
          <w:trHeight w:val="624"/>
        </w:trPr>
        <w:tc>
          <w:tcPr>
            <w:tcW w:w="3100" w:type="dxa"/>
            <w:tcBorders>
              <w:top w:val="nil"/>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Павловское городское поселение</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55 404,3</w:t>
            </w:r>
          </w:p>
        </w:tc>
        <w:tc>
          <w:tcPr>
            <w:tcW w:w="14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52 717,1</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73 155,3</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72,1%</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95,1%</w:t>
            </w:r>
          </w:p>
        </w:tc>
      </w:tr>
      <w:tr w:rsidR="00832271" w:rsidRPr="00832271" w:rsidTr="00832271">
        <w:trPr>
          <w:trHeight w:val="633"/>
        </w:trPr>
        <w:tc>
          <w:tcPr>
            <w:tcW w:w="3100" w:type="dxa"/>
            <w:tcBorders>
              <w:top w:val="nil"/>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Приладожское городское поселение</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36 629,6</w:t>
            </w:r>
          </w:p>
        </w:tc>
        <w:tc>
          <w:tcPr>
            <w:tcW w:w="14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31 442,5</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43 606,2</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72,1%</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85,8%</w:t>
            </w:r>
          </w:p>
        </w:tc>
      </w:tr>
      <w:tr w:rsidR="00832271" w:rsidRPr="00832271" w:rsidTr="00832271">
        <w:trPr>
          <w:trHeight w:val="636"/>
        </w:trPr>
        <w:tc>
          <w:tcPr>
            <w:tcW w:w="3100" w:type="dxa"/>
            <w:tcBorders>
              <w:top w:val="nil"/>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Путиловское сельское поселение</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71 439,7</w:t>
            </w:r>
          </w:p>
        </w:tc>
        <w:tc>
          <w:tcPr>
            <w:tcW w:w="14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69 759,7</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36 180,4</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192,8%</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97,6%</w:t>
            </w:r>
          </w:p>
        </w:tc>
      </w:tr>
      <w:tr w:rsidR="00832271" w:rsidRPr="00832271" w:rsidTr="00655844">
        <w:trPr>
          <w:trHeight w:val="636"/>
        </w:trPr>
        <w:tc>
          <w:tcPr>
            <w:tcW w:w="3100" w:type="dxa"/>
            <w:tcBorders>
              <w:top w:val="nil"/>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Синявинское городское поселение</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82 473,7</w:t>
            </w:r>
          </w:p>
        </w:tc>
        <w:tc>
          <w:tcPr>
            <w:tcW w:w="14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75 662,4</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64 061,6</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118,1%</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91,7%</w:t>
            </w:r>
          </w:p>
        </w:tc>
      </w:tr>
      <w:tr w:rsidR="00832271" w:rsidRPr="00832271" w:rsidTr="00655844">
        <w:trPr>
          <w:trHeight w:val="420"/>
        </w:trPr>
        <w:tc>
          <w:tcPr>
            <w:tcW w:w="3100" w:type="dxa"/>
            <w:tcBorders>
              <w:top w:val="single" w:sz="4" w:space="0" w:color="auto"/>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Суховское сельское поселение</w:t>
            </w:r>
          </w:p>
        </w:tc>
        <w:tc>
          <w:tcPr>
            <w:tcW w:w="1360"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25 811,9</w:t>
            </w:r>
          </w:p>
        </w:tc>
        <w:tc>
          <w:tcPr>
            <w:tcW w:w="1460" w:type="dxa"/>
            <w:tcBorders>
              <w:top w:val="single" w:sz="4" w:space="0" w:color="auto"/>
              <w:left w:val="nil"/>
              <w:bottom w:val="single" w:sz="4" w:space="0" w:color="auto"/>
              <w:right w:val="single" w:sz="4" w:space="0" w:color="auto"/>
            </w:tcBorders>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24 673,2</w:t>
            </w:r>
          </w:p>
        </w:tc>
        <w:tc>
          <w:tcPr>
            <w:tcW w:w="144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30 939,5</w:t>
            </w:r>
          </w:p>
        </w:tc>
        <w:tc>
          <w:tcPr>
            <w:tcW w:w="94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79,7%</w:t>
            </w:r>
          </w:p>
        </w:tc>
        <w:tc>
          <w:tcPr>
            <w:tcW w:w="1000" w:type="dxa"/>
            <w:tcBorders>
              <w:top w:val="single" w:sz="4" w:space="0" w:color="auto"/>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95,6%</w:t>
            </w:r>
          </w:p>
        </w:tc>
      </w:tr>
      <w:tr w:rsidR="00832271" w:rsidRPr="00832271" w:rsidTr="00832271">
        <w:trPr>
          <w:trHeight w:val="672"/>
        </w:trPr>
        <w:tc>
          <w:tcPr>
            <w:tcW w:w="3100" w:type="dxa"/>
            <w:tcBorders>
              <w:top w:val="nil"/>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Шлиссельбургское городское поселение</w:t>
            </w:r>
          </w:p>
        </w:tc>
        <w:tc>
          <w:tcPr>
            <w:tcW w:w="13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136 683,5</w:t>
            </w:r>
          </w:p>
        </w:tc>
        <w:tc>
          <w:tcPr>
            <w:tcW w:w="14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125 765,7</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137 896,4</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91,2%</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92,0%</w:t>
            </w:r>
          </w:p>
        </w:tc>
      </w:tr>
      <w:tr w:rsidR="00832271" w:rsidRPr="00832271" w:rsidTr="00832271">
        <w:trPr>
          <w:trHeight w:val="420"/>
        </w:trPr>
        <w:tc>
          <w:tcPr>
            <w:tcW w:w="3100" w:type="dxa"/>
            <w:tcBorders>
              <w:top w:val="nil"/>
              <w:left w:val="single" w:sz="4" w:space="0" w:color="auto"/>
              <w:bottom w:val="single" w:sz="4" w:space="0" w:color="auto"/>
              <w:right w:val="single" w:sz="4" w:space="0" w:color="auto"/>
            </w:tcBorders>
            <w:vAlign w:val="bottom"/>
            <w:hideMark/>
          </w:tcPr>
          <w:p w:rsidR="00832271" w:rsidRPr="00832271" w:rsidRDefault="00832271" w:rsidP="00832271">
            <w:pPr>
              <w:spacing w:after="0" w:line="240" w:lineRule="auto"/>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Шумское сельское поселение</w:t>
            </w:r>
          </w:p>
        </w:tc>
        <w:tc>
          <w:tcPr>
            <w:tcW w:w="13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62 943,0</w:t>
            </w:r>
          </w:p>
        </w:tc>
        <w:tc>
          <w:tcPr>
            <w:tcW w:w="1460" w:type="dxa"/>
            <w:tcBorders>
              <w:top w:val="nil"/>
              <w:left w:val="nil"/>
              <w:bottom w:val="single" w:sz="4" w:space="0" w:color="auto"/>
              <w:right w:val="single" w:sz="4" w:space="0" w:color="auto"/>
            </w:tcBorders>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60 765,8</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90 083,9</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67,5%</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lang w:eastAsia="ru-RU"/>
              </w:rPr>
            </w:pPr>
            <w:r w:rsidRPr="00832271">
              <w:rPr>
                <w:rFonts w:ascii="Times New Roman" w:eastAsia="Times New Roman" w:hAnsi="Times New Roman" w:cs="Times New Roman"/>
                <w:lang w:eastAsia="ru-RU"/>
              </w:rPr>
              <w:t>96,5%</w:t>
            </w:r>
          </w:p>
        </w:tc>
      </w:tr>
      <w:tr w:rsidR="00832271" w:rsidRPr="00832271" w:rsidTr="00832271">
        <w:trPr>
          <w:trHeight w:val="420"/>
        </w:trPr>
        <w:tc>
          <w:tcPr>
            <w:tcW w:w="3100" w:type="dxa"/>
            <w:tcBorders>
              <w:top w:val="nil"/>
              <w:left w:val="single" w:sz="4" w:space="0" w:color="auto"/>
              <w:bottom w:val="single" w:sz="4" w:space="0" w:color="auto"/>
              <w:right w:val="single" w:sz="4" w:space="0" w:color="auto"/>
            </w:tcBorders>
            <w:noWrap/>
            <w:vAlign w:val="bottom"/>
            <w:hideMark/>
          </w:tcPr>
          <w:p w:rsidR="00832271" w:rsidRPr="00832271" w:rsidRDefault="00832271" w:rsidP="00832271">
            <w:pPr>
              <w:spacing w:after="0" w:line="240" w:lineRule="auto"/>
              <w:rPr>
                <w:rFonts w:ascii="Times New Roman" w:eastAsia="Times New Roman" w:hAnsi="Times New Roman" w:cs="Times New Roman"/>
                <w:b/>
                <w:bCs/>
                <w:lang w:eastAsia="ru-RU"/>
              </w:rPr>
            </w:pPr>
            <w:r w:rsidRPr="00832271">
              <w:rPr>
                <w:rFonts w:ascii="Times New Roman" w:eastAsia="Times New Roman" w:hAnsi="Times New Roman" w:cs="Times New Roman"/>
                <w:b/>
                <w:bCs/>
                <w:lang w:eastAsia="ru-RU"/>
              </w:rPr>
              <w:t>Итого по поселениям</w:t>
            </w:r>
          </w:p>
        </w:tc>
        <w:tc>
          <w:tcPr>
            <w:tcW w:w="13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lang w:eastAsia="ru-RU"/>
              </w:rPr>
            </w:pPr>
            <w:r w:rsidRPr="00832271">
              <w:rPr>
                <w:rFonts w:ascii="Times New Roman" w:eastAsia="Times New Roman" w:hAnsi="Times New Roman" w:cs="Times New Roman"/>
                <w:b/>
                <w:bCs/>
                <w:lang w:eastAsia="ru-RU"/>
              </w:rPr>
              <w:t>1 257 293,8</w:t>
            </w:r>
          </w:p>
        </w:tc>
        <w:tc>
          <w:tcPr>
            <w:tcW w:w="146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lang w:eastAsia="ru-RU"/>
              </w:rPr>
            </w:pPr>
            <w:r w:rsidRPr="00832271">
              <w:rPr>
                <w:rFonts w:ascii="Times New Roman" w:eastAsia="Times New Roman" w:hAnsi="Times New Roman" w:cs="Times New Roman"/>
                <w:b/>
                <w:bCs/>
                <w:lang w:eastAsia="ru-RU"/>
              </w:rPr>
              <w:t>1 081 880,3</w:t>
            </w:r>
          </w:p>
        </w:tc>
        <w:tc>
          <w:tcPr>
            <w:tcW w:w="14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lang w:eastAsia="ru-RU"/>
              </w:rPr>
            </w:pPr>
            <w:r w:rsidRPr="00832271">
              <w:rPr>
                <w:rFonts w:ascii="Times New Roman" w:eastAsia="Times New Roman" w:hAnsi="Times New Roman" w:cs="Times New Roman"/>
                <w:b/>
                <w:bCs/>
                <w:lang w:eastAsia="ru-RU"/>
              </w:rPr>
              <w:t>1 119 837,8</w:t>
            </w:r>
          </w:p>
        </w:tc>
        <w:tc>
          <w:tcPr>
            <w:tcW w:w="94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lang w:eastAsia="ru-RU"/>
              </w:rPr>
            </w:pPr>
            <w:r w:rsidRPr="00832271">
              <w:rPr>
                <w:rFonts w:ascii="Times New Roman" w:eastAsia="Times New Roman" w:hAnsi="Times New Roman" w:cs="Times New Roman"/>
                <w:b/>
                <w:bCs/>
                <w:lang w:eastAsia="ru-RU"/>
              </w:rPr>
              <w:t>96,6%</w:t>
            </w:r>
          </w:p>
        </w:tc>
        <w:tc>
          <w:tcPr>
            <w:tcW w:w="1000" w:type="dxa"/>
            <w:tcBorders>
              <w:top w:val="nil"/>
              <w:left w:val="nil"/>
              <w:bottom w:val="single" w:sz="4" w:space="0" w:color="auto"/>
              <w:right w:val="single" w:sz="4" w:space="0" w:color="auto"/>
            </w:tcBorders>
            <w:noWrap/>
            <w:vAlign w:val="bottom"/>
            <w:hideMark/>
          </w:tcPr>
          <w:p w:rsidR="00832271" w:rsidRPr="00832271" w:rsidRDefault="00832271" w:rsidP="00832271">
            <w:pPr>
              <w:spacing w:after="0" w:line="240" w:lineRule="auto"/>
              <w:jc w:val="right"/>
              <w:rPr>
                <w:rFonts w:ascii="Times New Roman" w:eastAsia="Times New Roman" w:hAnsi="Times New Roman" w:cs="Times New Roman"/>
                <w:b/>
                <w:bCs/>
                <w:lang w:eastAsia="ru-RU"/>
              </w:rPr>
            </w:pPr>
            <w:r w:rsidRPr="00832271">
              <w:rPr>
                <w:rFonts w:ascii="Times New Roman" w:eastAsia="Times New Roman" w:hAnsi="Times New Roman" w:cs="Times New Roman"/>
                <w:b/>
                <w:bCs/>
                <w:lang w:eastAsia="ru-RU"/>
              </w:rPr>
              <w:t>86,0%</w:t>
            </w:r>
          </w:p>
        </w:tc>
      </w:tr>
    </w:tbl>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Наименьший процент исполнения к уровню 2014 года сложился по бюджету МО Шумское сельское поселение  (67,5%). В 2014 году произведены расходы на бюджетные инвестиции в объекты капитального строительства объектов газификации (в том числе проектно-изыскательские работы) за счет средств местного и областного бюджетов в общей сумме 39 467,7  тыс. руб., в 2015 году   расходы на бюджетные инвестиции за счет всех источников составили 1 646,8 тыс. руб.</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 xml:space="preserve">В 2014 году в  МО Павловское ГП была принята и освоена муниципальная программа "Переселение граждан из аварийного жилищного фонда на территории Павловского ГП" в сумме 19 734,1 тыс. руб. </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 xml:space="preserve">Наибольший процент исполнения расходов отмечается по бюджетам МО Путиловское </w:t>
      </w:r>
      <w:r w:rsidRPr="00832271">
        <w:rPr>
          <w:rFonts w:ascii="Times New Roman" w:eastAsia="Times New Roman" w:hAnsi="Times New Roman" w:cs="Times New Roman"/>
          <w:sz w:val="28"/>
          <w:szCs w:val="28"/>
          <w:lang w:eastAsia="ru-RU"/>
        </w:rPr>
        <w:t>сельское поселение</w:t>
      </w:r>
      <w:r w:rsidRPr="00832271">
        <w:rPr>
          <w:rFonts w:ascii="Times New Roman" w:eastAsia="Times New Roman" w:hAnsi="Times New Roman" w:cs="Times New Roman"/>
          <w:bCs/>
          <w:sz w:val="28"/>
          <w:szCs w:val="28"/>
          <w:lang w:eastAsia="ru-RU"/>
        </w:rPr>
        <w:t xml:space="preserve"> (192,8%) и МО Мгинское городское</w:t>
      </w:r>
      <w:r w:rsidRPr="00832271">
        <w:rPr>
          <w:rFonts w:ascii="Times New Roman" w:eastAsia="Times New Roman" w:hAnsi="Times New Roman" w:cs="Times New Roman"/>
          <w:sz w:val="28"/>
          <w:szCs w:val="28"/>
          <w:lang w:eastAsia="ru-RU"/>
        </w:rPr>
        <w:t xml:space="preserve"> поселение</w:t>
      </w:r>
      <w:r w:rsidRPr="00832271">
        <w:rPr>
          <w:rFonts w:ascii="Times New Roman" w:eastAsia="Times New Roman" w:hAnsi="Times New Roman" w:cs="Times New Roman"/>
          <w:bCs/>
          <w:sz w:val="28"/>
          <w:szCs w:val="28"/>
          <w:lang w:eastAsia="ru-RU"/>
        </w:rPr>
        <w:t xml:space="preserve"> (127,6%).  Объем расходов 2015 года вырос за счет поступления средств из областного бюджета.</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lastRenderedPageBreak/>
        <w:t xml:space="preserve">По бюджету МО Путиловское СП в 2015 году в рамках муниципальной программы "Устойчивое развитие сельской территории МО Путиловское сельское поселение" оплачены расходы за счет средств </w:t>
      </w:r>
      <w:proofErr w:type="gramStart"/>
      <w:r w:rsidRPr="00832271">
        <w:rPr>
          <w:rFonts w:ascii="Times New Roman" w:eastAsia="Times New Roman" w:hAnsi="Times New Roman" w:cs="Times New Roman"/>
          <w:bCs/>
          <w:sz w:val="28"/>
          <w:szCs w:val="28"/>
          <w:lang w:eastAsia="ru-RU"/>
        </w:rPr>
        <w:t>ОБ</w:t>
      </w:r>
      <w:proofErr w:type="gramEnd"/>
      <w:r w:rsidRPr="00832271">
        <w:rPr>
          <w:rFonts w:ascii="Times New Roman" w:eastAsia="Times New Roman" w:hAnsi="Times New Roman" w:cs="Times New Roman"/>
          <w:bCs/>
          <w:sz w:val="28"/>
          <w:szCs w:val="28"/>
          <w:lang w:eastAsia="ru-RU"/>
        </w:rPr>
        <w:t>:</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 xml:space="preserve">- проектирование и строительство объектов газоснабжения жилой застройки с. Путилово (2-ой этап),  проектирование и строительство объектов газоснабжения д. Петровщина, строительство объекта "Газоснабжение дер. </w:t>
      </w:r>
      <w:proofErr w:type="gramStart"/>
      <w:r w:rsidRPr="00832271">
        <w:rPr>
          <w:rFonts w:ascii="Times New Roman" w:eastAsia="Times New Roman" w:hAnsi="Times New Roman" w:cs="Times New Roman"/>
          <w:bCs/>
          <w:sz w:val="28"/>
          <w:szCs w:val="28"/>
          <w:lang w:eastAsia="ru-RU"/>
        </w:rPr>
        <w:t>Горная</w:t>
      </w:r>
      <w:proofErr w:type="gramEnd"/>
      <w:r w:rsidRPr="00832271">
        <w:rPr>
          <w:rFonts w:ascii="Times New Roman" w:eastAsia="Times New Roman" w:hAnsi="Times New Roman" w:cs="Times New Roman"/>
          <w:bCs/>
          <w:sz w:val="28"/>
          <w:szCs w:val="28"/>
          <w:lang w:eastAsia="ru-RU"/>
        </w:rPr>
        <w:t xml:space="preserve"> Шальдиха", в том числе проектные работы в сумме 13 969,0 тыс. руб.,</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w:t>
      </w:r>
      <w:r w:rsidRPr="00832271">
        <w:rPr>
          <w:rFonts w:ascii="Times New Roman" w:eastAsia="Times New Roman" w:hAnsi="Times New Roman" w:cs="Times New Roman"/>
          <w:sz w:val="24"/>
          <w:szCs w:val="24"/>
          <w:lang w:eastAsia="ru-RU"/>
        </w:rPr>
        <w:t xml:space="preserve"> </w:t>
      </w:r>
      <w:r w:rsidRPr="00832271">
        <w:rPr>
          <w:rFonts w:ascii="Times New Roman" w:eastAsia="Times New Roman" w:hAnsi="Times New Roman" w:cs="Times New Roman"/>
          <w:bCs/>
          <w:sz w:val="28"/>
          <w:szCs w:val="28"/>
          <w:lang w:eastAsia="ru-RU"/>
        </w:rPr>
        <w:t>реконструкция канализационных очистных сооружений с.</w:t>
      </w:r>
      <w:r w:rsidR="006E516E">
        <w:rPr>
          <w:rFonts w:ascii="Times New Roman" w:eastAsia="Times New Roman" w:hAnsi="Times New Roman" w:cs="Times New Roman"/>
          <w:bCs/>
          <w:sz w:val="28"/>
          <w:szCs w:val="28"/>
          <w:lang w:eastAsia="ru-RU"/>
        </w:rPr>
        <w:t xml:space="preserve"> </w:t>
      </w:r>
      <w:r w:rsidRPr="00832271">
        <w:rPr>
          <w:rFonts w:ascii="Times New Roman" w:eastAsia="Times New Roman" w:hAnsi="Times New Roman" w:cs="Times New Roman"/>
          <w:bCs/>
          <w:sz w:val="28"/>
          <w:szCs w:val="28"/>
          <w:lang w:eastAsia="ru-RU"/>
        </w:rPr>
        <w:t>Путилово, в том числе проектные работы в сумме 6 900,0 тыс. руб.,</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 реконструкция универсальной спортивной площадки в сумме 13 152,0 тыс. руб.,</w:t>
      </w:r>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 замена участка тепловых сетей по ул. Братьев Пожарских в сумме 6 906,0 тыс. руб.</w:t>
      </w:r>
    </w:p>
    <w:p w:rsidR="00832271" w:rsidRPr="00832271" w:rsidRDefault="00832271" w:rsidP="00832271">
      <w:pPr>
        <w:spacing w:after="0" w:line="240" w:lineRule="auto"/>
        <w:ind w:firstLine="709"/>
        <w:jc w:val="both"/>
        <w:rPr>
          <w:rFonts w:ascii="Times New Roman" w:eastAsia="Times New Roman" w:hAnsi="Times New Roman" w:cs="Times New Roman"/>
          <w:sz w:val="28"/>
          <w:szCs w:val="28"/>
          <w:lang w:eastAsia="ru-RU"/>
        </w:rPr>
      </w:pPr>
      <w:proofErr w:type="gramStart"/>
      <w:r w:rsidRPr="00832271">
        <w:rPr>
          <w:rFonts w:ascii="Times New Roman" w:eastAsia="Times New Roman" w:hAnsi="Times New Roman" w:cs="Times New Roman"/>
          <w:bCs/>
          <w:sz w:val="28"/>
          <w:szCs w:val="28"/>
          <w:lang w:eastAsia="ru-RU"/>
        </w:rPr>
        <w:t xml:space="preserve">По бюджету МО Мгинское ГП </w:t>
      </w:r>
      <w:r w:rsidRPr="00832271">
        <w:rPr>
          <w:rFonts w:ascii="Times New Roman" w:eastAsia="Times New Roman" w:hAnsi="Times New Roman" w:cs="Times New Roman"/>
          <w:sz w:val="28"/>
          <w:szCs w:val="28"/>
          <w:lang w:eastAsia="ru-RU"/>
        </w:rPr>
        <w:t>рост расходов, произведенных в 2015 году к уровню 2014 года, объясняется участием в программе расселения аварийных домов – заключены муниципальные контракты с ООО «</w:t>
      </w:r>
      <w:proofErr w:type="spellStart"/>
      <w:r w:rsidRPr="00832271">
        <w:rPr>
          <w:rFonts w:ascii="Times New Roman" w:eastAsia="Times New Roman" w:hAnsi="Times New Roman" w:cs="Times New Roman"/>
          <w:sz w:val="28"/>
          <w:szCs w:val="28"/>
          <w:lang w:eastAsia="ru-RU"/>
        </w:rPr>
        <w:t>Промстрой</w:t>
      </w:r>
      <w:proofErr w:type="spellEnd"/>
      <w:r w:rsidRPr="00832271">
        <w:rPr>
          <w:rFonts w:ascii="Times New Roman" w:eastAsia="Times New Roman" w:hAnsi="Times New Roman" w:cs="Times New Roman"/>
          <w:sz w:val="28"/>
          <w:szCs w:val="28"/>
          <w:lang w:eastAsia="ru-RU"/>
        </w:rPr>
        <w:t>» и ООО «</w:t>
      </w:r>
      <w:proofErr w:type="spellStart"/>
      <w:r w:rsidRPr="00832271">
        <w:rPr>
          <w:rFonts w:ascii="Times New Roman" w:eastAsia="Times New Roman" w:hAnsi="Times New Roman" w:cs="Times New Roman"/>
          <w:sz w:val="28"/>
          <w:szCs w:val="28"/>
          <w:lang w:eastAsia="ru-RU"/>
        </w:rPr>
        <w:t>ВикингСтройИнвест</w:t>
      </w:r>
      <w:proofErr w:type="spellEnd"/>
      <w:r w:rsidRPr="00832271">
        <w:rPr>
          <w:rFonts w:ascii="Times New Roman" w:eastAsia="Times New Roman" w:hAnsi="Times New Roman" w:cs="Times New Roman"/>
          <w:sz w:val="28"/>
          <w:szCs w:val="28"/>
          <w:lang w:eastAsia="ru-RU"/>
        </w:rPr>
        <w:t>», по которым произведена оплата очередных этапов долевого строительства жилых домов в сумме 11 369,6 тыс. руб. и 25 346,9 тыс. руб. соответственно.</w:t>
      </w:r>
      <w:proofErr w:type="gramEnd"/>
    </w:p>
    <w:p w:rsidR="00832271" w:rsidRPr="00832271" w:rsidRDefault="00832271" w:rsidP="00832271">
      <w:pPr>
        <w:spacing w:after="0" w:line="240" w:lineRule="auto"/>
        <w:ind w:firstLine="709"/>
        <w:jc w:val="both"/>
        <w:rPr>
          <w:rFonts w:ascii="Times New Roman" w:eastAsia="Times New Roman" w:hAnsi="Times New Roman" w:cs="Times New Roman"/>
          <w:bCs/>
          <w:sz w:val="28"/>
          <w:szCs w:val="28"/>
          <w:lang w:eastAsia="ru-RU"/>
        </w:rPr>
      </w:pPr>
      <w:r w:rsidRPr="00832271">
        <w:rPr>
          <w:rFonts w:ascii="Times New Roman" w:eastAsia="Times New Roman" w:hAnsi="Times New Roman" w:cs="Times New Roman"/>
          <w:bCs/>
          <w:sz w:val="28"/>
          <w:szCs w:val="28"/>
          <w:lang w:eastAsia="ru-RU"/>
        </w:rPr>
        <w:t>По состоянию на 01.01.2016 просроченной кредиторской задолженности по консолидированному бюджету нет.</w:t>
      </w:r>
    </w:p>
    <w:p w:rsidR="002B54F5" w:rsidRDefault="002B54F5" w:rsidP="00D3047E">
      <w:pPr>
        <w:spacing w:after="0" w:line="240" w:lineRule="auto"/>
        <w:ind w:firstLine="709"/>
        <w:jc w:val="both"/>
        <w:rPr>
          <w:rFonts w:ascii="Times New Roman" w:eastAsia="Times New Roman" w:hAnsi="Times New Roman" w:cs="Times New Roman"/>
          <w:b/>
          <w:sz w:val="28"/>
          <w:szCs w:val="28"/>
          <w:lang w:eastAsia="ru-RU"/>
        </w:rPr>
      </w:pPr>
    </w:p>
    <w:p w:rsidR="002B54F5" w:rsidRDefault="002B54F5" w:rsidP="00D3047E">
      <w:pPr>
        <w:spacing w:after="0" w:line="240" w:lineRule="auto"/>
        <w:ind w:firstLine="709"/>
        <w:jc w:val="both"/>
        <w:rPr>
          <w:rFonts w:ascii="Times New Roman" w:eastAsia="Times New Roman" w:hAnsi="Times New Roman" w:cs="Times New Roman"/>
          <w:b/>
          <w:sz w:val="28"/>
          <w:szCs w:val="28"/>
          <w:lang w:eastAsia="ru-RU"/>
        </w:rPr>
      </w:pPr>
    </w:p>
    <w:p w:rsidR="00655844" w:rsidRPr="00E64AC3" w:rsidRDefault="00655844" w:rsidP="00655844">
      <w:pPr>
        <w:spacing w:after="0" w:line="240" w:lineRule="auto"/>
        <w:jc w:val="both"/>
        <w:rPr>
          <w:rFonts w:ascii="Times New Roman" w:eastAsia="Arial Unicode MS" w:hAnsi="Times New Roman" w:cs="Times New Roman"/>
          <w:b/>
          <w:sz w:val="28"/>
          <w:szCs w:val="28"/>
          <w:lang w:eastAsia="ru-RU"/>
        </w:rPr>
      </w:pPr>
      <w:r w:rsidRPr="00E64AC3">
        <w:rPr>
          <w:rFonts w:ascii="Times New Roman" w:eastAsia="Arial Unicode MS" w:hAnsi="Times New Roman" w:cs="Times New Roman"/>
          <w:b/>
          <w:sz w:val="28"/>
          <w:szCs w:val="28"/>
          <w:lang w:eastAsia="ru-RU"/>
        </w:rPr>
        <w:t xml:space="preserve">Состояние платежной дисциплины. </w:t>
      </w:r>
    </w:p>
    <w:p w:rsidR="00655844" w:rsidRPr="00C31321" w:rsidRDefault="00655844" w:rsidP="00655844">
      <w:pPr>
        <w:spacing w:after="0" w:line="240" w:lineRule="auto"/>
        <w:ind w:firstLine="709"/>
        <w:jc w:val="both"/>
        <w:rPr>
          <w:rFonts w:ascii="Times New Roman" w:eastAsia="Arial Unicode MS" w:hAnsi="Times New Roman" w:cs="Times New Roman"/>
          <w:b/>
          <w:sz w:val="28"/>
          <w:szCs w:val="28"/>
          <w:highlight w:val="yellow"/>
          <w:lang w:eastAsia="ru-RU"/>
        </w:rPr>
      </w:pPr>
    </w:p>
    <w:p w:rsidR="00655844" w:rsidRPr="00E64AC3" w:rsidRDefault="00655844" w:rsidP="00655844">
      <w:pPr>
        <w:spacing w:after="0" w:line="240" w:lineRule="auto"/>
        <w:ind w:firstLine="567"/>
        <w:jc w:val="both"/>
        <w:rPr>
          <w:rFonts w:ascii="Times New Roman" w:eastAsia="Times New Roman" w:hAnsi="Times New Roman" w:cs="Times New Roman"/>
          <w:sz w:val="28"/>
          <w:szCs w:val="28"/>
          <w:lang w:eastAsia="ru-RU"/>
        </w:rPr>
      </w:pPr>
      <w:proofErr w:type="gramStart"/>
      <w:r w:rsidRPr="00E64AC3">
        <w:rPr>
          <w:rFonts w:ascii="Times New Roman" w:eastAsia="Times New Roman" w:hAnsi="Times New Roman" w:cs="Times New Roman"/>
          <w:sz w:val="28"/>
          <w:szCs w:val="28"/>
          <w:lang w:eastAsia="ru-RU"/>
        </w:rPr>
        <w:t>Общая сумма недоимки в консолидированный бюджет по состоянию на 1.01.2016 составляет 124</w:t>
      </w:r>
      <w:r w:rsidRPr="00E64AC3">
        <w:rPr>
          <w:rFonts w:ascii="Times New Roman" w:eastAsia="Times New Roman" w:hAnsi="Times New Roman" w:cs="Times New Roman"/>
          <w:sz w:val="28"/>
          <w:szCs w:val="28"/>
          <w:lang w:val="en-US" w:eastAsia="ru-RU"/>
        </w:rPr>
        <w:t> </w:t>
      </w:r>
      <w:r w:rsidRPr="00E64AC3">
        <w:rPr>
          <w:rFonts w:ascii="Times New Roman" w:eastAsia="Times New Roman" w:hAnsi="Times New Roman" w:cs="Times New Roman"/>
          <w:sz w:val="28"/>
          <w:szCs w:val="28"/>
          <w:lang w:eastAsia="ru-RU"/>
        </w:rPr>
        <w:t>687,5 тыс. руб</w:t>
      </w:r>
      <w:r>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в том числе по налоговым платежам 71 246 тыс. руб</w:t>
      </w:r>
      <w:r>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по неналоговым – 53 441,5 тыс. руб</w:t>
      </w:r>
      <w:r>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xml:space="preserve"> За  2015 год  недоимка увеличилась  по налоговым  платежам на 20 186,2 тыс. руб</w:t>
      </w:r>
      <w:r>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по неналоговым платежам –  на 236,4  тыс. руб.</w:t>
      </w:r>
      <w:proofErr w:type="gramEnd"/>
    </w:p>
    <w:p w:rsidR="00655844" w:rsidRPr="00E64AC3" w:rsidRDefault="00655844" w:rsidP="00655844">
      <w:pPr>
        <w:spacing w:after="0" w:line="240" w:lineRule="auto"/>
        <w:jc w:val="both"/>
        <w:rPr>
          <w:rFonts w:ascii="Times New Roman" w:eastAsia="Calibri" w:hAnsi="Times New Roman" w:cs="Times New Roman"/>
          <w:sz w:val="28"/>
          <w:szCs w:val="28"/>
        </w:rPr>
      </w:pPr>
      <w:r w:rsidRPr="00E64AC3">
        <w:rPr>
          <w:rFonts w:ascii="Times New Roman" w:eastAsia="Calibri" w:hAnsi="Times New Roman" w:cs="Times New Roman"/>
          <w:sz w:val="28"/>
          <w:szCs w:val="28"/>
        </w:rPr>
        <w:t xml:space="preserve">         В целях пополнения доходной части бюджетов муниципальных образований Кировского муниципального района, сокращения недоимки проводятся комиссии по вопросам анализа состояния уровня недоимки. В отчетном году было проведено 50 заседаний указанных комиссий, заслушано 258  предприятий – должников и индивидуальных предпринимателей, физических лиц. </w:t>
      </w:r>
    </w:p>
    <w:p w:rsidR="00655844" w:rsidRPr="00E64AC3" w:rsidRDefault="00655844" w:rsidP="00655844">
      <w:pPr>
        <w:spacing w:after="0"/>
        <w:jc w:val="both"/>
        <w:rPr>
          <w:rFonts w:ascii="Times New Roman" w:eastAsia="Calibri" w:hAnsi="Times New Roman" w:cs="Times New Roman"/>
          <w:sz w:val="28"/>
          <w:szCs w:val="28"/>
        </w:rPr>
      </w:pPr>
      <w:r w:rsidRPr="00E64AC3">
        <w:rPr>
          <w:rFonts w:ascii="Times New Roman" w:eastAsia="Calibri" w:hAnsi="Times New Roman" w:cs="Times New Roman"/>
          <w:sz w:val="28"/>
          <w:szCs w:val="28"/>
        </w:rPr>
        <w:t xml:space="preserve">        Кроме этого, КУМИ ведется претензионная работа. В 2015 году  по взысканию задолженности по арендной плате предъявлено 120 претензий и исков, из них удовлетворено 59. </w:t>
      </w:r>
    </w:p>
    <w:p w:rsidR="00655844" w:rsidRPr="00E64AC3" w:rsidRDefault="00655844" w:rsidP="00655844">
      <w:pPr>
        <w:spacing w:after="0"/>
        <w:jc w:val="both"/>
        <w:rPr>
          <w:rFonts w:ascii="Times New Roman" w:eastAsia="Calibri" w:hAnsi="Times New Roman" w:cs="Times New Roman"/>
          <w:sz w:val="28"/>
          <w:szCs w:val="28"/>
        </w:rPr>
      </w:pPr>
      <w:r w:rsidRPr="00E64AC3">
        <w:rPr>
          <w:rFonts w:ascii="Times New Roman" w:eastAsia="Calibri" w:hAnsi="Times New Roman" w:cs="Times New Roman"/>
          <w:sz w:val="28"/>
          <w:szCs w:val="28"/>
        </w:rPr>
        <w:t xml:space="preserve">        В результате погашена задолженность по налоговым и неналоговым платежам в сумме  39 230,8 тыс. руб.</w:t>
      </w:r>
    </w:p>
    <w:p w:rsidR="00655844" w:rsidRDefault="00655844" w:rsidP="00D3047E">
      <w:pPr>
        <w:tabs>
          <w:tab w:val="left" w:pos="709"/>
        </w:tabs>
        <w:spacing w:after="0" w:line="240" w:lineRule="auto"/>
        <w:rPr>
          <w:rFonts w:ascii="Times New Roman" w:eastAsia="Calibri" w:hAnsi="Times New Roman" w:cs="Times New Roman"/>
          <w:b/>
          <w:sz w:val="28"/>
          <w:szCs w:val="28"/>
        </w:rPr>
      </w:pPr>
    </w:p>
    <w:p w:rsidR="000E664D" w:rsidRDefault="000E664D" w:rsidP="009870BB">
      <w:pPr>
        <w:tabs>
          <w:tab w:val="left" w:pos="709"/>
        </w:tabs>
        <w:spacing w:after="0" w:line="240" w:lineRule="auto"/>
        <w:ind w:firstLine="708"/>
        <w:rPr>
          <w:rFonts w:ascii="Times New Roman" w:eastAsia="Calibri" w:hAnsi="Times New Roman" w:cs="Times New Roman"/>
          <w:b/>
          <w:sz w:val="28"/>
          <w:szCs w:val="28"/>
        </w:rPr>
      </w:pPr>
    </w:p>
    <w:p w:rsidR="009870BB" w:rsidRDefault="009870BB" w:rsidP="009870BB">
      <w:pPr>
        <w:tabs>
          <w:tab w:val="left" w:pos="709"/>
        </w:tabs>
        <w:spacing w:after="0" w:line="240" w:lineRule="auto"/>
        <w:ind w:firstLine="708"/>
        <w:rPr>
          <w:rFonts w:ascii="Times New Roman" w:eastAsia="Calibri" w:hAnsi="Times New Roman" w:cs="Times New Roman"/>
          <w:b/>
          <w:sz w:val="28"/>
          <w:szCs w:val="28"/>
        </w:rPr>
      </w:pPr>
    </w:p>
    <w:p w:rsidR="00D3047E" w:rsidRPr="00D3047E" w:rsidRDefault="00D3047E" w:rsidP="00D3047E">
      <w:pPr>
        <w:tabs>
          <w:tab w:val="left" w:pos="709"/>
        </w:tabs>
        <w:spacing w:after="0" w:line="240" w:lineRule="auto"/>
        <w:rPr>
          <w:rFonts w:ascii="Times New Roman" w:eastAsia="Calibri" w:hAnsi="Times New Roman" w:cs="Times New Roman"/>
          <w:b/>
          <w:sz w:val="28"/>
          <w:szCs w:val="28"/>
        </w:rPr>
      </w:pPr>
      <w:r w:rsidRPr="00D3047E">
        <w:rPr>
          <w:rFonts w:ascii="Times New Roman" w:eastAsia="Calibri" w:hAnsi="Times New Roman" w:cs="Times New Roman"/>
          <w:b/>
          <w:sz w:val="28"/>
          <w:szCs w:val="28"/>
        </w:rPr>
        <w:lastRenderedPageBreak/>
        <w:t>Реализации муниципальных программ.</w:t>
      </w:r>
    </w:p>
    <w:p w:rsidR="00D3047E" w:rsidRPr="00D3047E" w:rsidRDefault="00D3047E" w:rsidP="00D3047E">
      <w:pPr>
        <w:widowControl w:val="0"/>
        <w:autoSpaceDE w:val="0"/>
        <w:autoSpaceDN w:val="0"/>
        <w:adjustRightInd w:val="0"/>
        <w:spacing w:after="0" w:line="240" w:lineRule="auto"/>
        <w:ind w:firstLine="851"/>
        <w:jc w:val="both"/>
        <w:rPr>
          <w:rFonts w:ascii="Times New Roman" w:eastAsia="Calibri" w:hAnsi="Times New Roman" w:cs="Times New Roman"/>
          <w:b/>
          <w:sz w:val="28"/>
          <w:szCs w:val="28"/>
          <w:lang w:eastAsia="ru-RU"/>
        </w:rPr>
      </w:pPr>
    </w:p>
    <w:p w:rsidR="0078509C" w:rsidRPr="007F7207" w:rsidRDefault="0078509C" w:rsidP="007B506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В бюджете Кировского муниципального района Ленинградской области на 2015 год было предусмотрено финансирование 12 муниципальных программ в объеме 2 747,08  млн. руб.</w:t>
      </w:r>
    </w:p>
    <w:p w:rsidR="0078509C" w:rsidRPr="0078509C" w:rsidRDefault="0078509C" w:rsidP="007B506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Фактическое финансирование программ</w:t>
      </w:r>
      <w:r w:rsidR="007B506A" w:rsidRPr="007F7207">
        <w:rPr>
          <w:rFonts w:ascii="Times New Roman" w:eastAsia="Calibri" w:hAnsi="Times New Roman" w:cs="Times New Roman"/>
          <w:sz w:val="28"/>
          <w:szCs w:val="28"/>
          <w:lang w:eastAsia="ru-RU"/>
        </w:rPr>
        <w:t xml:space="preserve"> </w:t>
      </w:r>
      <w:r w:rsidRPr="007F7207">
        <w:rPr>
          <w:rFonts w:ascii="Times New Roman" w:eastAsia="Calibri" w:hAnsi="Times New Roman" w:cs="Times New Roman"/>
          <w:sz w:val="28"/>
          <w:szCs w:val="28"/>
          <w:lang w:eastAsia="ru-RU"/>
        </w:rPr>
        <w:t>из</w:t>
      </w:r>
      <w:r w:rsidRPr="0078509C">
        <w:rPr>
          <w:rFonts w:ascii="Times New Roman" w:eastAsia="Calibri" w:hAnsi="Times New Roman" w:cs="Times New Roman"/>
          <w:sz w:val="28"/>
          <w:szCs w:val="28"/>
          <w:lang w:eastAsia="ru-RU"/>
        </w:rPr>
        <w:t xml:space="preserve"> всех источников составило 2 432,88  млн. руб</w:t>
      </w:r>
      <w:r w:rsidR="007B506A">
        <w:rPr>
          <w:rFonts w:ascii="Times New Roman" w:eastAsia="Calibri" w:hAnsi="Times New Roman" w:cs="Times New Roman"/>
          <w:sz w:val="28"/>
          <w:szCs w:val="28"/>
          <w:lang w:eastAsia="ru-RU"/>
        </w:rPr>
        <w:t>.</w:t>
      </w:r>
      <w:r w:rsidRPr="0078509C">
        <w:rPr>
          <w:rFonts w:ascii="Times New Roman" w:eastAsia="Calibri" w:hAnsi="Times New Roman" w:cs="Times New Roman"/>
          <w:sz w:val="28"/>
          <w:szCs w:val="28"/>
          <w:lang w:eastAsia="ru-RU"/>
        </w:rPr>
        <w:t xml:space="preserve">  или 88,6% </w:t>
      </w:r>
      <w:proofErr w:type="gramStart"/>
      <w:r w:rsidRPr="0078509C">
        <w:rPr>
          <w:rFonts w:ascii="Times New Roman" w:eastAsia="Calibri" w:hAnsi="Times New Roman" w:cs="Times New Roman"/>
          <w:sz w:val="28"/>
          <w:szCs w:val="28"/>
          <w:lang w:eastAsia="ru-RU"/>
        </w:rPr>
        <w:t>от</w:t>
      </w:r>
      <w:proofErr w:type="gramEnd"/>
      <w:r w:rsidRPr="0078509C">
        <w:rPr>
          <w:rFonts w:ascii="Times New Roman" w:eastAsia="Calibri" w:hAnsi="Times New Roman" w:cs="Times New Roman"/>
          <w:sz w:val="28"/>
          <w:szCs w:val="28"/>
          <w:lang w:eastAsia="ru-RU"/>
        </w:rPr>
        <w:t xml:space="preserve"> запланированных на год.</w:t>
      </w:r>
    </w:p>
    <w:p w:rsidR="0078509C" w:rsidRPr="0078509C" w:rsidRDefault="0078509C" w:rsidP="0078509C">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78509C">
        <w:rPr>
          <w:rFonts w:ascii="Times New Roman" w:eastAsia="Calibri" w:hAnsi="Times New Roman" w:cs="Times New Roman"/>
          <w:sz w:val="28"/>
          <w:szCs w:val="28"/>
          <w:lang w:eastAsia="ru-RU"/>
        </w:rPr>
        <w:t>Обязательства по финансированию  муниципальных программ по другим источникам выполнены:</w:t>
      </w:r>
    </w:p>
    <w:p w:rsidR="0078509C" w:rsidRPr="0078509C" w:rsidRDefault="0078509C" w:rsidP="0078509C">
      <w:pPr>
        <w:widowControl w:val="0"/>
        <w:numPr>
          <w:ilvl w:val="0"/>
          <w:numId w:val="38"/>
        </w:numPr>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eastAsia="ru-RU"/>
        </w:rPr>
      </w:pPr>
      <w:r w:rsidRPr="0078509C">
        <w:rPr>
          <w:rFonts w:ascii="Times New Roman" w:eastAsia="Calibri" w:hAnsi="Times New Roman" w:cs="Times New Roman"/>
          <w:sz w:val="28"/>
          <w:szCs w:val="28"/>
          <w:lang w:eastAsia="ru-RU"/>
        </w:rPr>
        <w:t>средства федерального бюджета поступили по 4 программам в объеме 126,5  млн. руб</w:t>
      </w:r>
      <w:r w:rsidR="007B506A">
        <w:rPr>
          <w:rFonts w:ascii="Times New Roman" w:eastAsia="Calibri" w:hAnsi="Times New Roman" w:cs="Times New Roman"/>
          <w:sz w:val="28"/>
          <w:szCs w:val="28"/>
          <w:lang w:eastAsia="ru-RU"/>
        </w:rPr>
        <w:t>.</w:t>
      </w:r>
      <w:r w:rsidRPr="0078509C">
        <w:rPr>
          <w:rFonts w:ascii="Times New Roman" w:eastAsia="Calibri" w:hAnsi="Times New Roman" w:cs="Times New Roman"/>
          <w:sz w:val="28"/>
          <w:szCs w:val="28"/>
          <w:lang w:eastAsia="ru-RU"/>
        </w:rPr>
        <w:t>;</w:t>
      </w:r>
    </w:p>
    <w:p w:rsidR="0078509C" w:rsidRPr="0078509C" w:rsidRDefault="0078509C" w:rsidP="0078509C">
      <w:pPr>
        <w:widowControl w:val="0"/>
        <w:numPr>
          <w:ilvl w:val="0"/>
          <w:numId w:val="38"/>
        </w:numPr>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eastAsia="ru-RU"/>
        </w:rPr>
      </w:pPr>
      <w:r w:rsidRPr="0078509C">
        <w:rPr>
          <w:rFonts w:ascii="Times New Roman" w:eastAsia="Calibri" w:hAnsi="Times New Roman" w:cs="Times New Roman"/>
          <w:sz w:val="28"/>
          <w:szCs w:val="28"/>
          <w:lang w:eastAsia="ru-RU"/>
        </w:rPr>
        <w:t>средства областного бюджета поступили по 7 программам  в объеме1610,3 млн. руб</w:t>
      </w:r>
      <w:r w:rsidR="007B506A">
        <w:rPr>
          <w:rFonts w:ascii="Times New Roman" w:eastAsia="Calibri" w:hAnsi="Times New Roman" w:cs="Times New Roman"/>
          <w:sz w:val="28"/>
          <w:szCs w:val="28"/>
          <w:lang w:eastAsia="ru-RU"/>
        </w:rPr>
        <w:t>.</w:t>
      </w:r>
      <w:r w:rsidRPr="0078509C">
        <w:rPr>
          <w:rFonts w:ascii="Times New Roman" w:eastAsia="Calibri" w:hAnsi="Times New Roman" w:cs="Times New Roman"/>
          <w:sz w:val="28"/>
          <w:szCs w:val="28"/>
          <w:lang w:eastAsia="ru-RU"/>
        </w:rPr>
        <w:t>;</w:t>
      </w:r>
    </w:p>
    <w:p w:rsidR="0078509C" w:rsidRPr="0078509C" w:rsidRDefault="0078509C" w:rsidP="0078509C">
      <w:pPr>
        <w:spacing w:after="0" w:line="240" w:lineRule="auto"/>
        <w:ind w:firstLine="851"/>
        <w:jc w:val="both"/>
        <w:rPr>
          <w:rFonts w:ascii="Times New Roman" w:eastAsia="Calibri" w:hAnsi="Times New Roman" w:cs="Times New Roman"/>
          <w:sz w:val="28"/>
          <w:szCs w:val="28"/>
          <w:lang w:eastAsia="ru-RU"/>
        </w:rPr>
      </w:pPr>
      <w:r w:rsidRPr="0078509C">
        <w:rPr>
          <w:rFonts w:ascii="Times New Roman" w:eastAsia="Calibri" w:hAnsi="Times New Roman" w:cs="Times New Roman"/>
          <w:sz w:val="28"/>
          <w:szCs w:val="28"/>
          <w:lang w:eastAsia="ru-RU"/>
        </w:rPr>
        <w:t>Таким образом, на финансирование  программной части районного бюджета  в отчетном 2015 году направлено 696,3</w:t>
      </w:r>
      <w:r w:rsidR="007B506A">
        <w:rPr>
          <w:rFonts w:ascii="Times New Roman" w:eastAsia="Calibri" w:hAnsi="Times New Roman" w:cs="Times New Roman"/>
          <w:sz w:val="28"/>
          <w:szCs w:val="28"/>
          <w:lang w:eastAsia="ru-RU"/>
        </w:rPr>
        <w:t xml:space="preserve"> </w:t>
      </w:r>
      <w:r w:rsidRPr="0078509C">
        <w:rPr>
          <w:rFonts w:ascii="Times New Roman" w:eastAsia="Calibri" w:hAnsi="Times New Roman" w:cs="Times New Roman"/>
          <w:sz w:val="28"/>
          <w:szCs w:val="28"/>
          <w:lang w:eastAsia="ru-RU"/>
        </w:rPr>
        <w:t>млн. руб</w:t>
      </w:r>
      <w:r w:rsidR="007B506A">
        <w:rPr>
          <w:rFonts w:ascii="Times New Roman" w:eastAsia="Calibri" w:hAnsi="Times New Roman" w:cs="Times New Roman"/>
          <w:sz w:val="28"/>
          <w:szCs w:val="28"/>
          <w:lang w:eastAsia="ru-RU"/>
        </w:rPr>
        <w:t>.</w:t>
      </w:r>
      <w:r w:rsidRPr="0078509C">
        <w:rPr>
          <w:rFonts w:ascii="Times New Roman" w:eastAsia="Calibri" w:hAnsi="Times New Roman" w:cs="Times New Roman"/>
          <w:sz w:val="28"/>
          <w:szCs w:val="28"/>
          <w:lang w:eastAsia="ru-RU"/>
        </w:rPr>
        <w:t xml:space="preserve"> или 86,2% от общей суммы расходов  районного бюджета.     </w:t>
      </w:r>
    </w:p>
    <w:p w:rsidR="0078509C" w:rsidRPr="0078509C" w:rsidRDefault="0078509C" w:rsidP="0078509C">
      <w:pPr>
        <w:spacing w:after="0" w:line="240" w:lineRule="auto"/>
        <w:ind w:firstLine="851"/>
        <w:jc w:val="both"/>
        <w:rPr>
          <w:rFonts w:ascii="Times New Roman" w:eastAsia="Calibri" w:hAnsi="Times New Roman" w:cs="Times New Roman"/>
          <w:sz w:val="28"/>
          <w:szCs w:val="28"/>
          <w:lang w:eastAsia="ru-RU"/>
        </w:rPr>
      </w:pPr>
    </w:p>
    <w:p w:rsidR="0078509C" w:rsidRPr="0078509C" w:rsidRDefault="0078509C" w:rsidP="0078509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78509C">
        <w:rPr>
          <w:rFonts w:ascii="Times New Roman" w:eastAsia="Calibri" w:hAnsi="Times New Roman" w:cs="Times New Roman"/>
          <w:noProof/>
          <w:sz w:val="20"/>
          <w:szCs w:val="20"/>
          <w:lang w:eastAsia="ru-RU"/>
        </w:rPr>
        <w:drawing>
          <wp:inline distT="0" distB="0" distL="0" distR="0" wp14:anchorId="5AF5365B" wp14:editId="0C332265">
            <wp:extent cx="6057900" cy="3171825"/>
            <wp:effectExtent l="38100" t="57150" r="38100" b="4762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9"/>
              </a:graphicData>
            </a:graphic>
          </wp:inline>
        </w:drawing>
      </w:r>
    </w:p>
    <w:p w:rsidR="0078509C" w:rsidRPr="0078509C" w:rsidRDefault="0078509C" w:rsidP="0078509C">
      <w:pPr>
        <w:widowControl w:val="0"/>
        <w:autoSpaceDE w:val="0"/>
        <w:autoSpaceDN w:val="0"/>
        <w:adjustRightInd w:val="0"/>
        <w:spacing w:line="240" w:lineRule="auto"/>
        <w:rPr>
          <w:rFonts w:ascii="Times New Roman" w:eastAsia="Calibri" w:hAnsi="Times New Roman" w:cs="Times New Roman"/>
          <w:b/>
          <w:bCs/>
          <w:color w:val="4F81BD"/>
          <w:sz w:val="28"/>
          <w:szCs w:val="28"/>
          <w:lang w:eastAsia="ru-RU"/>
        </w:rPr>
      </w:pPr>
    </w:p>
    <w:p w:rsidR="0078509C" w:rsidRPr="007F7207" w:rsidRDefault="0078509C" w:rsidP="0078509C">
      <w:pPr>
        <w:widowControl w:val="0"/>
        <w:autoSpaceDE w:val="0"/>
        <w:autoSpaceDN w:val="0"/>
        <w:adjustRightInd w:val="0"/>
        <w:spacing w:line="240" w:lineRule="auto"/>
        <w:rPr>
          <w:rFonts w:ascii="Times New Roman" w:eastAsia="Calibri" w:hAnsi="Times New Roman" w:cs="Times New Roman"/>
          <w:bCs/>
          <w:sz w:val="28"/>
          <w:szCs w:val="28"/>
          <w:lang w:eastAsia="ru-RU"/>
        </w:rPr>
      </w:pPr>
      <w:r w:rsidRPr="007F7207">
        <w:rPr>
          <w:rFonts w:ascii="Times New Roman" w:eastAsia="Calibri" w:hAnsi="Times New Roman" w:cs="Times New Roman"/>
          <w:bCs/>
          <w:sz w:val="28"/>
          <w:szCs w:val="28"/>
          <w:lang w:eastAsia="ru-RU"/>
        </w:rPr>
        <w:t>Диаграмма 1. Структура расходования сре</w:t>
      </w:r>
      <w:proofErr w:type="gramStart"/>
      <w:r w:rsidRPr="007F7207">
        <w:rPr>
          <w:rFonts w:ascii="Times New Roman" w:eastAsia="Calibri" w:hAnsi="Times New Roman" w:cs="Times New Roman"/>
          <w:bCs/>
          <w:sz w:val="28"/>
          <w:szCs w:val="28"/>
          <w:lang w:eastAsia="ru-RU"/>
        </w:rPr>
        <w:t>дств пр</w:t>
      </w:r>
      <w:proofErr w:type="gramEnd"/>
      <w:r w:rsidRPr="007F7207">
        <w:rPr>
          <w:rFonts w:ascii="Times New Roman" w:eastAsia="Calibri" w:hAnsi="Times New Roman" w:cs="Times New Roman"/>
          <w:bCs/>
          <w:sz w:val="28"/>
          <w:szCs w:val="28"/>
          <w:lang w:eastAsia="ru-RU"/>
        </w:rPr>
        <w:t xml:space="preserve">ограммной части бюджета </w:t>
      </w:r>
    </w:p>
    <w:p w:rsidR="0078509C" w:rsidRPr="007F7207" w:rsidRDefault="0078509C" w:rsidP="0078509C">
      <w:pPr>
        <w:widowControl w:val="0"/>
        <w:autoSpaceDE w:val="0"/>
        <w:autoSpaceDN w:val="0"/>
        <w:adjustRightInd w:val="0"/>
        <w:spacing w:after="0" w:line="240" w:lineRule="auto"/>
        <w:ind w:left="49"/>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Из 12 программ высокий уровень эффективности</w:t>
      </w:r>
      <w:r w:rsidR="007B506A" w:rsidRPr="007F7207">
        <w:rPr>
          <w:rFonts w:ascii="Times New Roman" w:eastAsia="Calibri" w:hAnsi="Times New Roman" w:cs="Times New Roman"/>
          <w:sz w:val="28"/>
          <w:szCs w:val="28"/>
          <w:lang w:eastAsia="ru-RU"/>
        </w:rPr>
        <w:t xml:space="preserve"> </w:t>
      </w:r>
      <w:r w:rsidRPr="007F7207">
        <w:rPr>
          <w:rFonts w:ascii="Times New Roman" w:eastAsia="Calibri" w:hAnsi="Times New Roman" w:cs="Times New Roman"/>
          <w:sz w:val="28"/>
          <w:szCs w:val="28"/>
          <w:lang w:eastAsia="ru-RU"/>
        </w:rPr>
        <w:t>исполнения</w:t>
      </w:r>
      <w:r w:rsidR="007B506A" w:rsidRPr="007F7207">
        <w:rPr>
          <w:rFonts w:ascii="Times New Roman" w:eastAsia="Calibri" w:hAnsi="Times New Roman" w:cs="Times New Roman"/>
          <w:sz w:val="28"/>
          <w:szCs w:val="28"/>
          <w:lang w:eastAsia="ru-RU"/>
        </w:rPr>
        <w:t xml:space="preserve">                          </w:t>
      </w:r>
      <w:r w:rsidRPr="007F7207">
        <w:rPr>
          <w:rFonts w:ascii="Times New Roman" w:eastAsia="Calibri" w:hAnsi="Times New Roman" w:cs="Times New Roman"/>
          <w:sz w:val="28"/>
          <w:szCs w:val="28"/>
          <w:lang w:eastAsia="ru-RU"/>
        </w:rPr>
        <w:t>по  4 программам:</w:t>
      </w:r>
    </w:p>
    <w:p w:rsidR="0078509C" w:rsidRPr="007F7207" w:rsidRDefault="0078509C" w:rsidP="0078509C">
      <w:pPr>
        <w:widowControl w:val="0"/>
        <w:numPr>
          <w:ilvl w:val="0"/>
          <w:numId w:val="39"/>
        </w:numPr>
        <w:autoSpaceDE w:val="0"/>
        <w:autoSpaceDN w:val="0"/>
        <w:adjustRightInd w:val="0"/>
        <w:spacing w:after="0" w:line="240" w:lineRule="auto"/>
        <w:ind w:left="12" w:hanging="12"/>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«Развитие образования» - 96,4% выполнения;</w:t>
      </w:r>
    </w:p>
    <w:p w:rsidR="0078509C" w:rsidRPr="007F7207" w:rsidRDefault="0078509C" w:rsidP="0078509C">
      <w:pPr>
        <w:widowControl w:val="0"/>
        <w:numPr>
          <w:ilvl w:val="0"/>
          <w:numId w:val="39"/>
        </w:numPr>
        <w:autoSpaceDE w:val="0"/>
        <w:autoSpaceDN w:val="0"/>
        <w:adjustRightInd w:val="0"/>
        <w:spacing w:after="0" w:line="240" w:lineRule="auto"/>
        <w:ind w:left="12" w:hanging="12"/>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 xml:space="preserve"> «Управление муниципальными финансами» -99,5% выполнения;</w:t>
      </w:r>
    </w:p>
    <w:p w:rsidR="0078509C" w:rsidRPr="007F7207" w:rsidRDefault="0078509C" w:rsidP="0078509C">
      <w:pPr>
        <w:widowControl w:val="0"/>
        <w:numPr>
          <w:ilvl w:val="0"/>
          <w:numId w:val="39"/>
        </w:numPr>
        <w:autoSpaceDE w:val="0"/>
        <w:autoSpaceDN w:val="0"/>
        <w:adjustRightInd w:val="0"/>
        <w:spacing w:after="0" w:line="240" w:lineRule="auto"/>
        <w:ind w:left="12" w:hanging="12"/>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«Культура»- 98,7%;</w:t>
      </w:r>
    </w:p>
    <w:p w:rsidR="0078509C" w:rsidRPr="007F7207" w:rsidRDefault="0078509C" w:rsidP="0078509C">
      <w:pPr>
        <w:widowControl w:val="0"/>
        <w:numPr>
          <w:ilvl w:val="0"/>
          <w:numId w:val="39"/>
        </w:numPr>
        <w:autoSpaceDE w:val="0"/>
        <w:autoSpaceDN w:val="0"/>
        <w:adjustRightInd w:val="0"/>
        <w:spacing w:after="0" w:line="240" w:lineRule="auto"/>
        <w:ind w:left="12" w:hanging="12"/>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«Развитие и поддержка малого и среднего бизнеса»- 100,0%.</w:t>
      </w:r>
    </w:p>
    <w:p w:rsidR="0078509C" w:rsidRPr="007F7207" w:rsidRDefault="0078509C" w:rsidP="0078509C">
      <w:pPr>
        <w:spacing w:after="0" w:line="240" w:lineRule="auto"/>
        <w:ind w:firstLine="993"/>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Удовлетворительный уровень эффективности исполнения</w:t>
      </w:r>
      <w:r w:rsidR="007B506A" w:rsidRPr="007F7207">
        <w:rPr>
          <w:rFonts w:ascii="Times New Roman" w:eastAsia="Calibri" w:hAnsi="Times New Roman" w:cs="Times New Roman"/>
          <w:sz w:val="28"/>
          <w:szCs w:val="28"/>
          <w:lang w:eastAsia="ru-RU"/>
        </w:rPr>
        <w:t xml:space="preserve">           </w:t>
      </w:r>
      <w:r w:rsidRPr="007F7207">
        <w:rPr>
          <w:rFonts w:ascii="Times New Roman" w:eastAsia="Calibri" w:hAnsi="Times New Roman" w:cs="Times New Roman"/>
          <w:sz w:val="28"/>
          <w:szCs w:val="28"/>
          <w:lang w:eastAsia="ru-RU"/>
        </w:rPr>
        <w:t>по 3 программам:</w:t>
      </w:r>
    </w:p>
    <w:p w:rsidR="0078509C" w:rsidRPr="007F7207" w:rsidRDefault="0078509C" w:rsidP="0078509C">
      <w:pPr>
        <w:widowControl w:val="0"/>
        <w:numPr>
          <w:ilvl w:val="0"/>
          <w:numId w:val="40"/>
        </w:numPr>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lastRenderedPageBreak/>
        <w:t>«Социальная поддержка отдельных категорий граждан» -92,9%;</w:t>
      </w:r>
    </w:p>
    <w:p w:rsidR="0078509C" w:rsidRPr="007F7207" w:rsidRDefault="0078509C" w:rsidP="0078509C">
      <w:pPr>
        <w:widowControl w:val="0"/>
        <w:numPr>
          <w:ilvl w:val="0"/>
          <w:numId w:val="40"/>
        </w:numPr>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«Обеспечение качественным жильем граждан» - 94,3 %;</w:t>
      </w:r>
    </w:p>
    <w:p w:rsidR="0078509C" w:rsidRPr="007F7207" w:rsidRDefault="0078509C" w:rsidP="0078509C">
      <w:pPr>
        <w:widowControl w:val="0"/>
        <w:numPr>
          <w:ilvl w:val="0"/>
          <w:numId w:val="40"/>
        </w:numPr>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«Развитие и совершенствование гражданской обороны и мероприятий по обеспечению безопасности и жизнедеятельности населения» - 88%.</w:t>
      </w:r>
    </w:p>
    <w:p w:rsidR="0078509C" w:rsidRPr="007F7207" w:rsidRDefault="0078509C" w:rsidP="0078509C">
      <w:pPr>
        <w:widowControl w:val="0"/>
        <w:autoSpaceDE w:val="0"/>
        <w:autoSpaceDN w:val="0"/>
        <w:adjustRightInd w:val="0"/>
        <w:spacing w:after="0" w:line="240" w:lineRule="auto"/>
        <w:ind w:firstLine="993"/>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 xml:space="preserve">Низкий, неудовлетворительный уровень эффективности  </w:t>
      </w:r>
      <w:r w:rsidR="007B506A" w:rsidRPr="007F7207">
        <w:rPr>
          <w:rFonts w:ascii="Times New Roman" w:eastAsia="Calibri" w:hAnsi="Times New Roman" w:cs="Times New Roman"/>
          <w:sz w:val="28"/>
          <w:szCs w:val="28"/>
          <w:lang w:eastAsia="ru-RU"/>
        </w:rPr>
        <w:t xml:space="preserve">             </w:t>
      </w:r>
      <w:r w:rsidRPr="007F7207">
        <w:rPr>
          <w:rFonts w:ascii="Times New Roman" w:eastAsia="Calibri" w:hAnsi="Times New Roman" w:cs="Times New Roman"/>
          <w:sz w:val="28"/>
          <w:szCs w:val="28"/>
          <w:lang w:eastAsia="ru-RU"/>
        </w:rPr>
        <w:t>по 5 программам:</w:t>
      </w:r>
    </w:p>
    <w:p w:rsidR="0078509C" w:rsidRPr="007F7207" w:rsidRDefault="0078509C" w:rsidP="0078509C">
      <w:pPr>
        <w:widowControl w:val="0"/>
        <w:numPr>
          <w:ilvl w:val="0"/>
          <w:numId w:val="42"/>
        </w:numPr>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 xml:space="preserve">  </w:t>
      </w:r>
      <w:r w:rsidR="007B506A" w:rsidRPr="007F7207">
        <w:rPr>
          <w:rFonts w:ascii="Times New Roman" w:eastAsia="Calibri" w:hAnsi="Times New Roman" w:cs="Times New Roman"/>
          <w:sz w:val="28"/>
          <w:szCs w:val="28"/>
          <w:lang w:eastAsia="ru-RU"/>
        </w:rPr>
        <w:t>«Комплексное развитие района» - «</w:t>
      </w:r>
      <w:r w:rsidRPr="007F7207">
        <w:rPr>
          <w:rFonts w:ascii="Times New Roman" w:eastAsia="Calibri" w:hAnsi="Times New Roman" w:cs="Times New Roman"/>
          <w:sz w:val="28"/>
          <w:szCs w:val="28"/>
          <w:lang w:eastAsia="ru-RU"/>
        </w:rPr>
        <w:t>Адресная программа капитального строительства и капитального ремонта» - 14,3%;</w:t>
      </w:r>
    </w:p>
    <w:p w:rsidR="007B506A" w:rsidRPr="007F7207" w:rsidRDefault="0078509C" w:rsidP="007B506A">
      <w:pPr>
        <w:widowControl w:val="0"/>
        <w:numPr>
          <w:ilvl w:val="0"/>
          <w:numId w:val="41"/>
        </w:numPr>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«Ремонт и содержание автомобильных дорог» - 50,8%;</w:t>
      </w:r>
    </w:p>
    <w:p w:rsidR="0078509C" w:rsidRPr="007F7207" w:rsidRDefault="0078509C" w:rsidP="007B506A">
      <w:pPr>
        <w:widowControl w:val="0"/>
        <w:numPr>
          <w:ilvl w:val="0"/>
          <w:numId w:val="41"/>
        </w:numPr>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«Развитие физической культуры и спорта, молодежной политики» - 50,7%;</w:t>
      </w:r>
    </w:p>
    <w:p w:rsidR="0078509C" w:rsidRPr="007F7207" w:rsidRDefault="0078509C" w:rsidP="0078509C">
      <w:pPr>
        <w:widowControl w:val="0"/>
        <w:numPr>
          <w:ilvl w:val="0"/>
          <w:numId w:val="41"/>
        </w:numPr>
        <w:autoSpaceDE w:val="0"/>
        <w:autoSpaceDN w:val="0"/>
        <w:adjustRightInd w:val="0"/>
        <w:spacing w:after="0" w:line="240" w:lineRule="auto"/>
        <w:ind w:left="0" w:firstLine="0"/>
        <w:contextualSpacing/>
        <w:rPr>
          <w:rFonts w:ascii="Times New Roman" w:eastAsia="Calibri" w:hAnsi="Times New Roman" w:cs="Times New Roman"/>
          <w:sz w:val="28"/>
          <w:szCs w:val="28"/>
          <w:lang w:eastAsia="ru-RU"/>
        </w:rPr>
      </w:pPr>
      <w:r w:rsidRPr="007F7207">
        <w:rPr>
          <w:rFonts w:ascii="Times New Roman" w:eastAsia="Calibri" w:hAnsi="Times New Roman" w:cs="Times New Roman"/>
          <w:sz w:val="28"/>
          <w:szCs w:val="28"/>
          <w:lang w:eastAsia="ru-RU"/>
        </w:rPr>
        <w:t xml:space="preserve">   «Обеспечение повышения </w:t>
      </w:r>
      <w:proofErr w:type="spellStart"/>
      <w:r w:rsidRPr="007F7207">
        <w:rPr>
          <w:rFonts w:ascii="Times New Roman" w:eastAsia="Calibri" w:hAnsi="Times New Roman" w:cs="Times New Roman"/>
          <w:sz w:val="28"/>
          <w:szCs w:val="28"/>
          <w:lang w:eastAsia="ru-RU"/>
        </w:rPr>
        <w:t>энергоэффективности</w:t>
      </w:r>
      <w:proofErr w:type="spellEnd"/>
      <w:r w:rsidRPr="007F7207">
        <w:rPr>
          <w:rFonts w:ascii="Times New Roman" w:eastAsia="Calibri" w:hAnsi="Times New Roman" w:cs="Times New Roman"/>
          <w:sz w:val="28"/>
          <w:szCs w:val="28"/>
          <w:lang w:eastAsia="ru-RU"/>
        </w:rPr>
        <w:t>» - 73,8%.</w:t>
      </w:r>
    </w:p>
    <w:p w:rsidR="0078509C" w:rsidRPr="0078509C" w:rsidRDefault="0078509C" w:rsidP="0078509C">
      <w:pPr>
        <w:widowControl w:val="0"/>
        <w:numPr>
          <w:ilvl w:val="0"/>
          <w:numId w:val="41"/>
        </w:numPr>
        <w:autoSpaceDE w:val="0"/>
        <w:autoSpaceDN w:val="0"/>
        <w:adjustRightInd w:val="0"/>
        <w:spacing w:after="0" w:line="240" w:lineRule="auto"/>
        <w:ind w:left="0" w:firstLine="0"/>
        <w:contextualSpacing/>
        <w:rPr>
          <w:rFonts w:ascii="Times New Roman" w:eastAsia="Calibri" w:hAnsi="Times New Roman" w:cs="Times New Roman"/>
          <w:sz w:val="28"/>
          <w:szCs w:val="28"/>
          <w:lang w:eastAsia="ru-RU"/>
        </w:rPr>
      </w:pPr>
      <w:r w:rsidRPr="0078509C">
        <w:rPr>
          <w:rFonts w:ascii="Times New Roman" w:eastAsia="Calibri" w:hAnsi="Times New Roman" w:cs="Times New Roman"/>
          <w:sz w:val="28"/>
          <w:szCs w:val="28"/>
          <w:lang w:eastAsia="ru-RU"/>
        </w:rPr>
        <w:t>«Развитие сельского хозяйства» -78,2</w:t>
      </w:r>
    </w:p>
    <w:p w:rsidR="0078509C" w:rsidRPr="0078509C" w:rsidRDefault="0078509C" w:rsidP="0078509C">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p>
    <w:p w:rsidR="0078509C" w:rsidRPr="0078509C" w:rsidRDefault="0078509C" w:rsidP="0078509C">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78509C">
        <w:rPr>
          <w:rFonts w:ascii="Times New Roman" w:eastAsia="Calibri" w:hAnsi="Times New Roman" w:cs="Times New Roman"/>
          <w:noProof/>
          <w:sz w:val="20"/>
          <w:szCs w:val="20"/>
          <w:lang w:eastAsia="ru-RU"/>
        </w:rPr>
        <w:drawing>
          <wp:inline distT="0" distB="0" distL="0" distR="0" wp14:anchorId="39566DD4" wp14:editId="43C01DEE">
            <wp:extent cx="5667375" cy="375285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
              </a:graphicData>
            </a:graphic>
          </wp:inline>
        </w:drawing>
      </w:r>
    </w:p>
    <w:p w:rsidR="00D3047E" w:rsidRPr="00D3047E" w:rsidRDefault="00D3047E" w:rsidP="00D3047E">
      <w:pPr>
        <w:spacing w:after="0" w:line="240" w:lineRule="auto"/>
        <w:ind w:firstLine="567"/>
        <w:jc w:val="both"/>
        <w:rPr>
          <w:rFonts w:ascii="Times New Roman" w:eastAsia="Arial Unicode MS" w:hAnsi="Times New Roman" w:cs="Times New Roman"/>
          <w:b/>
          <w:sz w:val="28"/>
          <w:szCs w:val="28"/>
          <w:highlight w:val="yellow"/>
          <w:lang w:eastAsia="ru-RU"/>
        </w:rPr>
      </w:pPr>
    </w:p>
    <w:p w:rsidR="00D3047E" w:rsidRPr="00D3047E" w:rsidRDefault="00D3047E" w:rsidP="00D3047E">
      <w:pPr>
        <w:spacing w:after="0" w:line="198" w:lineRule="atLeast"/>
        <w:jc w:val="both"/>
        <w:rPr>
          <w:rFonts w:ascii="Times New Roman" w:hAnsi="Times New Roman" w:cs="Times New Roman"/>
          <w:b/>
          <w:sz w:val="28"/>
          <w:szCs w:val="28"/>
        </w:rPr>
      </w:pPr>
      <w:r w:rsidRPr="00D3047E">
        <w:rPr>
          <w:rFonts w:ascii="Times New Roman" w:hAnsi="Times New Roman" w:cs="Times New Roman"/>
          <w:b/>
          <w:sz w:val="28"/>
          <w:szCs w:val="28"/>
        </w:rPr>
        <w:t>Дорожное хозяйство.</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p>
    <w:p w:rsidR="00C31321" w:rsidRPr="00C31321" w:rsidRDefault="00C31321" w:rsidP="00C31321">
      <w:pPr>
        <w:spacing w:after="0" w:line="240" w:lineRule="auto"/>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По территории Кировского района проходят: </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t>- улично-дорожная сеть местного значения – 666,12 км.</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t>- дороги федерального значения – 81,8 км.</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t>- дороги регионального значения – 346,9 км.</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За  2015 года выполнено дорожных работ:</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t>1.На региональных автомобильных дорогах в объеме               329 053,80 тыс. руб. в том числе</w:t>
      </w:r>
      <w:proofErr w:type="gramStart"/>
      <w:r w:rsidRPr="00C31321">
        <w:rPr>
          <w:rFonts w:ascii="Times New Roman" w:eastAsia="Times New Roman" w:hAnsi="Times New Roman" w:cs="Times New Roman"/>
          <w:sz w:val="28"/>
          <w:szCs w:val="28"/>
          <w:lang w:eastAsia="ru-RU"/>
        </w:rPr>
        <w:t xml:space="preserve"> :</w:t>
      </w:r>
      <w:proofErr w:type="gramEnd"/>
    </w:p>
    <w:p w:rsidR="00C31321" w:rsidRPr="00C31321" w:rsidRDefault="00C31321" w:rsidP="00C31321">
      <w:pPr>
        <w:spacing w:after="0" w:line="240" w:lineRule="auto"/>
        <w:ind w:firstLine="737"/>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-по содержанию  -     68 087,80  тыс. руб.; </w:t>
      </w:r>
    </w:p>
    <w:p w:rsidR="00C31321" w:rsidRPr="00C31321" w:rsidRDefault="00C31321" w:rsidP="00C31321">
      <w:pPr>
        <w:spacing w:after="0" w:line="240" w:lineRule="auto"/>
        <w:ind w:firstLine="737"/>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по капитальному ремонту –121 636,10 тыс.</w:t>
      </w:r>
      <w:r w:rsidR="00A40441">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w:t>
      </w:r>
    </w:p>
    <w:p w:rsidR="00C31321" w:rsidRPr="00C31321" w:rsidRDefault="00C31321" w:rsidP="00C31321">
      <w:pPr>
        <w:spacing w:after="0" w:line="240" w:lineRule="auto"/>
        <w:ind w:firstLine="737"/>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lastRenderedPageBreak/>
        <w:t>- по  ремонту – 139 329,90 тыс. руб.</w:t>
      </w:r>
      <w:r w:rsidRPr="00C31321">
        <w:rPr>
          <w:rFonts w:ascii="Times New Roman" w:eastAsia="Times New Roman" w:hAnsi="Times New Roman" w:cs="Times New Roman"/>
          <w:sz w:val="28"/>
          <w:szCs w:val="28"/>
          <w:lang w:eastAsia="ru-RU"/>
        </w:rPr>
        <w:softHyphen/>
      </w:r>
      <w:r w:rsidRPr="00C31321">
        <w:rPr>
          <w:rFonts w:ascii="Times New Roman" w:eastAsia="Times New Roman" w:hAnsi="Times New Roman" w:cs="Times New Roman"/>
          <w:sz w:val="28"/>
          <w:szCs w:val="28"/>
          <w:lang w:eastAsia="ru-RU"/>
        </w:rPr>
        <w:softHyphen/>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t xml:space="preserve">2. На  ремонт и содержание дорог и дворовых территории в разрезе муниципальных образований Кировского района освоено                        178 268,05 тыс. руб., в том числе:     </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t xml:space="preserve">- на  ремонт и содержание дорог и дворовых территории  за счет средств бюджетов поселений и  администрации МО Кировского района освоено 116 037,11 тыс. руб., в том числе:  </w:t>
      </w:r>
    </w:p>
    <w:p w:rsidR="00C31321" w:rsidRPr="00C31321" w:rsidRDefault="00C31321" w:rsidP="00C31321">
      <w:pPr>
        <w:spacing w:after="0" w:line="240" w:lineRule="auto"/>
        <w:ind w:firstLine="737"/>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t>тыс.</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руб.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1"/>
        <w:gridCol w:w="2881"/>
      </w:tblGrid>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«Город Отрадное»</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40 188,73</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 Кировск»</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21 617,48</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Мгинское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7 483,80</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Назиевское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6 632,69</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Павловское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5 964,36</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Синявинское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13 080,55</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Суховское СП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3 352,75</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Шумское СП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1 147,37</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Приладожское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900,00</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Путиловское СП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3 201,72</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Шлиссельбургское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12 410,32</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Кировский район</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right"/>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57, 35</w:t>
            </w:r>
          </w:p>
        </w:tc>
      </w:tr>
    </w:tbl>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t xml:space="preserve">- на  ремонт дорог и дворовых территории  за счет субсидий из средств дорожного фонда Ленинградской области освоено 62 230,94  тыс. руб., в том числе:   </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sidRPr="00C31321">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тыс.</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руб.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1"/>
        <w:gridCol w:w="2881"/>
      </w:tblGrid>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«Город Отрадное»</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24 092,67</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 Кировск»</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13 570,87</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Мгинское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4 978,74</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w:t>
            </w:r>
            <w:r w:rsidR="00A40441">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Назиевское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6 445,11</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Павловское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1 926,29</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Суховское СП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2 602,78</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Шумское СП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2 209,35</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Приладожское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1 010,12</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Путиловское СП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3 899,43</w:t>
            </w:r>
          </w:p>
        </w:tc>
      </w:tr>
      <w:tr w:rsidR="00C31321" w:rsidRPr="00C31321" w:rsidTr="00C31321">
        <w:tc>
          <w:tcPr>
            <w:tcW w:w="623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администрация МО Шлиссельбургское ГП</w:t>
            </w:r>
          </w:p>
        </w:tc>
        <w:tc>
          <w:tcPr>
            <w:tcW w:w="2881" w:type="dxa"/>
            <w:tcBorders>
              <w:top w:val="single" w:sz="4" w:space="0" w:color="auto"/>
              <w:left w:val="single" w:sz="4" w:space="0" w:color="auto"/>
              <w:bottom w:val="single" w:sz="4" w:space="0" w:color="auto"/>
              <w:right w:val="single" w:sz="4" w:space="0" w:color="auto"/>
            </w:tcBorders>
            <w:hideMark/>
          </w:tcPr>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1 495,58</w:t>
            </w:r>
          </w:p>
        </w:tc>
      </w:tr>
    </w:tbl>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t>Содержание улично-дорожной сети местного значения обеспечивают предприятия ЖКХ и дорожного хозяйства по договорам с администрациями городских и сельских поселений.</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Протяженность улично-дорожной сети местного значения не отвечающих нормативным требованиям -209,70 км, что составляет 31,96 %, в том числе:</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муниципального района – 14,80  км;</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-городских и сельских поселений – 194,90  км.</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lastRenderedPageBreak/>
        <w:tab/>
        <w:t>Мостов и путепроводов, водопропускных труб в собственности муниципального района, городских и сельских поселений нет.</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p>
    <w:p w:rsidR="00D3047E" w:rsidRPr="00D3047E" w:rsidRDefault="00D3047E" w:rsidP="00D3047E">
      <w:pPr>
        <w:spacing w:after="0" w:line="198" w:lineRule="atLeast"/>
        <w:ind w:firstLine="709"/>
        <w:jc w:val="both"/>
        <w:rPr>
          <w:rFonts w:ascii="Times New Roman" w:hAnsi="Times New Roman" w:cs="Times New Roman"/>
          <w:sz w:val="28"/>
          <w:szCs w:val="28"/>
        </w:rPr>
      </w:pPr>
    </w:p>
    <w:p w:rsidR="00D3047E" w:rsidRPr="00D3047E" w:rsidRDefault="00D3047E" w:rsidP="00D3047E">
      <w:pPr>
        <w:spacing w:after="0" w:line="240" w:lineRule="auto"/>
        <w:rPr>
          <w:rFonts w:ascii="Times New Roman" w:eastAsia="Times New Roman" w:hAnsi="Times New Roman" w:cs="Times New Roman"/>
          <w:b/>
          <w:sz w:val="28"/>
          <w:szCs w:val="28"/>
          <w:lang w:eastAsia="ru-RU"/>
        </w:rPr>
      </w:pPr>
      <w:r w:rsidRPr="00D3047E">
        <w:rPr>
          <w:rFonts w:ascii="Times New Roman" w:eastAsia="Times New Roman" w:hAnsi="Times New Roman" w:cs="Times New Roman"/>
          <w:b/>
          <w:sz w:val="28"/>
          <w:szCs w:val="28"/>
          <w:lang w:eastAsia="ru-RU"/>
        </w:rPr>
        <w:t>Жилищно-коммунальное хозяйство.</w:t>
      </w:r>
    </w:p>
    <w:p w:rsidR="00D3047E" w:rsidRPr="00D3047E" w:rsidRDefault="00D3047E" w:rsidP="00D3047E">
      <w:pPr>
        <w:spacing w:after="0" w:line="240" w:lineRule="auto"/>
        <w:ind w:firstLine="709"/>
        <w:jc w:val="both"/>
        <w:rPr>
          <w:rFonts w:ascii="Times New Roman" w:eastAsia="Times New Roman" w:hAnsi="Times New Roman" w:cs="Times New Roman"/>
          <w:sz w:val="28"/>
          <w:szCs w:val="28"/>
          <w:lang w:eastAsia="ru-RU"/>
        </w:rPr>
      </w:pPr>
    </w:p>
    <w:p w:rsidR="00C31321" w:rsidRPr="00C31321" w:rsidRDefault="00C31321" w:rsidP="00C31321">
      <w:pPr>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Всего в Кировском муниципальном районе 41 предприятие жилищн</w:t>
      </w:r>
      <w:proofErr w:type="gramStart"/>
      <w:r w:rsidRPr="00C31321">
        <w:rPr>
          <w:rFonts w:ascii="Times New Roman" w:eastAsia="Times New Roman" w:hAnsi="Times New Roman" w:cs="Times New Roman"/>
          <w:sz w:val="28"/>
          <w:szCs w:val="28"/>
          <w:lang w:eastAsia="ru-RU"/>
        </w:rPr>
        <w:t>о-</w:t>
      </w:r>
      <w:proofErr w:type="gramEnd"/>
      <w:r w:rsidRPr="00C31321">
        <w:rPr>
          <w:rFonts w:ascii="Times New Roman" w:eastAsia="Times New Roman" w:hAnsi="Times New Roman" w:cs="Times New Roman"/>
          <w:sz w:val="28"/>
          <w:szCs w:val="28"/>
          <w:lang w:eastAsia="ru-RU"/>
        </w:rPr>
        <w:t xml:space="preserve"> коммунального комплекса, из них 13 многоотраслевые предприятия, 9 организаций занимается управлением многоквартирными домами, 4 организации содержат и ремонтируют общее имущество многоквартирных домов, 6 организации обеспечивают водоснабжение и водоотведение (ООО «Водоканал Кировского городского поселения», ООО «Водоканал Мгинского городского поселения», ООО «Водоканал </w:t>
      </w:r>
      <w:proofErr w:type="spellStart"/>
      <w:r w:rsidRPr="00C31321">
        <w:rPr>
          <w:rFonts w:ascii="Times New Roman" w:eastAsia="Times New Roman" w:hAnsi="Times New Roman" w:cs="Times New Roman"/>
          <w:sz w:val="28"/>
          <w:szCs w:val="28"/>
          <w:lang w:eastAsia="ru-RU"/>
        </w:rPr>
        <w:t>Приладожского</w:t>
      </w:r>
      <w:proofErr w:type="spellEnd"/>
      <w:r w:rsidRPr="00C31321">
        <w:rPr>
          <w:rFonts w:ascii="Times New Roman" w:eastAsia="Times New Roman" w:hAnsi="Times New Roman" w:cs="Times New Roman"/>
          <w:sz w:val="28"/>
          <w:szCs w:val="28"/>
          <w:lang w:eastAsia="ru-RU"/>
        </w:rPr>
        <w:t xml:space="preserve"> городского поселения», ООО «Водоканал Павловского городского поселения», ООО «Водоканал </w:t>
      </w:r>
      <w:proofErr w:type="spellStart"/>
      <w:r w:rsidRPr="00C31321">
        <w:rPr>
          <w:rFonts w:ascii="Times New Roman" w:eastAsia="Times New Roman" w:hAnsi="Times New Roman" w:cs="Times New Roman"/>
          <w:sz w:val="28"/>
          <w:szCs w:val="28"/>
          <w:lang w:eastAsia="ru-RU"/>
        </w:rPr>
        <w:t>Отрадненского</w:t>
      </w:r>
      <w:proofErr w:type="spellEnd"/>
      <w:r w:rsidRPr="00C31321">
        <w:rPr>
          <w:rFonts w:ascii="Times New Roman" w:eastAsia="Times New Roman" w:hAnsi="Times New Roman" w:cs="Times New Roman"/>
          <w:sz w:val="28"/>
          <w:szCs w:val="28"/>
          <w:lang w:eastAsia="ru-RU"/>
        </w:rPr>
        <w:t xml:space="preserve"> городского поселения», ООО «Вел Ант») в многоквартирных домах, 6 организаций - теплоснабжение домов, 2 организации – электроснабжение и 1организация - газоснабжение. </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Численность работающих в ЖКХ составляет 1521 человек со  среднемесячной заработной платой в размере 25,1  тыс. руб.</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На обслуживании предприятий жилищно-коммунального хозяйства находится 956 многоквартирных домов общей площадью 1777,5</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тыс.</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кв. метров. </w:t>
      </w:r>
      <w:proofErr w:type="gramStart"/>
      <w:r w:rsidRPr="00C31321">
        <w:rPr>
          <w:rFonts w:ascii="Times New Roman" w:eastAsia="Times New Roman" w:hAnsi="Times New Roman" w:cs="Times New Roman"/>
          <w:sz w:val="28"/>
          <w:szCs w:val="28"/>
          <w:lang w:eastAsia="ru-RU"/>
        </w:rPr>
        <w:t>Собственниками помещений выбран способ управления в 845 многоквартирных домах, что составляет 88,4% от общего числа домов (956 домов), в которых собственники должны были выбрать способ управления, в том числе: 209 домов – это непосредственный способ управления собственниками помещений, 79 домов – управление товариществами собственников жилья либо жилищными кооперативами, 557 многоквартирных домов находятся в управлении управляющими организациями.</w:t>
      </w:r>
      <w:proofErr w:type="gramEnd"/>
      <w:r w:rsidRPr="00C31321">
        <w:rPr>
          <w:rFonts w:ascii="Times New Roman" w:eastAsia="Times New Roman" w:hAnsi="Times New Roman" w:cs="Times New Roman"/>
          <w:b/>
          <w:sz w:val="28"/>
          <w:szCs w:val="28"/>
          <w:lang w:eastAsia="ru-RU"/>
        </w:rPr>
        <w:t xml:space="preserve"> </w:t>
      </w:r>
      <w:r w:rsidRPr="00C31321">
        <w:rPr>
          <w:rFonts w:ascii="Times New Roman" w:eastAsia="Times New Roman" w:hAnsi="Times New Roman" w:cs="Times New Roman"/>
          <w:sz w:val="28"/>
          <w:szCs w:val="28"/>
          <w:lang w:eastAsia="ru-RU"/>
        </w:rPr>
        <w:t>Жилищный фонд Кировского муниципального района отапливается 35 котельными, из них 15 котельных в муниципальной собственности. Основной проблемой ЖКХ является изношенность сетей инфраструктуры на 75%-80%.  Протяженность тепловых сетей в двухтрубном исполнении составляет 142,7 км,</w:t>
      </w:r>
      <w:r w:rsidRPr="00C31321">
        <w:rPr>
          <w:rFonts w:ascii="Times New Roman" w:eastAsia="Times New Roman" w:hAnsi="Times New Roman" w:cs="Times New Roman"/>
          <w:b/>
          <w:sz w:val="28"/>
          <w:szCs w:val="28"/>
          <w:lang w:eastAsia="ru-RU"/>
        </w:rPr>
        <w:t xml:space="preserve"> </w:t>
      </w:r>
      <w:r w:rsidRPr="00C31321">
        <w:rPr>
          <w:rFonts w:ascii="Times New Roman" w:eastAsia="Times New Roman" w:hAnsi="Times New Roman" w:cs="Times New Roman"/>
          <w:sz w:val="28"/>
          <w:szCs w:val="28"/>
          <w:lang w:eastAsia="ru-RU"/>
        </w:rPr>
        <w:t xml:space="preserve">водопроводных сетей 241,1 км, канализационных сетей 176,8 км. </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Доходы предприятий жилищно-коммунального комплекса составили 1951,6</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в том числе от населения получено 1388,4</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Общие  расходы предприятий ЖКХ за 2015 год составили 1845,1млн.</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руб. </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Из бюджетов всех уровней направлено на нужды ЖКХ 258,1</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в том числе на компенсацию разницы между экономически обоснованными тарифами и действующими тарифами для населения 174,3</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Дебиторская задолженность предприятий ЖКХ составляет</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763млн</w:t>
      </w:r>
      <w:proofErr w:type="gramStart"/>
      <w:r w:rsidRPr="00C31321">
        <w:rPr>
          <w:rFonts w:ascii="Times New Roman" w:eastAsia="Times New Roman" w:hAnsi="Times New Roman" w:cs="Times New Roman"/>
          <w:sz w:val="28"/>
          <w:szCs w:val="28"/>
          <w:lang w:eastAsia="ru-RU"/>
        </w:rPr>
        <w:t>.р</w:t>
      </w:r>
      <w:proofErr w:type="gramEnd"/>
      <w:r w:rsidRPr="00C31321">
        <w:rPr>
          <w:rFonts w:ascii="Times New Roman" w:eastAsia="Times New Roman" w:hAnsi="Times New Roman" w:cs="Times New Roman"/>
          <w:sz w:val="28"/>
          <w:szCs w:val="28"/>
          <w:lang w:eastAsia="ru-RU"/>
        </w:rPr>
        <w:t>уб.</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Важнейшей экономической проблемой предприятий является огромная кредиторская задолженность (678,9 млн.</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в том числе перед бюджетом всех уровней: на 01.01.2016</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 задолженность составляет   103,7</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 руб</w:t>
      </w:r>
      <w:r>
        <w:rPr>
          <w:rFonts w:ascii="Times New Roman" w:eastAsia="Times New Roman" w:hAnsi="Times New Roman" w:cs="Times New Roman"/>
          <w:sz w:val="28"/>
          <w:szCs w:val="28"/>
          <w:lang w:eastAsia="ru-RU"/>
        </w:rPr>
        <w:t>.</w:t>
      </w:r>
      <w:r w:rsidRPr="00C31321">
        <w:rPr>
          <w:rFonts w:ascii="Times New Roman" w:eastAsia="Times New Roman" w:hAnsi="Times New Roman" w:cs="Times New Roman"/>
          <w:sz w:val="28"/>
          <w:szCs w:val="28"/>
          <w:lang w:eastAsia="ru-RU"/>
        </w:rPr>
        <w:t xml:space="preserve"> (по состоянию на 01.01.2015 она составляла 114,3млн. руб</w:t>
      </w:r>
      <w:r>
        <w:rPr>
          <w:rFonts w:ascii="Times New Roman" w:eastAsia="Times New Roman" w:hAnsi="Times New Roman" w:cs="Times New Roman"/>
          <w:sz w:val="28"/>
          <w:szCs w:val="28"/>
          <w:lang w:eastAsia="ru-RU"/>
        </w:rPr>
        <w:t>.</w:t>
      </w:r>
      <w:r w:rsidRPr="00C31321">
        <w:rPr>
          <w:rFonts w:ascii="Times New Roman" w:eastAsia="Times New Roman" w:hAnsi="Times New Roman" w:cs="Times New Roman"/>
          <w:sz w:val="28"/>
          <w:szCs w:val="28"/>
          <w:lang w:eastAsia="ru-RU"/>
        </w:rPr>
        <w:t>).</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proofErr w:type="gramStart"/>
      <w:r w:rsidRPr="00C31321">
        <w:rPr>
          <w:rFonts w:ascii="Times New Roman" w:eastAsia="Times New Roman" w:hAnsi="Times New Roman" w:cs="Times New Roman"/>
          <w:sz w:val="28"/>
          <w:szCs w:val="28"/>
          <w:lang w:eastAsia="ru-RU"/>
        </w:rPr>
        <w:lastRenderedPageBreak/>
        <w:t>Уровень собираемости платежей населения составляет  88,7%  (за  2014 год  - 88,5%) Вместе с тем, просроченная задолженность населения за предоставленные жилищно-коммунальные услуги на 01.01.2016 составила 461,05 млн. ру</w:t>
      </w:r>
      <w:r>
        <w:rPr>
          <w:rFonts w:ascii="Times New Roman" w:eastAsia="Times New Roman" w:hAnsi="Times New Roman" w:cs="Times New Roman"/>
          <w:sz w:val="28"/>
          <w:szCs w:val="28"/>
          <w:lang w:eastAsia="ru-RU"/>
        </w:rPr>
        <w:t xml:space="preserve">б. </w:t>
      </w:r>
      <w:r w:rsidRPr="00C31321">
        <w:rPr>
          <w:rFonts w:ascii="Times New Roman" w:eastAsia="Times New Roman" w:hAnsi="Times New Roman" w:cs="Times New Roman"/>
          <w:sz w:val="28"/>
          <w:szCs w:val="28"/>
          <w:lang w:eastAsia="ru-RU"/>
        </w:rPr>
        <w:t xml:space="preserve"> В суд на неплательщиков (должников) подано 3212 исковых заявления о взыскании задолженности на сумму 96,3</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 руб., принято решений в суде о взыскании задолженности  по 2654</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заявлениям на сумму 82,8</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млн. руб., </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закрыто в</w:t>
      </w:r>
      <w:proofErr w:type="gramEnd"/>
      <w:r w:rsidRPr="00C31321">
        <w:rPr>
          <w:rFonts w:ascii="Times New Roman" w:eastAsia="Times New Roman" w:hAnsi="Times New Roman" w:cs="Times New Roman"/>
          <w:sz w:val="28"/>
          <w:szCs w:val="28"/>
          <w:lang w:eastAsia="ru-RU"/>
        </w:rPr>
        <w:t xml:space="preserve"> досудебном </w:t>
      </w:r>
      <w:proofErr w:type="gramStart"/>
      <w:r w:rsidRPr="00C31321">
        <w:rPr>
          <w:rFonts w:ascii="Times New Roman" w:eastAsia="Times New Roman" w:hAnsi="Times New Roman" w:cs="Times New Roman"/>
          <w:sz w:val="28"/>
          <w:szCs w:val="28"/>
          <w:lang w:eastAsia="ru-RU"/>
        </w:rPr>
        <w:t>порядке</w:t>
      </w:r>
      <w:proofErr w:type="gramEnd"/>
      <w:r w:rsidRPr="00C31321">
        <w:rPr>
          <w:rFonts w:ascii="Times New Roman" w:eastAsia="Times New Roman" w:hAnsi="Times New Roman" w:cs="Times New Roman"/>
          <w:sz w:val="28"/>
          <w:szCs w:val="28"/>
          <w:lang w:eastAsia="ru-RU"/>
        </w:rPr>
        <w:t xml:space="preserve"> в результате погашения долга должниками по 299 заявлениям  на сумму 2,4млн. руб., передано на исполнение судебным приставам 2036 решений на 67млн. руб., фактически взыскано по 1913решениям на сумму 12,9</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 руб. Вызвано на заседание комиссий по работе с должниками 1703 человека, принят комиссиями 261должник.</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Процент компенсации населением стоимости жилищно-коммунальных услуг по установленным для населения тарифам составляет 90,8%. За 2014 год такой же показатель составлял 90,7%. При этом число граждан, пользующихся льготами по оплате ЖКУ за 2015 год</w:t>
      </w:r>
      <w:r>
        <w:rPr>
          <w:rFonts w:ascii="Times New Roman" w:eastAsia="Times New Roman" w:hAnsi="Times New Roman" w:cs="Times New Roman"/>
          <w:sz w:val="28"/>
          <w:szCs w:val="28"/>
          <w:lang w:eastAsia="ru-RU"/>
        </w:rPr>
        <w:t>,</w:t>
      </w:r>
      <w:r w:rsidRPr="00C31321">
        <w:rPr>
          <w:rFonts w:ascii="Times New Roman" w:eastAsia="Times New Roman" w:hAnsi="Times New Roman" w:cs="Times New Roman"/>
          <w:sz w:val="28"/>
          <w:szCs w:val="28"/>
          <w:lang w:eastAsia="ru-RU"/>
        </w:rPr>
        <w:t xml:space="preserve"> составило 20</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299 человек. Сумма выплаченных льгот 171,8 млн. руб. Субсидиями по оплате жилого помещения и коммунальных услуг воспользовалось за 2015 год 1</w:t>
      </w:r>
      <w:r>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183 человека на общую сумму 21,12 млн. руб.</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Доля расходов бюджета Кировского муниципального района на содержание жилищно-коммунального хозяйства составляет  11,7%. За 2014 год доля расх</w:t>
      </w:r>
      <w:r w:rsidR="00FA5A42">
        <w:rPr>
          <w:rFonts w:ascii="Times New Roman" w:eastAsia="Times New Roman" w:hAnsi="Times New Roman" w:cs="Times New Roman"/>
          <w:sz w:val="28"/>
          <w:szCs w:val="28"/>
          <w:lang w:eastAsia="ru-RU"/>
        </w:rPr>
        <w:t>одов бюджета составляла 15,7%.</w:t>
      </w:r>
    </w:p>
    <w:p w:rsidR="00C31321" w:rsidRPr="00C31321" w:rsidRDefault="00C31321" w:rsidP="00C31321">
      <w:pPr>
        <w:spacing w:after="0" w:line="240" w:lineRule="auto"/>
        <w:ind w:firstLine="720"/>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Средняя обеспеченность одного жителя общей площадью жилья составляет на 01.01.2016</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 26,7 кв.</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 Такой же показатель на 01.01.2015 составлял 26,3 кв.</w:t>
      </w:r>
      <w:r w:rsidR="00FA5A42">
        <w:rPr>
          <w:rFonts w:ascii="Times New Roman" w:eastAsia="Times New Roman" w:hAnsi="Times New Roman" w:cs="Times New Roman"/>
          <w:sz w:val="28"/>
          <w:szCs w:val="28"/>
          <w:lang w:eastAsia="ru-RU"/>
        </w:rPr>
        <w:t xml:space="preserve"> м</w:t>
      </w:r>
      <w:r w:rsidRPr="00C31321">
        <w:rPr>
          <w:rFonts w:ascii="Times New Roman" w:eastAsia="Times New Roman" w:hAnsi="Times New Roman" w:cs="Times New Roman"/>
          <w:sz w:val="28"/>
          <w:szCs w:val="28"/>
          <w:lang w:eastAsia="ru-RU"/>
        </w:rPr>
        <w:t>.</w:t>
      </w:r>
    </w:p>
    <w:p w:rsidR="00D613E2" w:rsidRDefault="00D613E2" w:rsidP="00D613E2">
      <w:pPr>
        <w:spacing w:after="0" w:line="240" w:lineRule="auto"/>
        <w:jc w:val="both"/>
        <w:rPr>
          <w:rFonts w:ascii="Times New Roman" w:eastAsia="Times New Roman" w:hAnsi="Times New Roman" w:cs="Times New Roman"/>
          <w:b/>
          <w:sz w:val="28"/>
          <w:szCs w:val="28"/>
          <w:lang w:eastAsia="ru-RU"/>
        </w:rPr>
      </w:pPr>
    </w:p>
    <w:p w:rsidR="00C31321" w:rsidRPr="00C31321" w:rsidRDefault="00C31321" w:rsidP="00D613E2">
      <w:pPr>
        <w:spacing w:after="0" w:line="240" w:lineRule="auto"/>
        <w:jc w:val="both"/>
        <w:rPr>
          <w:rFonts w:ascii="Times New Roman" w:eastAsia="Times New Roman" w:hAnsi="Times New Roman" w:cs="Times New Roman"/>
          <w:sz w:val="28"/>
          <w:szCs w:val="28"/>
          <w:lang w:eastAsia="ru-RU"/>
        </w:rPr>
      </w:pPr>
      <w:r w:rsidRPr="00D613E2">
        <w:rPr>
          <w:rFonts w:ascii="Times New Roman" w:eastAsia="Times New Roman" w:hAnsi="Times New Roman" w:cs="Times New Roman"/>
          <w:b/>
          <w:sz w:val="28"/>
          <w:szCs w:val="28"/>
          <w:lang w:eastAsia="ru-RU"/>
        </w:rPr>
        <w:t>Адресные программы капитального строительства и капитального ремонта</w:t>
      </w:r>
      <w:r w:rsidRPr="00C31321">
        <w:rPr>
          <w:rFonts w:ascii="Times New Roman" w:eastAsia="Times New Roman" w:hAnsi="Times New Roman" w:cs="Times New Roman"/>
          <w:sz w:val="28"/>
          <w:szCs w:val="28"/>
          <w:lang w:eastAsia="ru-RU"/>
        </w:rPr>
        <w:t xml:space="preserve"> по консолидированному бюджету Кировского муниципального района  исполнены за 2015 год в сумме  372,6млн. руб., или на  53,2% к плану отчетного периода:</w:t>
      </w:r>
    </w:p>
    <w:p w:rsidR="00C31321" w:rsidRPr="00AC3C2E" w:rsidRDefault="00C31321" w:rsidP="00AC3C2E">
      <w:pPr>
        <w:pStyle w:val="a5"/>
        <w:spacing w:after="0" w:line="240" w:lineRule="auto"/>
        <w:ind w:left="0" w:firstLine="567"/>
        <w:jc w:val="both"/>
        <w:rPr>
          <w:rFonts w:ascii="Times New Roman" w:eastAsia="Times New Roman" w:hAnsi="Times New Roman" w:cs="Times New Roman"/>
          <w:sz w:val="28"/>
          <w:szCs w:val="28"/>
          <w:lang w:eastAsia="ru-RU"/>
        </w:rPr>
      </w:pPr>
      <w:r w:rsidRPr="00AC3C2E">
        <w:rPr>
          <w:rFonts w:ascii="Times New Roman" w:eastAsia="Times New Roman" w:hAnsi="Times New Roman" w:cs="Times New Roman"/>
          <w:i/>
          <w:sz w:val="28"/>
          <w:szCs w:val="28"/>
          <w:lang w:eastAsia="ru-RU"/>
        </w:rPr>
        <w:t>По объектам капитального строительства</w:t>
      </w:r>
      <w:r w:rsidRPr="00AC3C2E">
        <w:rPr>
          <w:rFonts w:ascii="Times New Roman" w:eastAsia="Times New Roman" w:hAnsi="Times New Roman" w:cs="Times New Roman"/>
          <w:sz w:val="28"/>
          <w:szCs w:val="28"/>
          <w:lang w:eastAsia="ru-RU"/>
        </w:rPr>
        <w:t xml:space="preserve"> освоено всего 92,94млн.</w:t>
      </w:r>
      <w:r w:rsidR="00FA5A42" w:rsidRPr="00AC3C2E">
        <w:rPr>
          <w:rFonts w:ascii="Times New Roman" w:eastAsia="Times New Roman" w:hAnsi="Times New Roman" w:cs="Times New Roman"/>
          <w:sz w:val="28"/>
          <w:szCs w:val="28"/>
          <w:lang w:eastAsia="ru-RU"/>
        </w:rPr>
        <w:t xml:space="preserve"> </w:t>
      </w:r>
      <w:r w:rsidRPr="00AC3C2E">
        <w:rPr>
          <w:rFonts w:ascii="Times New Roman" w:eastAsia="Times New Roman" w:hAnsi="Times New Roman" w:cs="Times New Roman"/>
          <w:sz w:val="28"/>
          <w:szCs w:val="28"/>
          <w:lang w:eastAsia="ru-RU"/>
        </w:rPr>
        <w:t>руб., в том числе средства областного бюджета составили 63,2 млн.</w:t>
      </w:r>
      <w:r w:rsidR="00FA5A42" w:rsidRPr="00AC3C2E">
        <w:rPr>
          <w:rFonts w:ascii="Times New Roman" w:eastAsia="Times New Roman" w:hAnsi="Times New Roman" w:cs="Times New Roman"/>
          <w:sz w:val="28"/>
          <w:szCs w:val="28"/>
          <w:lang w:eastAsia="ru-RU"/>
        </w:rPr>
        <w:t xml:space="preserve"> </w:t>
      </w:r>
      <w:r w:rsidRPr="00AC3C2E">
        <w:rPr>
          <w:rFonts w:ascii="Times New Roman" w:eastAsia="Times New Roman" w:hAnsi="Times New Roman" w:cs="Times New Roman"/>
          <w:sz w:val="28"/>
          <w:szCs w:val="28"/>
          <w:lang w:eastAsia="ru-RU"/>
        </w:rPr>
        <w:t>руб., бюджета Кировского муниципального района – 16,8млн.</w:t>
      </w:r>
      <w:r w:rsidR="00FA5A42" w:rsidRPr="00AC3C2E">
        <w:rPr>
          <w:rFonts w:ascii="Times New Roman" w:eastAsia="Times New Roman" w:hAnsi="Times New Roman" w:cs="Times New Roman"/>
          <w:sz w:val="28"/>
          <w:szCs w:val="28"/>
          <w:lang w:eastAsia="ru-RU"/>
        </w:rPr>
        <w:t xml:space="preserve"> </w:t>
      </w:r>
      <w:r w:rsidRPr="00AC3C2E">
        <w:rPr>
          <w:rFonts w:ascii="Times New Roman" w:eastAsia="Times New Roman" w:hAnsi="Times New Roman" w:cs="Times New Roman"/>
          <w:sz w:val="28"/>
          <w:szCs w:val="28"/>
          <w:lang w:eastAsia="ru-RU"/>
        </w:rPr>
        <w:t>руб., бюджетов городских и сельских поселений -13млн.</w:t>
      </w:r>
      <w:r w:rsidR="00FA5A42" w:rsidRPr="00AC3C2E">
        <w:rPr>
          <w:rFonts w:ascii="Times New Roman" w:eastAsia="Times New Roman" w:hAnsi="Times New Roman" w:cs="Times New Roman"/>
          <w:sz w:val="28"/>
          <w:szCs w:val="28"/>
          <w:lang w:eastAsia="ru-RU"/>
        </w:rPr>
        <w:t xml:space="preserve"> </w:t>
      </w:r>
      <w:r w:rsidRPr="00AC3C2E">
        <w:rPr>
          <w:rFonts w:ascii="Times New Roman" w:eastAsia="Times New Roman" w:hAnsi="Times New Roman" w:cs="Times New Roman"/>
          <w:sz w:val="28"/>
          <w:szCs w:val="28"/>
          <w:lang w:eastAsia="ru-RU"/>
        </w:rPr>
        <w:t xml:space="preserve">руб. </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Из общих средств, освоенных за 2015 год,  направлено по объектам капитального строительства жилищно-коммунального хозяйства из бюджетов поселений и бюджета Ленинградской области 48,05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в том числе:</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w:t>
      </w:r>
      <w:r w:rsidR="00AC3C2E">
        <w:rPr>
          <w:rFonts w:ascii="Times New Roman" w:eastAsia="Times New Roman" w:hAnsi="Times New Roman" w:cs="Times New Roman"/>
          <w:sz w:val="28"/>
          <w:szCs w:val="28"/>
          <w:lang w:eastAsia="ru-RU"/>
        </w:rPr>
        <w:t xml:space="preserve"> П</w:t>
      </w:r>
      <w:r w:rsidRPr="00C31321">
        <w:rPr>
          <w:rFonts w:ascii="Times New Roman" w:eastAsia="Times New Roman" w:hAnsi="Times New Roman" w:cs="Times New Roman"/>
          <w:sz w:val="28"/>
          <w:szCs w:val="28"/>
          <w:lang w:eastAsia="ru-RU"/>
        </w:rPr>
        <w:t>роведены мероприятия по строительству и реконструкции объектов водоснабжения, водоотведения и очистки сточных вод г.</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Кировск (0,65млн</w:t>
      </w:r>
      <w:proofErr w:type="gramStart"/>
      <w:r w:rsidRPr="00C31321">
        <w:rPr>
          <w:rFonts w:ascii="Times New Roman" w:eastAsia="Times New Roman" w:hAnsi="Times New Roman" w:cs="Times New Roman"/>
          <w:sz w:val="28"/>
          <w:szCs w:val="28"/>
          <w:lang w:eastAsia="ru-RU"/>
        </w:rPr>
        <w:t>.р</w:t>
      </w:r>
      <w:proofErr w:type="gramEnd"/>
      <w:r w:rsidRPr="00C31321">
        <w:rPr>
          <w:rFonts w:ascii="Times New Roman" w:eastAsia="Times New Roman" w:hAnsi="Times New Roman" w:cs="Times New Roman"/>
          <w:sz w:val="28"/>
          <w:szCs w:val="28"/>
          <w:lang w:eastAsia="ru-RU"/>
        </w:rPr>
        <w:t>уб.); строительство распределительного газопровода микрорайон «Марьино» (0,14 млн. руб.); За счет средств ТЭЦ-8 ф-л «Невский ОАО «ТГК-1» (132,5 млн. руб.) проведена модернизация мазутного хозяйства котельной г.</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Кировск</w:t>
      </w:r>
      <w:r w:rsidR="00AC3C2E">
        <w:rPr>
          <w:rFonts w:ascii="Times New Roman" w:eastAsia="Times New Roman" w:hAnsi="Times New Roman" w:cs="Times New Roman"/>
          <w:sz w:val="28"/>
          <w:szCs w:val="28"/>
          <w:lang w:eastAsia="ru-RU"/>
        </w:rPr>
        <w:t>.</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lastRenderedPageBreak/>
        <w:t xml:space="preserve">- </w:t>
      </w:r>
      <w:r w:rsidR="00AC3C2E">
        <w:rPr>
          <w:rFonts w:ascii="Times New Roman" w:eastAsia="Times New Roman" w:hAnsi="Times New Roman" w:cs="Times New Roman"/>
          <w:sz w:val="28"/>
          <w:szCs w:val="28"/>
          <w:lang w:eastAsia="ru-RU"/>
        </w:rPr>
        <w:t>С</w:t>
      </w:r>
      <w:r w:rsidRPr="00C31321">
        <w:rPr>
          <w:rFonts w:ascii="Times New Roman" w:eastAsia="Times New Roman" w:hAnsi="Times New Roman" w:cs="Times New Roman"/>
          <w:sz w:val="28"/>
          <w:szCs w:val="28"/>
          <w:lang w:eastAsia="ru-RU"/>
        </w:rPr>
        <w:t>троительство распределительных газопроводов среднего и низкого давления в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Мга (1,44 млн. руб.);  строительство системы водоснабжения д. Сологубовка и д. Лезье (5,35 млн. руб</w:t>
      </w:r>
      <w:r w:rsidR="00FA5A42">
        <w:rPr>
          <w:rFonts w:ascii="Times New Roman" w:eastAsia="Times New Roman" w:hAnsi="Times New Roman" w:cs="Times New Roman"/>
          <w:sz w:val="28"/>
          <w:szCs w:val="28"/>
          <w:lang w:eastAsia="ru-RU"/>
        </w:rPr>
        <w:t>.</w:t>
      </w:r>
      <w:r w:rsidRPr="00C31321">
        <w:rPr>
          <w:rFonts w:ascii="Times New Roman" w:eastAsia="Times New Roman" w:hAnsi="Times New Roman" w:cs="Times New Roman"/>
          <w:sz w:val="28"/>
          <w:szCs w:val="28"/>
          <w:lang w:eastAsia="ru-RU"/>
        </w:rPr>
        <w:t>); За счет средств инвестора окончено строительство линии водовода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Молодцово –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Мга для снабжения п.</w:t>
      </w:r>
      <w:r w:rsidR="00FA5A42">
        <w:rPr>
          <w:rFonts w:ascii="Times New Roman" w:eastAsia="Times New Roman" w:hAnsi="Times New Roman" w:cs="Times New Roman"/>
          <w:sz w:val="28"/>
          <w:szCs w:val="28"/>
          <w:lang w:eastAsia="ru-RU"/>
        </w:rPr>
        <w:t xml:space="preserve"> </w:t>
      </w:r>
      <w:r w:rsidR="00AC3C2E">
        <w:rPr>
          <w:rFonts w:ascii="Times New Roman" w:eastAsia="Times New Roman" w:hAnsi="Times New Roman" w:cs="Times New Roman"/>
          <w:sz w:val="28"/>
          <w:szCs w:val="28"/>
          <w:lang w:eastAsia="ru-RU"/>
        </w:rPr>
        <w:t>Мга невской водой.</w:t>
      </w:r>
    </w:p>
    <w:p w:rsidR="00C31321" w:rsidRPr="00C31321" w:rsidRDefault="00AC3C2E"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00C31321" w:rsidRPr="00C31321">
        <w:rPr>
          <w:rFonts w:ascii="Times New Roman" w:eastAsia="Times New Roman" w:hAnsi="Times New Roman" w:cs="Times New Roman"/>
          <w:sz w:val="28"/>
          <w:szCs w:val="28"/>
          <w:lang w:eastAsia="ru-RU"/>
        </w:rPr>
        <w:t>ыполнены строительно</w:t>
      </w:r>
      <w:r w:rsidR="00FA5A42">
        <w:rPr>
          <w:rFonts w:ascii="Times New Roman" w:eastAsia="Times New Roman" w:hAnsi="Times New Roman" w:cs="Times New Roman"/>
          <w:sz w:val="28"/>
          <w:szCs w:val="28"/>
          <w:lang w:eastAsia="ru-RU"/>
        </w:rPr>
        <w:t>-</w:t>
      </w:r>
      <w:r w:rsidR="00C31321" w:rsidRPr="00C31321">
        <w:rPr>
          <w:rFonts w:ascii="Times New Roman" w:eastAsia="Times New Roman" w:hAnsi="Times New Roman" w:cs="Times New Roman"/>
          <w:sz w:val="28"/>
          <w:szCs w:val="28"/>
          <w:lang w:eastAsia="ru-RU"/>
        </w:rPr>
        <w:t xml:space="preserve">монтажные работы газопровода </w:t>
      </w:r>
      <w:r w:rsidR="00FA5A42">
        <w:rPr>
          <w:rFonts w:ascii="Times New Roman" w:eastAsia="Times New Roman" w:hAnsi="Times New Roman" w:cs="Times New Roman"/>
          <w:sz w:val="28"/>
          <w:szCs w:val="28"/>
          <w:lang w:eastAsia="ru-RU"/>
        </w:rPr>
        <w:t xml:space="preserve">                    </w:t>
      </w:r>
      <w:r w:rsidR="00C31321" w:rsidRPr="00C31321">
        <w:rPr>
          <w:rFonts w:ascii="Times New Roman" w:eastAsia="Times New Roman" w:hAnsi="Times New Roman" w:cs="Times New Roman"/>
          <w:sz w:val="28"/>
          <w:szCs w:val="28"/>
          <w:lang w:eastAsia="ru-RU"/>
        </w:rPr>
        <w:t>п.</w:t>
      </w:r>
      <w:r w:rsidR="00FA5A42">
        <w:rPr>
          <w:rFonts w:ascii="Times New Roman" w:eastAsia="Times New Roman" w:hAnsi="Times New Roman" w:cs="Times New Roman"/>
          <w:sz w:val="28"/>
          <w:szCs w:val="28"/>
          <w:lang w:eastAsia="ru-RU"/>
        </w:rPr>
        <w:t xml:space="preserve"> </w:t>
      </w:r>
      <w:r w:rsidR="00C31321" w:rsidRPr="00C31321">
        <w:rPr>
          <w:rFonts w:ascii="Times New Roman" w:eastAsia="Times New Roman" w:hAnsi="Times New Roman" w:cs="Times New Roman"/>
          <w:sz w:val="28"/>
          <w:szCs w:val="28"/>
          <w:lang w:eastAsia="ru-RU"/>
        </w:rPr>
        <w:t>Строитель и левого берега р.</w:t>
      </w:r>
      <w:r w:rsidR="00FA5A42">
        <w:rPr>
          <w:rFonts w:ascii="Times New Roman" w:eastAsia="Times New Roman" w:hAnsi="Times New Roman" w:cs="Times New Roman"/>
          <w:sz w:val="28"/>
          <w:szCs w:val="28"/>
          <w:lang w:eastAsia="ru-RU"/>
        </w:rPr>
        <w:t xml:space="preserve"> </w:t>
      </w:r>
      <w:r w:rsidR="00C31321" w:rsidRPr="00C31321">
        <w:rPr>
          <w:rFonts w:ascii="Times New Roman" w:eastAsia="Times New Roman" w:hAnsi="Times New Roman" w:cs="Times New Roman"/>
          <w:sz w:val="28"/>
          <w:szCs w:val="28"/>
          <w:lang w:eastAsia="ru-RU"/>
        </w:rPr>
        <w:t>Тосно. «Газоснабжение жилых домов в микрорайонах «Строитель» и «Левый берег реки Тосно» г. Отрадное» (11,27 млн.</w:t>
      </w:r>
      <w:r w:rsidR="00FA5A42">
        <w:rPr>
          <w:rFonts w:ascii="Times New Roman" w:eastAsia="Times New Roman" w:hAnsi="Times New Roman" w:cs="Times New Roman"/>
          <w:sz w:val="28"/>
          <w:szCs w:val="28"/>
          <w:lang w:eastAsia="ru-RU"/>
        </w:rPr>
        <w:t xml:space="preserve"> </w:t>
      </w:r>
      <w:r w:rsidR="00C31321" w:rsidRPr="00C31321">
        <w:rPr>
          <w:rFonts w:ascii="Times New Roman" w:eastAsia="Times New Roman" w:hAnsi="Times New Roman" w:cs="Times New Roman"/>
          <w:sz w:val="28"/>
          <w:szCs w:val="28"/>
          <w:lang w:eastAsia="ru-RU"/>
        </w:rPr>
        <w:t>руб.); ведутся работы по инженерным изысканиям и разработке ПСД для строительства наружной сети канализации микрорайона «Аэрогеодезия» (0,662млн. руб.); ПСД инженерных сетей зоны малоэтажной застройки г.</w:t>
      </w:r>
      <w:r w:rsidR="00FA5A42">
        <w:rPr>
          <w:rFonts w:ascii="Times New Roman" w:eastAsia="Times New Roman" w:hAnsi="Times New Roman" w:cs="Times New Roman"/>
          <w:sz w:val="28"/>
          <w:szCs w:val="28"/>
          <w:lang w:eastAsia="ru-RU"/>
        </w:rPr>
        <w:t xml:space="preserve"> </w:t>
      </w:r>
      <w:r w:rsidR="00C31321" w:rsidRPr="00C31321">
        <w:rPr>
          <w:rFonts w:ascii="Times New Roman" w:eastAsia="Times New Roman" w:hAnsi="Times New Roman" w:cs="Times New Roman"/>
          <w:sz w:val="28"/>
          <w:szCs w:val="28"/>
          <w:lang w:eastAsia="ru-RU"/>
        </w:rPr>
        <w:t>Отрадное – 0,03 млн.</w:t>
      </w:r>
      <w:r w:rsidR="00FA5A4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руб.</w:t>
      </w:r>
      <w:r w:rsidR="00C31321" w:rsidRPr="00C31321">
        <w:rPr>
          <w:rFonts w:ascii="Times New Roman" w:eastAsia="Times New Roman" w:hAnsi="Times New Roman" w:cs="Times New Roman"/>
          <w:sz w:val="28"/>
          <w:szCs w:val="28"/>
          <w:lang w:eastAsia="ru-RU"/>
        </w:rPr>
        <w:t xml:space="preserve"> </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proofErr w:type="gramStart"/>
      <w:r w:rsidRPr="00C31321">
        <w:rPr>
          <w:rFonts w:ascii="Times New Roman" w:eastAsia="Times New Roman" w:hAnsi="Times New Roman" w:cs="Times New Roman"/>
          <w:sz w:val="28"/>
          <w:szCs w:val="28"/>
          <w:lang w:eastAsia="ru-RU"/>
        </w:rPr>
        <w:t xml:space="preserve">- </w:t>
      </w:r>
      <w:r w:rsidR="00AC3C2E">
        <w:rPr>
          <w:rFonts w:ascii="Times New Roman" w:eastAsia="Times New Roman" w:hAnsi="Times New Roman" w:cs="Times New Roman"/>
          <w:sz w:val="28"/>
          <w:szCs w:val="28"/>
          <w:lang w:eastAsia="ru-RU"/>
        </w:rPr>
        <w:t>С</w:t>
      </w:r>
      <w:r w:rsidRPr="00C31321">
        <w:rPr>
          <w:rFonts w:ascii="Times New Roman" w:eastAsia="Times New Roman" w:hAnsi="Times New Roman" w:cs="Times New Roman"/>
          <w:sz w:val="28"/>
          <w:szCs w:val="28"/>
          <w:lang w:eastAsia="ru-RU"/>
        </w:rPr>
        <w:t>троительно</w:t>
      </w:r>
      <w:r w:rsidR="00FA5A42">
        <w:rPr>
          <w:rFonts w:ascii="Times New Roman" w:eastAsia="Times New Roman" w:hAnsi="Times New Roman" w:cs="Times New Roman"/>
          <w:sz w:val="28"/>
          <w:szCs w:val="28"/>
          <w:lang w:eastAsia="ru-RU"/>
        </w:rPr>
        <w:t>-</w:t>
      </w:r>
      <w:r w:rsidRPr="00C31321">
        <w:rPr>
          <w:rFonts w:ascii="Times New Roman" w:eastAsia="Times New Roman" w:hAnsi="Times New Roman" w:cs="Times New Roman"/>
          <w:sz w:val="28"/>
          <w:szCs w:val="28"/>
          <w:lang w:eastAsia="ru-RU"/>
        </w:rPr>
        <w:t>монтажные работы  по  врезке в газораспределительную сеть для обеспечения природным газом жилых домов, расположенных  в частном секторе п. Синявино по ул. Лесная и ул.</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Труда (0,08 млн. руб.);</w:t>
      </w:r>
      <w:proofErr w:type="gramEnd"/>
      <w:r w:rsidRPr="00C31321">
        <w:rPr>
          <w:rFonts w:ascii="Times New Roman" w:eastAsia="Times New Roman" w:hAnsi="Times New Roman" w:cs="Times New Roman"/>
          <w:sz w:val="28"/>
          <w:szCs w:val="28"/>
          <w:lang w:eastAsia="ru-RU"/>
        </w:rPr>
        <w:t xml:space="preserve"> государственная экспертиза ПСД по объекту газоснабжение ИЖД по </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ул.</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Кравченко, ул.</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Песочная, ул.</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Садовая, пер. Садовый, ул.</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Лесная </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Синявино – 0,11млн</w:t>
      </w:r>
      <w:proofErr w:type="gramStart"/>
      <w:r w:rsidRPr="00C31321">
        <w:rPr>
          <w:rFonts w:ascii="Times New Roman" w:eastAsia="Times New Roman" w:hAnsi="Times New Roman" w:cs="Times New Roman"/>
          <w:sz w:val="28"/>
          <w:szCs w:val="28"/>
          <w:lang w:eastAsia="ru-RU"/>
        </w:rPr>
        <w:t>.р</w:t>
      </w:r>
      <w:proofErr w:type="gramEnd"/>
      <w:r w:rsidRPr="00C31321">
        <w:rPr>
          <w:rFonts w:ascii="Times New Roman" w:eastAsia="Times New Roman" w:hAnsi="Times New Roman" w:cs="Times New Roman"/>
          <w:sz w:val="28"/>
          <w:szCs w:val="28"/>
          <w:lang w:eastAsia="ru-RU"/>
        </w:rPr>
        <w:t>уб.; строительство ЛЭП по ул.</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Реутова, ул.</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Кравченко, ул.</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Лесная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Синявино (1,12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w:t>
      </w:r>
      <w:r w:rsidR="00AC3C2E">
        <w:rPr>
          <w:rFonts w:ascii="Times New Roman" w:eastAsia="Times New Roman" w:hAnsi="Times New Roman" w:cs="Times New Roman"/>
          <w:sz w:val="28"/>
          <w:szCs w:val="28"/>
          <w:lang w:eastAsia="ru-RU"/>
        </w:rPr>
        <w:t>.</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w:t>
      </w:r>
      <w:r w:rsidR="00AC3C2E">
        <w:rPr>
          <w:rFonts w:ascii="Times New Roman" w:eastAsia="Times New Roman" w:hAnsi="Times New Roman" w:cs="Times New Roman"/>
          <w:sz w:val="28"/>
          <w:szCs w:val="28"/>
          <w:lang w:eastAsia="ru-RU"/>
        </w:rPr>
        <w:t>П</w:t>
      </w:r>
      <w:r w:rsidRPr="00C31321">
        <w:rPr>
          <w:rFonts w:ascii="Times New Roman" w:eastAsia="Times New Roman" w:hAnsi="Times New Roman" w:cs="Times New Roman"/>
          <w:sz w:val="28"/>
          <w:szCs w:val="28"/>
          <w:lang w:eastAsia="ru-RU"/>
        </w:rPr>
        <w:t>остроен газопровод в д.</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Петровщина. Заканчивается строительство второй очереди газопровода </w:t>
      </w:r>
      <w:proofErr w:type="gramStart"/>
      <w:r w:rsidRPr="00C31321">
        <w:rPr>
          <w:rFonts w:ascii="Times New Roman" w:eastAsia="Times New Roman" w:hAnsi="Times New Roman" w:cs="Times New Roman"/>
          <w:sz w:val="28"/>
          <w:szCs w:val="28"/>
          <w:lang w:eastAsia="ru-RU"/>
        </w:rPr>
        <w:t>в</w:t>
      </w:r>
      <w:proofErr w:type="gramEnd"/>
      <w:r w:rsidRPr="00C31321">
        <w:rPr>
          <w:rFonts w:ascii="Times New Roman" w:eastAsia="Times New Roman" w:hAnsi="Times New Roman" w:cs="Times New Roman"/>
          <w:sz w:val="28"/>
          <w:szCs w:val="28"/>
          <w:lang w:eastAsia="ru-RU"/>
        </w:rPr>
        <w:t xml:space="preserve"> с.</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Путилово. По 1-ой очереди подан газ, подключено 27 частных домов.  В 2016 году будет подключено еще 3 муниципальных дома(16,41 млн. руб</w:t>
      </w:r>
      <w:r w:rsidR="00FA5A42">
        <w:rPr>
          <w:rFonts w:ascii="Times New Roman" w:eastAsia="Times New Roman" w:hAnsi="Times New Roman" w:cs="Times New Roman"/>
          <w:sz w:val="28"/>
          <w:szCs w:val="28"/>
          <w:lang w:eastAsia="ru-RU"/>
        </w:rPr>
        <w:t>.</w:t>
      </w:r>
      <w:r w:rsidRPr="00C31321">
        <w:rPr>
          <w:rFonts w:ascii="Times New Roman" w:eastAsia="Times New Roman" w:hAnsi="Times New Roman" w:cs="Times New Roman"/>
          <w:sz w:val="28"/>
          <w:szCs w:val="28"/>
          <w:lang w:eastAsia="ru-RU"/>
        </w:rPr>
        <w:t>); на строительство канализационных сооружений с.</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Путилово направлено 7,35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руб. </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w:t>
      </w:r>
      <w:r w:rsidR="00AC3C2E">
        <w:rPr>
          <w:rFonts w:ascii="Times New Roman" w:eastAsia="Times New Roman" w:hAnsi="Times New Roman" w:cs="Times New Roman"/>
          <w:sz w:val="28"/>
          <w:szCs w:val="28"/>
          <w:lang w:eastAsia="ru-RU"/>
        </w:rPr>
        <w:t>С</w:t>
      </w:r>
      <w:r w:rsidRPr="00C31321">
        <w:rPr>
          <w:rFonts w:ascii="Times New Roman" w:eastAsia="Times New Roman" w:hAnsi="Times New Roman" w:cs="Times New Roman"/>
          <w:sz w:val="28"/>
          <w:szCs w:val="28"/>
          <w:lang w:eastAsia="ru-RU"/>
        </w:rPr>
        <w:t xml:space="preserve">троительство распределительного газопровода по деревням Речка, </w:t>
      </w:r>
      <w:proofErr w:type="spellStart"/>
      <w:r w:rsidRPr="00C31321">
        <w:rPr>
          <w:rFonts w:ascii="Times New Roman" w:eastAsia="Times New Roman" w:hAnsi="Times New Roman" w:cs="Times New Roman"/>
          <w:sz w:val="28"/>
          <w:szCs w:val="28"/>
          <w:lang w:eastAsia="ru-RU"/>
        </w:rPr>
        <w:t>Бабаново</w:t>
      </w:r>
      <w:proofErr w:type="spellEnd"/>
      <w:r w:rsidRPr="00C31321">
        <w:rPr>
          <w:rFonts w:ascii="Times New Roman" w:eastAsia="Times New Roman" w:hAnsi="Times New Roman" w:cs="Times New Roman"/>
          <w:sz w:val="28"/>
          <w:szCs w:val="28"/>
          <w:lang w:eastAsia="ru-RU"/>
        </w:rPr>
        <w:t>, Войпала,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Концы, ст.</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Войбокало Шумского сельского  поселения – 0,62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руб.; Начато строительство 2-х газовых котельных </w:t>
      </w:r>
      <w:proofErr w:type="gramStart"/>
      <w:r w:rsidRPr="00C31321">
        <w:rPr>
          <w:rFonts w:ascii="Times New Roman" w:eastAsia="Times New Roman" w:hAnsi="Times New Roman" w:cs="Times New Roman"/>
          <w:sz w:val="28"/>
          <w:szCs w:val="28"/>
          <w:lang w:eastAsia="ru-RU"/>
        </w:rPr>
        <w:t>в</w:t>
      </w:r>
      <w:proofErr w:type="gramEnd"/>
      <w:r w:rsidRPr="00C31321">
        <w:rPr>
          <w:rFonts w:ascii="Times New Roman" w:eastAsia="Times New Roman" w:hAnsi="Times New Roman" w:cs="Times New Roman"/>
          <w:sz w:val="28"/>
          <w:szCs w:val="28"/>
          <w:lang w:eastAsia="ru-RU"/>
        </w:rPr>
        <w:t xml:space="preserve"> с.</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Шум. Продолжается работа по проектированию распределительных газопроводов по д.</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Речка,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Концы, ст.</w:t>
      </w:r>
      <w:r w:rsidR="00FA5A42">
        <w:rPr>
          <w:rFonts w:ascii="Times New Roman" w:eastAsia="Times New Roman" w:hAnsi="Times New Roman" w:cs="Times New Roman"/>
          <w:sz w:val="28"/>
          <w:szCs w:val="28"/>
          <w:lang w:eastAsia="ru-RU"/>
        </w:rPr>
        <w:t xml:space="preserve"> </w:t>
      </w:r>
      <w:r w:rsidR="00AC3C2E">
        <w:rPr>
          <w:rFonts w:ascii="Times New Roman" w:eastAsia="Times New Roman" w:hAnsi="Times New Roman" w:cs="Times New Roman"/>
          <w:sz w:val="28"/>
          <w:szCs w:val="28"/>
          <w:lang w:eastAsia="ru-RU"/>
        </w:rPr>
        <w:t>Войбокало (2-х этажный дом).</w:t>
      </w:r>
      <w:r w:rsidRPr="00C31321">
        <w:rPr>
          <w:rFonts w:ascii="Times New Roman" w:eastAsia="Times New Roman" w:hAnsi="Times New Roman" w:cs="Times New Roman"/>
          <w:sz w:val="28"/>
          <w:szCs w:val="28"/>
          <w:lang w:eastAsia="ru-RU"/>
        </w:rPr>
        <w:t xml:space="preserve"> </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w:t>
      </w:r>
      <w:r w:rsidR="00AC3C2E">
        <w:rPr>
          <w:rFonts w:ascii="Times New Roman" w:eastAsia="Times New Roman" w:hAnsi="Times New Roman" w:cs="Times New Roman"/>
          <w:sz w:val="28"/>
          <w:szCs w:val="28"/>
          <w:lang w:eastAsia="ru-RU"/>
        </w:rPr>
        <w:t xml:space="preserve"> Т</w:t>
      </w:r>
      <w:r w:rsidRPr="00C31321">
        <w:rPr>
          <w:rFonts w:ascii="Times New Roman" w:eastAsia="Times New Roman" w:hAnsi="Times New Roman" w:cs="Times New Roman"/>
          <w:sz w:val="28"/>
          <w:szCs w:val="28"/>
          <w:lang w:eastAsia="ru-RU"/>
        </w:rPr>
        <w:t xml:space="preserve">ехнологическое присоединение </w:t>
      </w:r>
      <w:proofErr w:type="spellStart"/>
      <w:r w:rsidRPr="00C31321">
        <w:rPr>
          <w:rFonts w:ascii="Times New Roman" w:eastAsia="Times New Roman" w:hAnsi="Times New Roman" w:cs="Times New Roman"/>
          <w:sz w:val="28"/>
          <w:szCs w:val="28"/>
          <w:lang w:eastAsia="ru-RU"/>
        </w:rPr>
        <w:t>энергопринимающих</w:t>
      </w:r>
      <w:proofErr w:type="spellEnd"/>
      <w:r w:rsidRPr="00C31321">
        <w:rPr>
          <w:rFonts w:ascii="Times New Roman" w:eastAsia="Times New Roman" w:hAnsi="Times New Roman" w:cs="Times New Roman"/>
          <w:sz w:val="28"/>
          <w:szCs w:val="28"/>
          <w:lang w:eastAsia="ru-RU"/>
        </w:rPr>
        <w:t xml:space="preserve"> устрой</w:t>
      </w:r>
      <w:proofErr w:type="gramStart"/>
      <w:r w:rsidRPr="00C31321">
        <w:rPr>
          <w:rFonts w:ascii="Times New Roman" w:eastAsia="Times New Roman" w:hAnsi="Times New Roman" w:cs="Times New Roman"/>
          <w:sz w:val="28"/>
          <w:szCs w:val="28"/>
          <w:lang w:eastAsia="ru-RU"/>
        </w:rPr>
        <w:t>ств к стр</w:t>
      </w:r>
      <w:proofErr w:type="gramEnd"/>
      <w:r w:rsidRPr="00C31321">
        <w:rPr>
          <w:rFonts w:ascii="Times New Roman" w:eastAsia="Times New Roman" w:hAnsi="Times New Roman" w:cs="Times New Roman"/>
          <w:sz w:val="28"/>
          <w:szCs w:val="28"/>
          <w:lang w:eastAsia="ru-RU"/>
        </w:rPr>
        <w:t>оящимся домам в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Назия – 1,38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руб.; продолжается газификация </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д.</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Васильково и д. Сирокасска, частично выполнена газификация частного сектора в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Назия -0,04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proofErr w:type="gramStart"/>
      <w:r w:rsidRPr="00C31321">
        <w:rPr>
          <w:rFonts w:ascii="Times New Roman" w:eastAsia="Times New Roman" w:hAnsi="Times New Roman" w:cs="Times New Roman"/>
          <w:sz w:val="28"/>
          <w:szCs w:val="28"/>
          <w:lang w:eastAsia="ru-RU"/>
        </w:rPr>
        <w:t xml:space="preserve">- </w:t>
      </w:r>
      <w:r w:rsidR="00AC3C2E">
        <w:rPr>
          <w:rFonts w:ascii="Times New Roman" w:eastAsia="Times New Roman" w:hAnsi="Times New Roman" w:cs="Times New Roman"/>
          <w:sz w:val="28"/>
          <w:szCs w:val="28"/>
          <w:lang w:eastAsia="ru-RU"/>
        </w:rPr>
        <w:t>Р</w:t>
      </w:r>
      <w:r w:rsidRPr="00C31321">
        <w:rPr>
          <w:rFonts w:ascii="Times New Roman" w:eastAsia="Times New Roman" w:hAnsi="Times New Roman" w:cs="Times New Roman"/>
          <w:sz w:val="28"/>
          <w:szCs w:val="28"/>
          <w:lang w:eastAsia="ru-RU"/>
        </w:rPr>
        <w:t>азработка ПСД по газификации жилых домов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Павл</w:t>
      </w:r>
      <w:r w:rsidR="00FA5A42">
        <w:rPr>
          <w:rFonts w:ascii="Times New Roman" w:eastAsia="Times New Roman" w:hAnsi="Times New Roman" w:cs="Times New Roman"/>
          <w:sz w:val="28"/>
          <w:szCs w:val="28"/>
          <w:lang w:eastAsia="ru-RU"/>
        </w:rPr>
        <w:t>ово по            ул. Косая, д.17а, 17б, д. Г</w:t>
      </w:r>
      <w:r w:rsidRPr="00C31321">
        <w:rPr>
          <w:rFonts w:ascii="Times New Roman" w:eastAsia="Times New Roman" w:hAnsi="Times New Roman" w:cs="Times New Roman"/>
          <w:sz w:val="28"/>
          <w:szCs w:val="28"/>
          <w:lang w:eastAsia="ru-RU"/>
        </w:rPr>
        <w:t>оры – 0,58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За счет средств ООО «ПТЭСК» (7,9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проведена модернизация тепловых сетей 3662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метров системы теплоснабжения п.</w:t>
      </w:r>
      <w:r w:rsidR="00FA5A42">
        <w:rPr>
          <w:rFonts w:ascii="Times New Roman" w:eastAsia="Times New Roman" w:hAnsi="Times New Roman" w:cs="Times New Roman"/>
          <w:sz w:val="28"/>
          <w:szCs w:val="28"/>
          <w:lang w:eastAsia="ru-RU"/>
        </w:rPr>
        <w:t xml:space="preserve"> Павлово</w:t>
      </w:r>
      <w:r w:rsidR="00AC3C2E">
        <w:rPr>
          <w:rFonts w:ascii="Times New Roman" w:eastAsia="Times New Roman" w:hAnsi="Times New Roman" w:cs="Times New Roman"/>
          <w:sz w:val="28"/>
          <w:szCs w:val="28"/>
          <w:lang w:eastAsia="ru-RU"/>
        </w:rPr>
        <w:t>.</w:t>
      </w:r>
      <w:r w:rsidRPr="00C31321">
        <w:rPr>
          <w:rFonts w:ascii="Times New Roman" w:eastAsia="Times New Roman" w:hAnsi="Times New Roman" w:cs="Times New Roman"/>
          <w:sz w:val="28"/>
          <w:szCs w:val="28"/>
          <w:lang w:eastAsia="ru-RU"/>
        </w:rPr>
        <w:t xml:space="preserve"> </w:t>
      </w:r>
      <w:proofErr w:type="gramEnd"/>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proofErr w:type="gramStart"/>
      <w:r w:rsidRPr="00C31321">
        <w:rPr>
          <w:rFonts w:ascii="Times New Roman" w:eastAsia="Times New Roman" w:hAnsi="Times New Roman" w:cs="Times New Roman"/>
          <w:sz w:val="28"/>
          <w:szCs w:val="28"/>
          <w:lang w:eastAsia="ru-RU"/>
        </w:rPr>
        <w:t xml:space="preserve">- </w:t>
      </w:r>
      <w:r w:rsidR="00AC3C2E">
        <w:rPr>
          <w:rFonts w:ascii="Times New Roman" w:eastAsia="Times New Roman" w:hAnsi="Times New Roman" w:cs="Times New Roman"/>
          <w:sz w:val="28"/>
          <w:szCs w:val="28"/>
          <w:lang w:eastAsia="ru-RU"/>
        </w:rPr>
        <w:t>С</w:t>
      </w:r>
      <w:r w:rsidRPr="00C31321">
        <w:rPr>
          <w:rFonts w:ascii="Times New Roman" w:eastAsia="Times New Roman" w:hAnsi="Times New Roman" w:cs="Times New Roman"/>
          <w:sz w:val="28"/>
          <w:szCs w:val="28"/>
          <w:lang w:eastAsia="ru-RU"/>
        </w:rPr>
        <w:t>троительство системы водоснабжения в с.</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Сухое – 0,823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w:t>
      </w:r>
      <w:proofErr w:type="gramEnd"/>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w:t>
      </w:r>
      <w:r w:rsidR="00AC3C2E">
        <w:rPr>
          <w:rFonts w:ascii="Times New Roman" w:eastAsia="Times New Roman" w:hAnsi="Times New Roman" w:cs="Times New Roman"/>
          <w:sz w:val="28"/>
          <w:szCs w:val="28"/>
          <w:lang w:eastAsia="ru-RU"/>
        </w:rPr>
        <w:t>Р</w:t>
      </w:r>
      <w:r w:rsidRPr="00C31321">
        <w:rPr>
          <w:rFonts w:ascii="Times New Roman" w:eastAsia="Times New Roman" w:hAnsi="Times New Roman" w:cs="Times New Roman"/>
          <w:sz w:val="28"/>
          <w:szCs w:val="28"/>
          <w:lang w:eastAsia="ru-RU"/>
        </w:rPr>
        <w:t>еализовано за счет инвесторов (12,4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строительство котельной в м</w:t>
      </w:r>
      <w:r w:rsidR="00FA5A42">
        <w:rPr>
          <w:rFonts w:ascii="Times New Roman" w:eastAsia="Times New Roman" w:hAnsi="Times New Roman" w:cs="Times New Roman"/>
          <w:sz w:val="28"/>
          <w:szCs w:val="28"/>
          <w:lang w:eastAsia="ru-RU"/>
        </w:rPr>
        <w:t>икрорайоне Южном Шлиссельбурга, у</w:t>
      </w:r>
      <w:r w:rsidRPr="00C31321">
        <w:rPr>
          <w:rFonts w:ascii="Times New Roman" w:eastAsia="Times New Roman" w:hAnsi="Times New Roman" w:cs="Times New Roman"/>
          <w:sz w:val="28"/>
          <w:szCs w:val="28"/>
          <w:lang w:eastAsia="ru-RU"/>
        </w:rPr>
        <w:t>становлены два котла мощностью 7,5 Мвт и другое необходимое оборудование. Объявлен конкурс на приобретение еще одного котла мощностью 5 МВт. Произведено устройство наружных тепловых сетей от ТК-1 (котельная «Южная») до д.18 по ул.</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Малоневский канал 275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метров  диаметром 125мм и 550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метров д</w:t>
      </w:r>
      <w:r w:rsidR="00AC3C2E">
        <w:rPr>
          <w:rFonts w:ascii="Times New Roman" w:eastAsia="Times New Roman" w:hAnsi="Times New Roman" w:cs="Times New Roman"/>
          <w:sz w:val="28"/>
          <w:szCs w:val="28"/>
          <w:lang w:eastAsia="ru-RU"/>
        </w:rPr>
        <w:t>иаметром 250 мм.</w:t>
      </w:r>
      <w:r w:rsidRPr="00C31321">
        <w:rPr>
          <w:rFonts w:ascii="Times New Roman" w:eastAsia="Times New Roman" w:hAnsi="Times New Roman" w:cs="Times New Roman"/>
          <w:sz w:val="28"/>
          <w:szCs w:val="28"/>
          <w:lang w:eastAsia="ru-RU"/>
        </w:rPr>
        <w:t xml:space="preserve"> </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lastRenderedPageBreak/>
        <w:t xml:space="preserve">- </w:t>
      </w:r>
      <w:r w:rsidR="00AC3C2E">
        <w:rPr>
          <w:rFonts w:ascii="Times New Roman" w:eastAsia="Times New Roman" w:hAnsi="Times New Roman" w:cs="Times New Roman"/>
          <w:sz w:val="28"/>
          <w:szCs w:val="28"/>
          <w:lang w:eastAsia="ru-RU"/>
        </w:rPr>
        <w:t>З</w:t>
      </w:r>
      <w:r w:rsidRPr="00C31321">
        <w:rPr>
          <w:rFonts w:ascii="Times New Roman" w:eastAsia="Times New Roman" w:hAnsi="Times New Roman" w:cs="Times New Roman"/>
          <w:sz w:val="28"/>
          <w:szCs w:val="28"/>
          <w:lang w:eastAsia="ru-RU"/>
        </w:rPr>
        <w:t>а счет средств инвестора построена автоматизированная газовая котельная блок</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модульного типа мощностью 15 МВт в п.</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Приладожский, смонтирована тепломеханическая часть, обеспечено подключение к водоснабжению. Общая стоимость мероприятий составила 60 млн.</w:t>
      </w:r>
      <w:r w:rsidR="00FA5A42">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руб. Продолжается установка ИТП в жилых домах и учреждениях. В тепловых узлах смонтированы теплообменники с подогревом холодной воды в подвалах зданий. ИТП оснащены погодным регулированием температуры. </w:t>
      </w:r>
      <w:r w:rsidR="00FA5A42">
        <w:rPr>
          <w:rFonts w:ascii="Times New Roman" w:eastAsia="Times New Roman" w:hAnsi="Times New Roman" w:cs="Times New Roman"/>
          <w:sz w:val="28"/>
          <w:szCs w:val="28"/>
          <w:lang w:eastAsia="ru-RU"/>
        </w:rPr>
        <w:t>Ведутся пуско-наладочные работы.</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proofErr w:type="gramStart"/>
      <w:r w:rsidRPr="00AC3C2E">
        <w:rPr>
          <w:rFonts w:ascii="Times New Roman" w:eastAsia="Times New Roman" w:hAnsi="Times New Roman" w:cs="Times New Roman"/>
          <w:i/>
          <w:sz w:val="28"/>
          <w:szCs w:val="28"/>
          <w:lang w:eastAsia="ru-RU"/>
        </w:rPr>
        <w:t>По объектам капитального ремонта</w:t>
      </w:r>
      <w:r w:rsidRPr="00C31321">
        <w:rPr>
          <w:rFonts w:ascii="Times New Roman" w:eastAsia="Times New Roman" w:hAnsi="Times New Roman" w:cs="Times New Roman"/>
          <w:sz w:val="28"/>
          <w:szCs w:val="28"/>
          <w:lang w:eastAsia="ru-RU"/>
        </w:rPr>
        <w:t xml:space="preserve"> освоено всего 144 млн. руб</w:t>
      </w:r>
      <w:r w:rsidR="00AC3C2E">
        <w:rPr>
          <w:rFonts w:ascii="Times New Roman" w:eastAsia="Times New Roman" w:hAnsi="Times New Roman" w:cs="Times New Roman"/>
          <w:sz w:val="28"/>
          <w:szCs w:val="28"/>
          <w:lang w:eastAsia="ru-RU"/>
        </w:rPr>
        <w:t>.</w:t>
      </w:r>
      <w:r w:rsidRPr="00C31321">
        <w:rPr>
          <w:rFonts w:ascii="Times New Roman" w:eastAsia="Times New Roman" w:hAnsi="Times New Roman" w:cs="Times New Roman"/>
          <w:sz w:val="28"/>
          <w:szCs w:val="28"/>
          <w:lang w:eastAsia="ru-RU"/>
        </w:rPr>
        <w:t>,  в том числе за счет средств бюджета Кировского муниципального района – 43,4 млн. руб. (из них направлено на объекты ЖКХ 0,78 млн. руб.), за счет средств бюджетов городских и сельских поселений проведен ремонт объектов жилищно-коммунального хозяйства городских и сельских поселений на сумму 26,35 млн. руб., средства областного бюджета направлены на эти же</w:t>
      </w:r>
      <w:proofErr w:type="gramEnd"/>
      <w:r w:rsidRPr="00C31321">
        <w:rPr>
          <w:rFonts w:ascii="Times New Roman" w:eastAsia="Times New Roman" w:hAnsi="Times New Roman" w:cs="Times New Roman"/>
          <w:sz w:val="28"/>
          <w:szCs w:val="28"/>
          <w:lang w:eastAsia="ru-RU"/>
        </w:rPr>
        <w:t xml:space="preserve"> цели в размере 74,26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Закончен ремонт водовода с.</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Путилово, произведена замена теплотрасс 76п. метров  и1046 п. метров участков: от ТК-4 до жилых домов №24 и 21, от ТК-2 до ТК-3 и от ТК-2 до жилых домов №2 и №22,23 по ул. Братьев Пожарских </w:t>
      </w:r>
      <w:proofErr w:type="gramStart"/>
      <w:r w:rsidRPr="00C31321">
        <w:rPr>
          <w:rFonts w:ascii="Times New Roman" w:eastAsia="Times New Roman" w:hAnsi="Times New Roman" w:cs="Times New Roman"/>
          <w:sz w:val="28"/>
          <w:szCs w:val="28"/>
          <w:lang w:eastAsia="ru-RU"/>
        </w:rPr>
        <w:t>с</w:t>
      </w:r>
      <w:proofErr w:type="gramEnd"/>
      <w:r w:rsidRPr="00C31321">
        <w:rPr>
          <w:rFonts w:ascii="Times New Roman" w:eastAsia="Times New Roman" w:hAnsi="Times New Roman" w:cs="Times New Roman"/>
          <w:sz w:val="28"/>
          <w:szCs w:val="28"/>
          <w:lang w:eastAsia="ru-RU"/>
        </w:rPr>
        <w:t>.</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Путилово. </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-За 2015 год в рамках подпрограммы «Энергетика Ленинградской области на 2014-2029 годы» выполнены капитальные ремонты участков тепловых сетей 549 п.</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 по ул. Советская с. Шум, в рамках подпрограммы «Энергосбережение и повышение энергетической эффективности Ленинградской области на 2014-2016 годы с перспективой до 2020 года» проведен капитальный ремонт участка тепловых сетей 759 п.</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м ТК </w:t>
      </w:r>
      <w:proofErr w:type="gramStart"/>
      <w:r w:rsidRPr="00C31321">
        <w:rPr>
          <w:rFonts w:ascii="Times New Roman" w:eastAsia="Times New Roman" w:hAnsi="Times New Roman" w:cs="Times New Roman"/>
          <w:sz w:val="28"/>
          <w:szCs w:val="28"/>
          <w:lang w:eastAsia="ru-RU"/>
        </w:rPr>
        <w:t>-в</w:t>
      </w:r>
      <w:proofErr w:type="gramEnd"/>
      <w:r w:rsidRPr="00C31321">
        <w:rPr>
          <w:rFonts w:ascii="Times New Roman" w:eastAsia="Times New Roman" w:hAnsi="Times New Roman" w:cs="Times New Roman"/>
          <w:sz w:val="28"/>
          <w:szCs w:val="28"/>
          <w:lang w:eastAsia="ru-RU"/>
        </w:rPr>
        <w:t>воды в жилые дома №10,11,20,21 к зданию администрации и к зданию школы. Произведены ремонты на канализационных сетях с.</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Шум, которые находились в аварийном состоянии в течение длительного срока. Заменен водопровод по ул.</w:t>
      </w:r>
      <w:r w:rsidR="00AC3C2E">
        <w:rPr>
          <w:rFonts w:ascii="Times New Roman" w:eastAsia="Times New Roman" w:hAnsi="Times New Roman" w:cs="Times New Roman"/>
          <w:sz w:val="28"/>
          <w:szCs w:val="28"/>
          <w:lang w:eastAsia="ru-RU"/>
        </w:rPr>
        <w:t xml:space="preserve"> </w:t>
      </w:r>
      <w:proofErr w:type="gramStart"/>
      <w:r w:rsidRPr="00C31321">
        <w:rPr>
          <w:rFonts w:ascii="Times New Roman" w:eastAsia="Times New Roman" w:hAnsi="Times New Roman" w:cs="Times New Roman"/>
          <w:sz w:val="28"/>
          <w:szCs w:val="28"/>
          <w:lang w:eastAsia="ru-RU"/>
        </w:rPr>
        <w:t>Центральная</w:t>
      </w:r>
      <w:proofErr w:type="gramEnd"/>
      <w:r w:rsidRPr="00C31321">
        <w:rPr>
          <w:rFonts w:ascii="Times New Roman" w:eastAsia="Times New Roman" w:hAnsi="Times New Roman" w:cs="Times New Roman"/>
          <w:sz w:val="28"/>
          <w:szCs w:val="28"/>
          <w:lang w:eastAsia="ru-RU"/>
        </w:rPr>
        <w:t xml:space="preserve"> с. Шум и подключены 30 домов частного сектора к новому водопроводу. Заменены все магистральные трубы от артезианской скважины до водозабора, протяженностью 1,2 км. Произведена промывка резервуаров и выполнены работы по наладке насосного оборудования и автоматике. Продолжаются работы по ремонту подъездов в МКД с.</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Шум за 2015 год отремонтировано 14 подъездов.</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За счет средств областного бюджета проведена замена участка трубопровода канализационного коллектора от КНС -4 до </w:t>
      </w:r>
      <w:proofErr w:type="spellStart"/>
      <w:r w:rsidRPr="00C31321">
        <w:rPr>
          <w:rFonts w:ascii="Times New Roman" w:eastAsia="Times New Roman" w:hAnsi="Times New Roman" w:cs="Times New Roman"/>
          <w:sz w:val="28"/>
          <w:szCs w:val="28"/>
          <w:lang w:eastAsia="ru-RU"/>
        </w:rPr>
        <w:t>Староладожского</w:t>
      </w:r>
      <w:proofErr w:type="spellEnd"/>
      <w:r w:rsidRPr="00C31321">
        <w:rPr>
          <w:rFonts w:ascii="Times New Roman" w:eastAsia="Times New Roman" w:hAnsi="Times New Roman" w:cs="Times New Roman"/>
          <w:sz w:val="28"/>
          <w:szCs w:val="28"/>
          <w:lang w:eastAsia="ru-RU"/>
        </w:rPr>
        <w:t xml:space="preserve"> канала </w:t>
      </w:r>
      <w:r w:rsidR="00AC3C2E">
        <w:rPr>
          <w:rFonts w:ascii="Times New Roman" w:eastAsia="Times New Roman" w:hAnsi="Times New Roman" w:cs="Times New Roman"/>
          <w:sz w:val="28"/>
          <w:szCs w:val="28"/>
          <w:lang w:eastAsia="ru-RU"/>
        </w:rPr>
        <w:t xml:space="preserve">г. </w:t>
      </w:r>
      <w:r w:rsidRPr="00C31321">
        <w:rPr>
          <w:rFonts w:ascii="Times New Roman" w:eastAsia="Times New Roman" w:hAnsi="Times New Roman" w:cs="Times New Roman"/>
          <w:sz w:val="28"/>
          <w:szCs w:val="28"/>
          <w:lang w:eastAsia="ru-RU"/>
        </w:rPr>
        <w:t>Шлиссельбург.</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За счет средств областного и местного бюджетов проведена замена участка 364 п.</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метра тепловой сети и трубопровода ГВС в п.</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Мга от ТК-2 до ТК-3 по шоссе Революции.</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proofErr w:type="gramStart"/>
      <w:r w:rsidRPr="00C31321">
        <w:rPr>
          <w:rFonts w:ascii="Times New Roman" w:eastAsia="Times New Roman" w:hAnsi="Times New Roman" w:cs="Times New Roman"/>
          <w:sz w:val="28"/>
          <w:szCs w:val="28"/>
          <w:lang w:eastAsia="ru-RU"/>
        </w:rPr>
        <w:t>-За счет средств областного и местного бюджетов в рамках подпрограммы «Энергетика Ленинградской области на 2014-2029 годы» проведен ремонт участка тепловых сетей от ТК-4 до ТК-18 и вводов в жилые дома по ул. Невская п.</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Павлово, в рамках подпрограммы «Энергосбережение и повышение энергетической эффективности Ленинградской области на </w:t>
      </w:r>
      <w:r w:rsidRPr="00C31321">
        <w:rPr>
          <w:rFonts w:ascii="Times New Roman" w:eastAsia="Times New Roman" w:hAnsi="Times New Roman" w:cs="Times New Roman"/>
          <w:sz w:val="28"/>
          <w:szCs w:val="28"/>
          <w:lang w:eastAsia="ru-RU"/>
        </w:rPr>
        <w:lastRenderedPageBreak/>
        <w:t>2014-2016 годы с перспективой до 2020 года» проведено техническое перевооружение существующей системы тепло-газоснабжения двух</w:t>
      </w:r>
      <w:proofErr w:type="gramEnd"/>
      <w:r w:rsidRPr="00C31321">
        <w:rPr>
          <w:rFonts w:ascii="Times New Roman" w:eastAsia="Times New Roman" w:hAnsi="Times New Roman" w:cs="Times New Roman"/>
          <w:sz w:val="28"/>
          <w:szCs w:val="28"/>
          <w:lang w:eastAsia="ru-RU"/>
        </w:rPr>
        <w:t xml:space="preserve"> 16-квартирных жилых домов №17а и №17б по ул. Косая в дер. Горы.</w:t>
      </w:r>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w:t>
      </w:r>
      <w:proofErr w:type="gramStart"/>
      <w:r w:rsidRPr="00C31321">
        <w:rPr>
          <w:rFonts w:ascii="Times New Roman" w:eastAsia="Times New Roman" w:hAnsi="Times New Roman" w:cs="Times New Roman"/>
          <w:sz w:val="28"/>
          <w:szCs w:val="28"/>
          <w:lang w:eastAsia="ru-RU"/>
        </w:rPr>
        <w:t>Кроме того, за счет средств ТЭЦ-8 ф-л «Невский ОАО «ТГК-1» (16,2 млн. руб.) проведен капитальный ремонт 370п. метров трубопровода тепловой сети на участке теплотрассы по ул.</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Советская д.д.18-22 г.</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Кировск</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 с заменой каналов с диаметра трубы 57мм. до диаметра 159 мм., 5-ти тепловых камер и устройством 2-х дренажных колодцев.</w:t>
      </w:r>
      <w:proofErr w:type="gramEnd"/>
    </w:p>
    <w:p w:rsidR="00C31321" w:rsidRPr="00C31321" w:rsidRDefault="00C31321" w:rsidP="00C31321">
      <w:pPr>
        <w:tabs>
          <w:tab w:val="left" w:pos="1740"/>
        </w:tabs>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За счет средств ОАО «ЛОТЭК» проложена тепловая сеть по ул. Железнодорожная г.</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Отрадное 135 п. метров диаметром 150 мм и 135 п.</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метров диаметром 133 мм; проведена водоподготовка и установлены два новых котла на </w:t>
      </w:r>
      <w:proofErr w:type="spellStart"/>
      <w:r w:rsidRPr="00C31321">
        <w:rPr>
          <w:rFonts w:ascii="Times New Roman" w:eastAsia="Times New Roman" w:hAnsi="Times New Roman" w:cs="Times New Roman"/>
          <w:sz w:val="28"/>
          <w:szCs w:val="28"/>
          <w:lang w:eastAsia="ru-RU"/>
        </w:rPr>
        <w:t>миникотельной</w:t>
      </w:r>
      <w:proofErr w:type="spellEnd"/>
      <w:r w:rsidRPr="00C31321">
        <w:rPr>
          <w:rFonts w:ascii="Times New Roman" w:eastAsia="Times New Roman" w:hAnsi="Times New Roman" w:cs="Times New Roman"/>
          <w:sz w:val="28"/>
          <w:szCs w:val="28"/>
          <w:lang w:eastAsia="ru-RU"/>
        </w:rPr>
        <w:t xml:space="preserve"> №2 г.</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Отрадное. </w:t>
      </w:r>
    </w:p>
    <w:p w:rsidR="00C31321" w:rsidRPr="00AC3C2E" w:rsidRDefault="00C31321" w:rsidP="00C31321">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AC3C2E">
        <w:rPr>
          <w:rFonts w:ascii="Times New Roman" w:eastAsia="Times New Roman" w:hAnsi="Times New Roman" w:cs="Times New Roman"/>
          <w:sz w:val="28"/>
          <w:szCs w:val="28"/>
          <w:lang w:eastAsia="ru-RU"/>
        </w:rPr>
        <w:t xml:space="preserve">В рамках реализации </w:t>
      </w:r>
      <w:r w:rsidRPr="00AC3C2E">
        <w:rPr>
          <w:rFonts w:ascii="Times New Roman" w:eastAsia="Times New Roman" w:hAnsi="Times New Roman" w:cs="Times New Roman"/>
          <w:i/>
          <w:sz w:val="28"/>
          <w:szCs w:val="28"/>
          <w:lang w:eastAsia="ru-RU"/>
        </w:rPr>
        <w:t>муниципальной программы</w:t>
      </w:r>
      <w:r w:rsidRPr="00AC3C2E">
        <w:rPr>
          <w:rFonts w:ascii="Times New Roman" w:eastAsia="Times New Roman" w:hAnsi="Times New Roman" w:cs="Times New Roman"/>
          <w:sz w:val="28"/>
          <w:szCs w:val="28"/>
          <w:lang w:eastAsia="ru-RU"/>
        </w:rPr>
        <w:t xml:space="preserve"> Кировского муниципального района Ленинградской области </w:t>
      </w:r>
      <w:r w:rsidRPr="00AC3C2E">
        <w:rPr>
          <w:rFonts w:ascii="Times New Roman" w:eastAsia="Times New Roman" w:hAnsi="Times New Roman" w:cs="Times New Roman"/>
          <w:i/>
          <w:sz w:val="28"/>
          <w:szCs w:val="28"/>
          <w:lang w:eastAsia="ru-RU"/>
        </w:rPr>
        <w:t xml:space="preserve">"Обеспечение повышения </w:t>
      </w:r>
      <w:proofErr w:type="spellStart"/>
      <w:r w:rsidRPr="00AC3C2E">
        <w:rPr>
          <w:rFonts w:ascii="Times New Roman" w:eastAsia="Times New Roman" w:hAnsi="Times New Roman" w:cs="Times New Roman"/>
          <w:i/>
          <w:sz w:val="28"/>
          <w:szCs w:val="28"/>
          <w:lang w:eastAsia="ru-RU"/>
        </w:rPr>
        <w:t>энергоэффективности</w:t>
      </w:r>
      <w:proofErr w:type="spellEnd"/>
      <w:r w:rsidRPr="00AC3C2E">
        <w:rPr>
          <w:rFonts w:ascii="Times New Roman" w:eastAsia="Times New Roman" w:hAnsi="Times New Roman" w:cs="Times New Roman"/>
          <w:i/>
          <w:sz w:val="28"/>
          <w:szCs w:val="28"/>
          <w:lang w:eastAsia="ru-RU"/>
        </w:rPr>
        <w:t xml:space="preserve"> в Кировском муниципальном районе Ленинградской области" в 2015 году </w:t>
      </w:r>
      <w:r w:rsidRPr="00AC3C2E">
        <w:rPr>
          <w:rFonts w:ascii="Times New Roman" w:eastAsia="Times New Roman" w:hAnsi="Times New Roman" w:cs="Times New Roman"/>
          <w:sz w:val="28"/>
          <w:szCs w:val="28"/>
          <w:lang w:eastAsia="ru-RU"/>
        </w:rPr>
        <w:t>п</w:t>
      </w:r>
      <w:r w:rsidRPr="00AC3C2E">
        <w:rPr>
          <w:rFonts w:ascii="Times New Roman" w:eastAsia="Times New Roman" w:hAnsi="Times New Roman" w:cs="Times New Roman"/>
          <w:bCs/>
          <w:sz w:val="28"/>
          <w:szCs w:val="28"/>
          <w:lang w:eastAsia="ru-RU"/>
        </w:rPr>
        <w:t xml:space="preserve">роведенные основные мероприятия </w:t>
      </w:r>
      <w:r w:rsidRPr="00AC3C2E">
        <w:rPr>
          <w:rFonts w:ascii="Times New Roman" w:eastAsia="Times New Roman" w:hAnsi="Times New Roman" w:cs="Times New Roman"/>
          <w:bCs/>
          <w:i/>
          <w:sz w:val="28"/>
          <w:szCs w:val="28"/>
          <w:lang w:eastAsia="ru-RU"/>
        </w:rPr>
        <w:t>общей стоимостью 5,9млн. руб</w:t>
      </w:r>
      <w:r w:rsidR="00AC3C2E">
        <w:rPr>
          <w:rFonts w:ascii="Times New Roman" w:eastAsia="Times New Roman" w:hAnsi="Times New Roman" w:cs="Times New Roman"/>
          <w:bCs/>
          <w:i/>
          <w:sz w:val="28"/>
          <w:szCs w:val="28"/>
          <w:lang w:eastAsia="ru-RU"/>
        </w:rPr>
        <w:t>.</w:t>
      </w:r>
      <w:r w:rsidRPr="00AC3C2E">
        <w:rPr>
          <w:rFonts w:ascii="Times New Roman" w:eastAsia="Times New Roman" w:hAnsi="Times New Roman" w:cs="Times New Roman"/>
          <w:bCs/>
          <w:sz w:val="28"/>
          <w:szCs w:val="28"/>
          <w:lang w:eastAsia="ru-RU"/>
        </w:rPr>
        <w:t xml:space="preserve">, в том числе: </w:t>
      </w:r>
    </w:p>
    <w:p w:rsidR="00C31321" w:rsidRPr="00C31321" w:rsidRDefault="00C31321" w:rsidP="00C31321">
      <w:pPr>
        <w:spacing w:after="0" w:line="240" w:lineRule="auto"/>
        <w:rPr>
          <w:rFonts w:ascii="Times New Roman" w:eastAsia="Times New Roman" w:hAnsi="Times New Roman" w:cs="Times New Roman"/>
          <w:i/>
          <w:iCs/>
          <w:sz w:val="28"/>
          <w:szCs w:val="28"/>
          <w:lang w:eastAsia="ru-RU"/>
        </w:rPr>
      </w:pPr>
      <w:r w:rsidRPr="00C31321">
        <w:rPr>
          <w:rFonts w:ascii="Times New Roman" w:eastAsia="Times New Roman" w:hAnsi="Times New Roman" w:cs="Times New Roman"/>
          <w:i/>
          <w:sz w:val="28"/>
          <w:szCs w:val="28"/>
          <w:lang w:eastAsia="ru-RU"/>
        </w:rPr>
        <w:t>0,3млн</w:t>
      </w:r>
      <w:r w:rsidRPr="00C31321">
        <w:rPr>
          <w:rFonts w:ascii="Times New Roman" w:eastAsia="Times New Roman" w:hAnsi="Times New Roman" w:cs="Times New Roman"/>
          <w:i/>
          <w:iCs/>
          <w:sz w:val="28"/>
          <w:szCs w:val="28"/>
          <w:lang w:eastAsia="ru-RU"/>
        </w:rPr>
        <w:t>.</w:t>
      </w:r>
      <w:r w:rsidR="00AC3C2E">
        <w:rPr>
          <w:rFonts w:ascii="Times New Roman" w:eastAsia="Times New Roman" w:hAnsi="Times New Roman" w:cs="Times New Roman"/>
          <w:i/>
          <w:iCs/>
          <w:sz w:val="28"/>
          <w:szCs w:val="28"/>
          <w:lang w:eastAsia="ru-RU"/>
        </w:rPr>
        <w:t xml:space="preserve"> </w:t>
      </w:r>
      <w:r w:rsidRPr="00C31321">
        <w:rPr>
          <w:rFonts w:ascii="Times New Roman" w:eastAsia="Times New Roman" w:hAnsi="Times New Roman" w:cs="Times New Roman"/>
          <w:i/>
          <w:iCs/>
          <w:sz w:val="28"/>
          <w:szCs w:val="28"/>
          <w:lang w:eastAsia="ru-RU"/>
        </w:rPr>
        <w:t>руб</w:t>
      </w:r>
      <w:r w:rsidR="00AC3C2E">
        <w:rPr>
          <w:rFonts w:ascii="Times New Roman" w:eastAsia="Times New Roman" w:hAnsi="Times New Roman" w:cs="Times New Roman"/>
          <w:i/>
          <w:iCs/>
          <w:sz w:val="28"/>
          <w:szCs w:val="28"/>
          <w:lang w:eastAsia="ru-RU"/>
        </w:rPr>
        <w:t>.</w:t>
      </w:r>
      <w:r w:rsidRPr="00C31321">
        <w:rPr>
          <w:rFonts w:ascii="Times New Roman" w:eastAsia="Times New Roman" w:hAnsi="Times New Roman" w:cs="Times New Roman"/>
          <w:i/>
          <w:iCs/>
          <w:sz w:val="28"/>
          <w:szCs w:val="28"/>
          <w:lang w:eastAsia="ru-RU"/>
        </w:rPr>
        <w:t>:</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Оснащение приборами учета энергоресурсов муниципальных дошкольных учреждений</w:t>
      </w:r>
      <w:r w:rsidRPr="00C31321">
        <w:rPr>
          <w:rFonts w:ascii="Times New Roman" w:eastAsia="Times New Roman" w:hAnsi="Times New Roman" w:cs="Times New Roman"/>
          <w:color w:val="FF0000"/>
          <w:sz w:val="28"/>
          <w:szCs w:val="28"/>
          <w:lang w:eastAsia="ru-RU"/>
        </w:rPr>
        <w:t xml:space="preserve"> </w:t>
      </w:r>
      <w:r w:rsidRPr="00C31321">
        <w:rPr>
          <w:rFonts w:ascii="Times New Roman" w:eastAsia="Times New Roman" w:hAnsi="Times New Roman" w:cs="Times New Roman"/>
          <w:sz w:val="28"/>
          <w:szCs w:val="28"/>
          <w:lang w:eastAsia="ru-RU"/>
        </w:rPr>
        <w:t>(МБДОУ "Детский сад комбинированного вида № 13 "Родничок", МКДОУ « Детский сад № 24»  - 2 КУУТЭ).</w:t>
      </w:r>
    </w:p>
    <w:p w:rsidR="00C31321" w:rsidRPr="00C31321" w:rsidRDefault="00C31321" w:rsidP="00C31321">
      <w:pPr>
        <w:spacing w:after="0" w:line="240" w:lineRule="auto"/>
        <w:rPr>
          <w:rFonts w:ascii="Times New Roman" w:eastAsia="Times New Roman" w:hAnsi="Times New Roman" w:cs="Times New Roman"/>
          <w:bCs/>
          <w:i/>
          <w:sz w:val="28"/>
          <w:szCs w:val="28"/>
          <w:lang w:eastAsia="ru-RU"/>
        </w:rPr>
      </w:pPr>
      <w:r w:rsidRPr="00C31321">
        <w:rPr>
          <w:rFonts w:ascii="Times New Roman" w:eastAsia="Times New Roman" w:hAnsi="Times New Roman" w:cs="Times New Roman"/>
          <w:bCs/>
          <w:i/>
          <w:sz w:val="28"/>
          <w:szCs w:val="28"/>
          <w:lang w:eastAsia="ru-RU"/>
        </w:rPr>
        <w:t>0,2млн.</w:t>
      </w:r>
      <w:r w:rsidR="00AC3C2E">
        <w:rPr>
          <w:rFonts w:ascii="Times New Roman" w:eastAsia="Times New Roman" w:hAnsi="Times New Roman" w:cs="Times New Roman"/>
          <w:bCs/>
          <w:i/>
          <w:sz w:val="28"/>
          <w:szCs w:val="28"/>
          <w:lang w:eastAsia="ru-RU"/>
        </w:rPr>
        <w:t xml:space="preserve"> </w:t>
      </w:r>
      <w:r w:rsidRPr="00C31321">
        <w:rPr>
          <w:rFonts w:ascii="Times New Roman" w:eastAsia="Times New Roman" w:hAnsi="Times New Roman" w:cs="Times New Roman"/>
          <w:bCs/>
          <w:i/>
          <w:sz w:val="28"/>
          <w:szCs w:val="28"/>
          <w:lang w:eastAsia="ru-RU"/>
        </w:rPr>
        <w:t>руб</w:t>
      </w:r>
      <w:r w:rsidR="00AC3C2E">
        <w:rPr>
          <w:rFonts w:ascii="Times New Roman" w:eastAsia="Times New Roman" w:hAnsi="Times New Roman" w:cs="Times New Roman"/>
          <w:bCs/>
          <w:i/>
          <w:sz w:val="28"/>
          <w:szCs w:val="28"/>
          <w:lang w:eastAsia="ru-RU"/>
        </w:rPr>
        <w:t>.</w:t>
      </w:r>
      <w:r w:rsidRPr="00C31321">
        <w:rPr>
          <w:rFonts w:ascii="Times New Roman" w:eastAsia="Times New Roman" w:hAnsi="Times New Roman" w:cs="Times New Roman"/>
          <w:bCs/>
          <w:i/>
          <w:sz w:val="28"/>
          <w:szCs w:val="28"/>
          <w:lang w:eastAsia="ru-RU"/>
        </w:rPr>
        <w:t>:</w:t>
      </w:r>
    </w:p>
    <w:p w:rsidR="00C31321" w:rsidRPr="00C31321" w:rsidRDefault="00C31321" w:rsidP="00AC3C2E">
      <w:pPr>
        <w:spacing w:after="0" w:line="240" w:lineRule="auto"/>
        <w:ind w:firstLine="708"/>
        <w:jc w:val="both"/>
        <w:rPr>
          <w:rFonts w:ascii="Times New Roman" w:eastAsia="Times New Roman" w:hAnsi="Times New Roman" w:cs="Times New Roman"/>
          <w:i/>
          <w:iCs/>
          <w:sz w:val="28"/>
          <w:szCs w:val="28"/>
          <w:lang w:eastAsia="ru-RU"/>
        </w:rPr>
      </w:pPr>
      <w:r w:rsidRPr="00C31321">
        <w:rPr>
          <w:rFonts w:ascii="Times New Roman" w:eastAsia="Times New Roman" w:hAnsi="Times New Roman" w:cs="Times New Roman"/>
          <w:sz w:val="28"/>
          <w:szCs w:val="28"/>
          <w:lang w:eastAsia="ru-RU"/>
        </w:rPr>
        <w:t>Оснащение приборами учета энергоресурсов муниципальных учреждений дополнительного образования (внешкольные учреждения</w:t>
      </w:r>
      <w:r w:rsidRPr="00C31321">
        <w:rPr>
          <w:rFonts w:ascii="Times New Roman" w:eastAsia="Times New Roman" w:hAnsi="Times New Roman" w:cs="Times New Roman"/>
          <w:bCs/>
          <w:sz w:val="28"/>
          <w:szCs w:val="28"/>
          <w:lang w:eastAsia="ru-RU"/>
        </w:rPr>
        <w:t xml:space="preserve"> - МБОУ ДОД «Районный центр дополнительного образования детей» - 1 КУУТЭ).</w:t>
      </w:r>
      <w:r w:rsidR="00AC3C2E">
        <w:rPr>
          <w:rFonts w:ascii="Times New Roman" w:eastAsia="Times New Roman" w:hAnsi="Times New Roman" w:cs="Times New Roman"/>
          <w:bCs/>
          <w:sz w:val="28"/>
          <w:szCs w:val="28"/>
          <w:lang w:eastAsia="ru-RU"/>
        </w:rPr>
        <w:t xml:space="preserve"> </w:t>
      </w:r>
      <w:r w:rsidRPr="00C31321">
        <w:rPr>
          <w:rFonts w:ascii="Times New Roman" w:eastAsia="Times New Roman" w:hAnsi="Times New Roman" w:cs="Times New Roman"/>
          <w:i/>
          <w:sz w:val="28"/>
          <w:szCs w:val="28"/>
          <w:lang w:eastAsia="ru-RU"/>
        </w:rPr>
        <w:t>4,2млн</w:t>
      </w:r>
      <w:r w:rsidRPr="00C31321">
        <w:rPr>
          <w:rFonts w:ascii="Times New Roman" w:eastAsia="Times New Roman" w:hAnsi="Times New Roman" w:cs="Times New Roman"/>
          <w:i/>
          <w:iCs/>
          <w:sz w:val="28"/>
          <w:szCs w:val="28"/>
          <w:lang w:eastAsia="ru-RU"/>
        </w:rPr>
        <w:t>.</w:t>
      </w:r>
      <w:r w:rsidR="00AC3C2E">
        <w:rPr>
          <w:rFonts w:ascii="Times New Roman" w:eastAsia="Times New Roman" w:hAnsi="Times New Roman" w:cs="Times New Roman"/>
          <w:i/>
          <w:iCs/>
          <w:sz w:val="28"/>
          <w:szCs w:val="28"/>
          <w:lang w:eastAsia="ru-RU"/>
        </w:rPr>
        <w:t xml:space="preserve"> </w:t>
      </w:r>
      <w:r w:rsidRPr="00C31321">
        <w:rPr>
          <w:rFonts w:ascii="Times New Roman" w:eastAsia="Times New Roman" w:hAnsi="Times New Roman" w:cs="Times New Roman"/>
          <w:i/>
          <w:iCs/>
          <w:sz w:val="28"/>
          <w:szCs w:val="28"/>
          <w:lang w:eastAsia="ru-RU"/>
        </w:rPr>
        <w:t>руб</w:t>
      </w:r>
      <w:r w:rsidR="00AC3C2E">
        <w:rPr>
          <w:rFonts w:ascii="Times New Roman" w:eastAsia="Times New Roman" w:hAnsi="Times New Roman" w:cs="Times New Roman"/>
          <w:i/>
          <w:iCs/>
          <w:sz w:val="28"/>
          <w:szCs w:val="28"/>
          <w:lang w:eastAsia="ru-RU"/>
        </w:rPr>
        <w:t>.</w:t>
      </w:r>
      <w:r w:rsidRPr="00C31321">
        <w:rPr>
          <w:rFonts w:ascii="Times New Roman" w:eastAsia="Times New Roman" w:hAnsi="Times New Roman" w:cs="Times New Roman"/>
          <w:i/>
          <w:iCs/>
          <w:sz w:val="28"/>
          <w:szCs w:val="28"/>
          <w:lang w:eastAsia="ru-RU"/>
        </w:rPr>
        <w:t xml:space="preserve"> (перечислено на счета учреждений):</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Выполнение технических условий гарантирующих поставщиков электрической энергии по восстановлению необходимой категории надежности социально-значимых объектов (авансы):</w:t>
      </w:r>
    </w:p>
    <w:p w:rsidR="00C31321" w:rsidRPr="00C31321" w:rsidRDefault="00C31321" w:rsidP="00C31321">
      <w:pPr>
        <w:spacing w:after="0" w:line="240" w:lineRule="auto"/>
        <w:rPr>
          <w:rFonts w:ascii="Times New Roman" w:eastAsia="Times New Roman" w:hAnsi="Times New Roman" w:cs="Times New Roman"/>
          <w:sz w:val="28"/>
          <w:szCs w:val="28"/>
          <w:lang w:eastAsia="ru-RU"/>
        </w:rPr>
      </w:pPr>
      <w:r w:rsidRPr="00C31321">
        <w:rPr>
          <w:rFonts w:ascii="Times New Roman" w:eastAsia="Times New Roman" w:hAnsi="Times New Roman" w:cs="Times New Roman"/>
          <w:bCs/>
          <w:i/>
          <w:sz w:val="28"/>
          <w:szCs w:val="28"/>
          <w:lang w:eastAsia="ru-RU"/>
        </w:rPr>
        <w:tab/>
      </w:r>
      <w:r w:rsidR="00AC3C2E">
        <w:rPr>
          <w:rFonts w:ascii="Times New Roman" w:eastAsia="Times New Roman" w:hAnsi="Times New Roman" w:cs="Times New Roman"/>
          <w:sz w:val="28"/>
          <w:szCs w:val="28"/>
          <w:lang w:eastAsia="ru-RU"/>
        </w:rPr>
        <w:t>МБДОУ «</w:t>
      </w:r>
      <w:r w:rsidRPr="00C31321">
        <w:rPr>
          <w:rFonts w:ascii="Times New Roman" w:eastAsia="Times New Roman" w:hAnsi="Times New Roman" w:cs="Times New Roman"/>
          <w:sz w:val="28"/>
          <w:szCs w:val="28"/>
          <w:lang w:eastAsia="ru-RU"/>
        </w:rPr>
        <w:t>Детский сад комбинированного вида № 34» мероприятия выполнены в полном объеме.</w:t>
      </w:r>
    </w:p>
    <w:p w:rsidR="00C31321" w:rsidRPr="00C31321" w:rsidRDefault="00C31321" w:rsidP="00C31321">
      <w:pPr>
        <w:spacing w:after="0" w:line="240" w:lineRule="auto"/>
        <w:ind w:firstLine="708"/>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МБОУ «Мгинская СОШ» ориентировочный срок выполнения мероприятия 31.03.2016 года.</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МБОУ «Назиевская СОШ» ориентировочный срок выполнения мероприятия 2016 год.</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МБОУ «Лицей г.</w:t>
      </w:r>
      <w:r w:rsidR="00AC3C2E">
        <w:rPr>
          <w:rFonts w:ascii="Times New Roman" w:eastAsia="Times New Roman" w:hAnsi="Times New Roman" w:cs="Times New Roman"/>
          <w:sz w:val="28"/>
          <w:szCs w:val="28"/>
          <w:lang w:eastAsia="ru-RU"/>
        </w:rPr>
        <w:t xml:space="preserve"> </w:t>
      </w:r>
      <w:proofErr w:type="gramStart"/>
      <w:r w:rsidRPr="00C31321">
        <w:rPr>
          <w:rFonts w:ascii="Times New Roman" w:eastAsia="Times New Roman" w:hAnsi="Times New Roman" w:cs="Times New Roman"/>
          <w:sz w:val="28"/>
          <w:szCs w:val="28"/>
          <w:lang w:eastAsia="ru-RU"/>
        </w:rPr>
        <w:t>Отрадное</w:t>
      </w:r>
      <w:proofErr w:type="gramEnd"/>
      <w:r w:rsidRPr="00C31321">
        <w:rPr>
          <w:rFonts w:ascii="Times New Roman" w:eastAsia="Times New Roman" w:hAnsi="Times New Roman" w:cs="Times New Roman"/>
          <w:sz w:val="28"/>
          <w:szCs w:val="28"/>
          <w:lang w:eastAsia="ru-RU"/>
        </w:rPr>
        <w:t>» ориентировочный срок выполнения мероприятия 2016 год.</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МКОУ «</w:t>
      </w:r>
      <w:proofErr w:type="spellStart"/>
      <w:r w:rsidRPr="00C31321">
        <w:rPr>
          <w:rFonts w:ascii="Times New Roman" w:eastAsia="Times New Roman" w:hAnsi="Times New Roman" w:cs="Times New Roman"/>
          <w:sz w:val="28"/>
          <w:szCs w:val="28"/>
          <w:lang w:eastAsia="ru-RU"/>
        </w:rPr>
        <w:t>Малуксинская</w:t>
      </w:r>
      <w:proofErr w:type="spellEnd"/>
      <w:r w:rsidRPr="00C31321">
        <w:rPr>
          <w:rFonts w:ascii="Times New Roman" w:eastAsia="Times New Roman" w:hAnsi="Times New Roman" w:cs="Times New Roman"/>
          <w:sz w:val="28"/>
          <w:szCs w:val="28"/>
          <w:lang w:eastAsia="ru-RU"/>
        </w:rPr>
        <w:t xml:space="preserve"> НОШ» ориентировочный срок выполнения мероприятия 2016 год.</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МБОУ ДОД «Шлиссельбургская детская музыкальная школа» ориентировочный срок выполнения мероприятия 30.06.2016 года.</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МБОУ ДОД «Шлиссельбургская детская художественная школа» ориентировочный срок вы</w:t>
      </w:r>
      <w:r w:rsidR="00AC3C2E">
        <w:rPr>
          <w:rFonts w:ascii="Times New Roman" w:eastAsia="Times New Roman" w:hAnsi="Times New Roman" w:cs="Times New Roman"/>
          <w:sz w:val="28"/>
          <w:szCs w:val="28"/>
          <w:lang w:eastAsia="ru-RU"/>
        </w:rPr>
        <w:t>полнения мероприятия 31.03.2016.</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В настоящее время в бюджетных учреждениях выполняются проектно-изыскательские и строительно-монтажные работы, мероприятия по </w:t>
      </w:r>
      <w:r w:rsidRPr="00C31321">
        <w:rPr>
          <w:rFonts w:ascii="Times New Roman" w:eastAsia="Times New Roman" w:hAnsi="Times New Roman" w:cs="Times New Roman"/>
          <w:sz w:val="28"/>
          <w:szCs w:val="28"/>
          <w:lang w:eastAsia="ru-RU"/>
        </w:rPr>
        <w:lastRenderedPageBreak/>
        <w:t>технологическому присоединению к электрическим сетям в которых согласно письму директора по технологическому присоединению и перспективному развитию АО «ЛОЭСК» планируется завершить в течение 2016 года (</w:t>
      </w:r>
      <w:r w:rsidRPr="00C31321">
        <w:rPr>
          <w:rFonts w:ascii="Times New Roman" w:eastAsia="Times New Roman" w:hAnsi="Times New Roman" w:cs="Times New Roman"/>
          <w:i/>
          <w:sz w:val="28"/>
          <w:szCs w:val="28"/>
          <w:lang w:eastAsia="ru-RU"/>
        </w:rPr>
        <w:t>индивидуально по учреждениям</w:t>
      </w:r>
      <w:r w:rsidRPr="00C31321">
        <w:rPr>
          <w:rFonts w:ascii="Times New Roman" w:eastAsia="Times New Roman" w:hAnsi="Times New Roman" w:cs="Times New Roman"/>
          <w:sz w:val="28"/>
          <w:szCs w:val="28"/>
          <w:lang w:eastAsia="ru-RU"/>
        </w:rPr>
        <w:t>).</w:t>
      </w:r>
    </w:p>
    <w:p w:rsidR="00C31321" w:rsidRPr="00C31321" w:rsidRDefault="00C31321" w:rsidP="00C31321">
      <w:pPr>
        <w:spacing w:after="0" w:line="240" w:lineRule="auto"/>
        <w:rPr>
          <w:rFonts w:ascii="Times New Roman" w:eastAsia="Times New Roman" w:hAnsi="Times New Roman" w:cs="Times New Roman"/>
          <w:i/>
          <w:sz w:val="28"/>
          <w:szCs w:val="28"/>
          <w:lang w:eastAsia="ru-RU"/>
        </w:rPr>
      </w:pPr>
      <w:r w:rsidRPr="00C31321">
        <w:rPr>
          <w:rFonts w:ascii="Times New Roman" w:eastAsia="Times New Roman" w:hAnsi="Times New Roman" w:cs="Times New Roman"/>
          <w:i/>
          <w:sz w:val="28"/>
          <w:szCs w:val="28"/>
          <w:lang w:eastAsia="ru-RU"/>
        </w:rPr>
        <w:t>1,2млн.</w:t>
      </w:r>
      <w:r w:rsidR="00AC3C2E">
        <w:rPr>
          <w:rFonts w:ascii="Times New Roman" w:eastAsia="Times New Roman" w:hAnsi="Times New Roman" w:cs="Times New Roman"/>
          <w:i/>
          <w:sz w:val="28"/>
          <w:szCs w:val="28"/>
          <w:lang w:eastAsia="ru-RU"/>
        </w:rPr>
        <w:t xml:space="preserve"> </w:t>
      </w:r>
      <w:r w:rsidRPr="00C31321">
        <w:rPr>
          <w:rFonts w:ascii="Times New Roman" w:eastAsia="Times New Roman" w:hAnsi="Times New Roman" w:cs="Times New Roman"/>
          <w:i/>
          <w:sz w:val="28"/>
          <w:szCs w:val="28"/>
          <w:lang w:eastAsia="ru-RU"/>
        </w:rPr>
        <w:t>руб</w:t>
      </w:r>
      <w:r w:rsidR="00AC3C2E">
        <w:rPr>
          <w:rFonts w:ascii="Times New Roman" w:eastAsia="Times New Roman" w:hAnsi="Times New Roman" w:cs="Times New Roman"/>
          <w:i/>
          <w:sz w:val="28"/>
          <w:szCs w:val="28"/>
          <w:lang w:eastAsia="ru-RU"/>
        </w:rPr>
        <w:t>.</w:t>
      </w:r>
      <w:r w:rsidRPr="00C31321">
        <w:rPr>
          <w:rFonts w:ascii="Times New Roman" w:eastAsia="Times New Roman" w:hAnsi="Times New Roman" w:cs="Times New Roman"/>
          <w:i/>
          <w:sz w:val="28"/>
          <w:szCs w:val="28"/>
          <w:lang w:eastAsia="ru-RU"/>
        </w:rPr>
        <w:t>:</w:t>
      </w:r>
    </w:p>
    <w:p w:rsidR="00C31321" w:rsidRPr="00C31321" w:rsidRDefault="00C31321" w:rsidP="00C31321">
      <w:pPr>
        <w:spacing w:after="0" w:line="240" w:lineRule="auto"/>
        <w:jc w:val="both"/>
        <w:rPr>
          <w:rFonts w:ascii="Times New Roman" w:eastAsia="Times New Roman" w:hAnsi="Times New Roman" w:cs="Times New Roman"/>
          <w:sz w:val="24"/>
          <w:szCs w:val="24"/>
          <w:lang w:eastAsia="ru-RU"/>
        </w:rPr>
      </w:pPr>
      <w:r w:rsidRPr="00C31321">
        <w:rPr>
          <w:rFonts w:ascii="Times New Roman" w:eastAsia="Times New Roman" w:hAnsi="Times New Roman" w:cs="Times New Roman"/>
          <w:b/>
          <w:i/>
          <w:sz w:val="28"/>
          <w:szCs w:val="28"/>
          <w:lang w:eastAsia="ru-RU"/>
        </w:rPr>
        <w:tab/>
      </w:r>
      <w:r w:rsidRPr="00C31321">
        <w:rPr>
          <w:rFonts w:ascii="Times New Roman" w:eastAsia="Times New Roman" w:hAnsi="Times New Roman" w:cs="Times New Roman"/>
          <w:sz w:val="28"/>
          <w:szCs w:val="28"/>
          <w:lang w:eastAsia="ru-RU"/>
        </w:rPr>
        <w:t>Замена индивидуальных тепловых пунктов в муниципальных образовательных учреждениях п.</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Приладожский (МКОУ «Приладожская средняя общеобразовательная школа», МБДОУ «Детский сад комбинированного вида № 29», МБДОУ «Детский сад комбинированного вида № 35» - 3 ИТП).</w:t>
      </w:r>
    </w:p>
    <w:p w:rsidR="00C31321" w:rsidRPr="00C31321" w:rsidRDefault="00C31321" w:rsidP="00C31321">
      <w:pPr>
        <w:spacing w:after="0" w:line="240" w:lineRule="auto"/>
        <w:ind w:firstLine="709"/>
        <w:jc w:val="both"/>
        <w:rPr>
          <w:rFonts w:ascii="Times New Roman" w:eastAsia="Times New Roman" w:hAnsi="Times New Roman" w:cs="Times New Roman"/>
          <w:sz w:val="28"/>
          <w:szCs w:val="28"/>
          <w:lang w:eastAsia="ru-RU"/>
        </w:rPr>
      </w:pPr>
      <w:proofErr w:type="gramStart"/>
      <w:r w:rsidRPr="00C31321">
        <w:rPr>
          <w:rFonts w:ascii="Times New Roman" w:eastAsia="Times New Roman" w:hAnsi="Times New Roman" w:cs="Times New Roman"/>
          <w:sz w:val="28"/>
          <w:szCs w:val="28"/>
          <w:lang w:eastAsia="ru-RU"/>
        </w:rPr>
        <w:t>- В рамках  адресной программы переселение граждан из аварийного жилищного фонда израсходовано 80,75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В соответствии с Федеральным законом №185-ФЗ «О фонде содействия реформированию ЖКХ» Назиевское городское поселение направило 31,85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в том числе за счет средств Фонда 12,6млн.</w:t>
      </w:r>
      <w:r w:rsidR="000E664D">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областного бюджета 7,7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МО "Город Отрадное" направило на эти же цели 12,05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в том</w:t>
      </w:r>
      <w:proofErr w:type="gramEnd"/>
      <w:r w:rsidRPr="00C31321">
        <w:rPr>
          <w:rFonts w:ascii="Times New Roman" w:eastAsia="Times New Roman" w:hAnsi="Times New Roman" w:cs="Times New Roman"/>
          <w:sz w:val="28"/>
          <w:szCs w:val="28"/>
          <w:lang w:eastAsia="ru-RU"/>
        </w:rPr>
        <w:t xml:space="preserve"> </w:t>
      </w:r>
      <w:proofErr w:type="gramStart"/>
      <w:r w:rsidRPr="00C31321">
        <w:rPr>
          <w:rFonts w:ascii="Times New Roman" w:eastAsia="Times New Roman" w:hAnsi="Times New Roman" w:cs="Times New Roman"/>
          <w:sz w:val="28"/>
          <w:szCs w:val="28"/>
          <w:lang w:eastAsia="ru-RU"/>
        </w:rPr>
        <w:t>числе за счет средств Фонда 5,35</w:t>
      </w:r>
      <w:r w:rsidR="000E664D">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областного бюджета 2,7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Мгинское городское поселение направило 36,72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в том числе за счет средств Фонда 16,3</w:t>
      </w:r>
      <w:r w:rsidR="000E664D">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областного бюджета 8,7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Шумское сельское поселение направило 0,13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в том числе за счет средств Фонда 0,07</w:t>
      </w:r>
      <w:r w:rsidR="000E664D">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млн.</w:t>
      </w:r>
      <w:r w:rsidR="000E664D">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 областного бюджета 0,06 млн.</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руб.</w:t>
      </w:r>
      <w:proofErr w:type="gramEnd"/>
    </w:p>
    <w:p w:rsidR="00C31321" w:rsidRPr="00C31321" w:rsidRDefault="00C31321" w:rsidP="00C31321">
      <w:pPr>
        <w:spacing w:after="0"/>
        <w:ind w:firstLine="709"/>
        <w:contextualSpacing/>
        <w:jc w:val="both"/>
        <w:rPr>
          <w:rFonts w:ascii="Times New Roman" w:eastAsia="Calibri" w:hAnsi="Times New Roman" w:cs="Times New Roman"/>
          <w:sz w:val="28"/>
          <w:szCs w:val="28"/>
        </w:rPr>
      </w:pPr>
      <w:proofErr w:type="gramStart"/>
      <w:r w:rsidRPr="00C31321">
        <w:rPr>
          <w:rFonts w:ascii="Times New Roman" w:eastAsia="Calibri" w:hAnsi="Times New Roman" w:cs="Times New Roman"/>
          <w:sz w:val="28"/>
          <w:szCs w:val="28"/>
        </w:rPr>
        <w:t>В  2015 году переселены  135  граждан из 17 аварийных домов  общей площадью -2,5 тыс.</w:t>
      </w:r>
      <w:r w:rsidR="00AC3C2E">
        <w:rPr>
          <w:rFonts w:ascii="Times New Roman" w:eastAsia="Calibri" w:hAnsi="Times New Roman" w:cs="Times New Roman"/>
          <w:sz w:val="28"/>
          <w:szCs w:val="28"/>
        </w:rPr>
        <w:t xml:space="preserve"> </w:t>
      </w:r>
      <w:r w:rsidRPr="00C31321">
        <w:rPr>
          <w:rFonts w:ascii="Times New Roman" w:eastAsia="Calibri" w:hAnsi="Times New Roman" w:cs="Times New Roman"/>
          <w:sz w:val="28"/>
          <w:szCs w:val="28"/>
        </w:rPr>
        <w:t>кв.</w:t>
      </w:r>
      <w:r w:rsidR="00AC3C2E">
        <w:rPr>
          <w:rFonts w:ascii="Times New Roman" w:eastAsia="Calibri" w:hAnsi="Times New Roman" w:cs="Times New Roman"/>
          <w:sz w:val="28"/>
          <w:szCs w:val="28"/>
        </w:rPr>
        <w:t xml:space="preserve"> </w:t>
      </w:r>
      <w:r w:rsidRPr="00C31321">
        <w:rPr>
          <w:rFonts w:ascii="Times New Roman" w:eastAsia="Calibri" w:hAnsi="Times New Roman" w:cs="Times New Roman"/>
          <w:sz w:val="28"/>
          <w:szCs w:val="28"/>
        </w:rPr>
        <w:t>м. Для переселения граждан введены в эксплуатацию 3 многоквартирных дома:</w:t>
      </w:r>
      <w:proofErr w:type="gramEnd"/>
    </w:p>
    <w:p w:rsidR="00C31321" w:rsidRPr="00C31321" w:rsidRDefault="00C31321" w:rsidP="00C31321">
      <w:pPr>
        <w:spacing w:after="0"/>
        <w:ind w:firstLine="709"/>
        <w:contextualSpacing/>
        <w:jc w:val="both"/>
        <w:rPr>
          <w:rFonts w:ascii="Times New Roman" w:eastAsia="Calibri" w:hAnsi="Times New Roman" w:cs="Times New Roman"/>
          <w:sz w:val="28"/>
          <w:szCs w:val="28"/>
        </w:rPr>
      </w:pPr>
      <w:r w:rsidRPr="00C31321">
        <w:rPr>
          <w:rFonts w:ascii="Times New Roman" w:eastAsia="Calibri" w:hAnsi="Times New Roman" w:cs="Times New Roman"/>
          <w:sz w:val="28"/>
          <w:szCs w:val="28"/>
        </w:rPr>
        <w:t xml:space="preserve">  Переселены жители:</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из 3 аварийных домов по ул. </w:t>
      </w:r>
      <w:proofErr w:type="gramStart"/>
      <w:r w:rsidRPr="00C31321">
        <w:rPr>
          <w:rFonts w:ascii="Times New Roman" w:eastAsia="Times New Roman" w:hAnsi="Times New Roman" w:cs="Times New Roman"/>
          <w:sz w:val="28"/>
          <w:szCs w:val="28"/>
          <w:lang w:eastAsia="ru-RU"/>
        </w:rPr>
        <w:t>Невская</w:t>
      </w:r>
      <w:proofErr w:type="gramEnd"/>
      <w:r w:rsidRPr="00C31321">
        <w:rPr>
          <w:rFonts w:ascii="Times New Roman" w:eastAsia="Times New Roman" w:hAnsi="Times New Roman" w:cs="Times New Roman"/>
          <w:sz w:val="28"/>
          <w:szCs w:val="28"/>
          <w:lang w:eastAsia="ru-RU"/>
        </w:rPr>
        <w:t>, д.6, ул. Железнодорожная №1, Дорожная, №5 в п. Павлово,   (30 человек/ 13 квартир)  переехали во вновь построенный  многоквартирный дом по ул. Ленинградское шоссе, 18а в п. Павлово;</w:t>
      </w:r>
    </w:p>
    <w:p w:rsidR="00C31321" w:rsidRPr="00C31321" w:rsidRDefault="00C31321" w:rsidP="00C31321">
      <w:pPr>
        <w:spacing w:after="0" w:line="240" w:lineRule="auto"/>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ab/>
      </w:r>
      <w:proofErr w:type="gramStart"/>
      <w:r w:rsidRPr="00C31321">
        <w:rPr>
          <w:rFonts w:ascii="Times New Roman" w:eastAsia="Times New Roman" w:hAnsi="Times New Roman" w:cs="Times New Roman"/>
          <w:sz w:val="28"/>
          <w:szCs w:val="28"/>
          <w:lang w:eastAsia="ru-RU"/>
        </w:rPr>
        <w:t xml:space="preserve">-из 3 аварийных домов  по ул. Донецкой, д.4, ул. </w:t>
      </w:r>
      <w:proofErr w:type="spellStart"/>
      <w:r w:rsidRPr="00C31321">
        <w:rPr>
          <w:rFonts w:ascii="Times New Roman" w:eastAsia="Times New Roman" w:hAnsi="Times New Roman" w:cs="Times New Roman"/>
          <w:sz w:val="28"/>
          <w:szCs w:val="28"/>
          <w:lang w:eastAsia="ru-RU"/>
        </w:rPr>
        <w:t>Колпинской</w:t>
      </w:r>
      <w:proofErr w:type="spellEnd"/>
      <w:r w:rsidRPr="00C31321">
        <w:rPr>
          <w:rFonts w:ascii="Times New Roman" w:eastAsia="Times New Roman" w:hAnsi="Times New Roman" w:cs="Times New Roman"/>
          <w:sz w:val="28"/>
          <w:szCs w:val="28"/>
          <w:lang w:eastAsia="ru-RU"/>
        </w:rPr>
        <w:t>, д.8, ул. Болотной, д.16а  в п. Мга (53 человека/17 квартир) из плана 2016 досрочно переехали во вновь построенный дом по адресу ул. Донецкая, д.1 в п. Мга.</w:t>
      </w:r>
      <w:proofErr w:type="gramEnd"/>
      <w:r w:rsidRPr="00C31321">
        <w:rPr>
          <w:rFonts w:ascii="Times New Roman" w:eastAsia="Times New Roman" w:hAnsi="Times New Roman" w:cs="Times New Roman"/>
          <w:sz w:val="28"/>
          <w:szCs w:val="28"/>
          <w:lang w:eastAsia="ru-RU"/>
        </w:rPr>
        <w:t xml:space="preserve"> Начато строительство еще одного дома, в который в 2016 году будут расселены жильцы еще двух аварийных домов;</w:t>
      </w:r>
    </w:p>
    <w:p w:rsidR="00C31321" w:rsidRPr="00C31321" w:rsidRDefault="00C31321" w:rsidP="00C31321">
      <w:pPr>
        <w:spacing w:after="0"/>
        <w:contextualSpacing/>
        <w:jc w:val="both"/>
        <w:rPr>
          <w:rFonts w:ascii="Times New Roman" w:eastAsia="Calibri" w:hAnsi="Times New Roman" w:cs="Times New Roman"/>
          <w:sz w:val="28"/>
          <w:szCs w:val="28"/>
        </w:rPr>
      </w:pPr>
      <w:r w:rsidRPr="00C31321">
        <w:rPr>
          <w:rFonts w:ascii="Times New Roman" w:eastAsia="Calibri" w:hAnsi="Times New Roman" w:cs="Times New Roman"/>
          <w:sz w:val="28"/>
          <w:szCs w:val="28"/>
        </w:rPr>
        <w:t xml:space="preserve">          - из 11 аварийных домов в п. Назия  по ул. Заводской д. №№ 9,17,13, ул. Парковой №5, ул. Новой №№ 7,11,  ул. Центральной,18, ул. Школьной №4, ул. Полевой №3, ул. Матросова №28, ул. Урожайной №3, (52чел/30квартир) переехали в новый дом по адресу, ул. Строителей</w:t>
      </w:r>
      <w:proofErr w:type="gramStart"/>
      <w:r w:rsidRPr="00C31321">
        <w:rPr>
          <w:rFonts w:ascii="Times New Roman" w:eastAsia="Calibri" w:hAnsi="Times New Roman" w:cs="Times New Roman"/>
          <w:sz w:val="28"/>
          <w:szCs w:val="28"/>
        </w:rPr>
        <w:t xml:space="preserve"> ,</w:t>
      </w:r>
      <w:proofErr w:type="gramEnd"/>
      <w:r w:rsidRPr="00C31321">
        <w:rPr>
          <w:rFonts w:ascii="Times New Roman" w:eastAsia="Calibri" w:hAnsi="Times New Roman" w:cs="Times New Roman"/>
          <w:sz w:val="28"/>
          <w:szCs w:val="28"/>
        </w:rPr>
        <w:t xml:space="preserve"> д.1 в п. Назия.  Три аварийных дома переселены досрочно из плана 2016 года.</w:t>
      </w:r>
    </w:p>
    <w:p w:rsidR="00C31321" w:rsidRPr="00C31321" w:rsidRDefault="00C31321" w:rsidP="00C31321">
      <w:pPr>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В соответствии с областным законом от 14.10.2008 №105-оз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в Кировском муниципальном районе в очереди на </w:t>
      </w:r>
      <w:r w:rsidRPr="00C31321">
        <w:rPr>
          <w:rFonts w:ascii="Times New Roman" w:eastAsia="Times New Roman" w:hAnsi="Times New Roman" w:cs="Times New Roman"/>
          <w:sz w:val="28"/>
          <w:szCs w:val="28"/>
          <w:lang w:eastAsia="ru-RU"/>
        </w:rPr>
        <w:lastRenderedPageBreak/>
        <w:t>предоставление земельных участков  по состоянию на 01.01.2016 год состоит 1241 гражданин. Из общего числа очередников -158  многодетные семьи, в том числе 15 семей из числа многодетных признаны нуждающимися в улучшении жилищных условий в соответствии с 51 статьей  Жилищного кодекса РФ.</w:t>
      </w:r>
    </w:p>
    <w:p w:rsidR="00C31321" w:rsidRPr="00C31321" w:rsidRDefault="00C31321" w:rsidP="00C31321">
      <w:pPr>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В течение года  проведено   четыре заседания  Земельной комиссии, на которых очередникам было предложено 70  земельных участков в  Мгинском городском поселении, Синявинском городском поселении, МО Город Шлиссельбург, Путиловском сельском  поселении и Суховском сельском  поселении, из которых 39  земельных участков были сформированы к распределению в 2015 году.</w:t>
      </w:r>
    </w:p>
    <w:p w:rsidR="00C31321" w:rsidRPr="00C31321" w:rsidRDefault="00C31321" w:rsidP="00C31321">
      <w:pPr>
        <w:spacing w:after="0" w:line="240" w:lineRule="auto"/>
        <w:ind w:firstLine="709"/>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 Фактически в 2015 году предоставлено  очередникам 48 земельных участков (28</w:t>
      </w:r>
      <w:r w:rsidR="00AC3C2E">
        <w:rPr>
          <w:rFonts w:ascii="Times New Roman" w:eastAsia="Times New Roman" w:hAnsi="Times New Roman" w:cs="Times New Roman"/>
          <w:sz w:val="28"/>
          <w:szCs w:val="28"/>
          <w:lang w:eastAsia="ru-RU"/>
        </w:rPr>
        <w:t>% от плана), площадью – 4,83 га</w:t>
      </w:r>
      <w:r w:rsidRPr="00C31321">
        <w:rPr>
          <w:rFonts w:ascii="Times New Roman" w:eastAsia="Times New Roman" w:hAnsi="Times New Roman" w:cs="Times New Roman"/>
          <w:sz w:val="28"/>
          <w:szCs w:val="28"/>
          <w:lang w:eastAsia="ru-RU"/>
        </w:rPr>
        <w:t>, в том числе -21  участок многодетным семьям, что составляет  - 24% от плановых показателей.</w:t>
      </w:r>
    </w:p>
    <w:p w:rsidR="00C31321" w:rsidRPr="00C31321" w:rsidRDefault="00C31321" w:rsidP="00C31321">
      <w:pPr>
        <w:spacing w:after="0" w:line="240" w:lineRule="auto"/>
        <w:ind w:firstLine="709"/>
        <w:jc w:val="both"/>
        <w:rPr>
          <w:rFonts w:ascii="Times New Roman" w:eastAsia="Times New Roman" w:hAnsi="Times New Roman" w:cs="Times New Roman"/>
          <w:sz w:val="28"/>
          <w:szCs w:val="28"/>
          <w:lang w:eastAsia="ru-RU"/>
        </w:rPr>
      </w:pPr>
      <w:proofErr w:type="gramStart"/>
      <w:r w:rsidRPr="00C31321">
        <w:rPr>
          <w:rFonts w:ascii="Times New Roman" w:eastAsia="Times New Roman" w:hAnsi="Times New Roman" w:cs="Times New Roman"/>
          <w:sz w:val="28"/>
          <w:szCs w:val="28"/>
          <w:lang w:eastAsia="ru-RU"/>
        </w:rPr>
        <w:t>Низкие плановые показатели исполнения областного закона объясняются тем, что земельные участки, сформированные в МО Шумское сельское поселение, МО Суховское сельское поселение, МО Назиевское  городское поселение   и неоднократно предложенные  многодетным семьям на заседаниях земельной комиссии  до сих пор не распределены из-за удаленности учреждений и объектов  социальной сферы, кроме того не предоставлены к распределению земельные участки в г. Кировск и г. Отрадное.</w:t>
      </w:r>
      <w:proofErr w:type="gramEnd"/>
    </w:p>
    <w:p w:rsidR="00AC3C2E" w:rsidRDefault="00AC3C2E" w:rsidP="00C31321">
      <w:pPr>
        <w:spacing w:after="0" w:line="240" w:lineRule="auto"/>
        <w:jc w:val="center"/>
        <w:rPr>
          <w:rFonts w:ascii="Times New Roman" w:eastAsia="Times New Roman" w:hAnsi="Times New Roman" w:cs="Times New Roman"/>
          <w:b/>
          <w:sz w:val="28"/>
          <w:szCs w:val="28"/>
          <w:lang w:eastAsia="ru-RU"/>
        </w:rPr>
      </w:pPr>
    </w:p>
    <w:p w:rsidR="0016686A" w:rsidRPr="00D3047E" w:rsidRDefault="0016686A" w:rsidP="0016686A">
      <w:pPr>
        <w:spacing w:after="0" w:line="240" w:lineRule="auto"/>
        <w:jc w:val="both"/>
        <w:rPr>
          <w:rFonts w:ascii="Times New Roman" w:eastAsia="Times New Roman" w:hAnsi="Times New Roman" w:cs="Times New Roman"/>
          <w:b/>
          <w:sz w:val="28"/>
          <w:szCs w:val="28"/>
          <w:lang w:eastAsia="ru-RU"/>
        </w:rPr>
      </w:pPr>
      <w:r w:rsidRPr="00D3047E">
        <w:rPr>
          <w:rFonts w:ascii="Times New Roman" w:eastAsia="Times New Roman" w:hAnsi="Times New Roman" w:cs="Times New Roman"/>
          <w:b/>
          <w:sz w:val="28"/>
          <w:szCs w:val="28"/>
          <w:lang w:eastAsia="ru-RU"/>
        </w:rPr>
        <w:t>Обеспечение граждан жильем</w:t>
      </w:r>
    </w:p>
    <w:p w:rsidR="00C31321" w:rsidRPr="00C31321" w:rsidRDefault="00C31321" w:rsidP="00C31321">
      <w:pPr>
        <w:spacing w:after="0" w:line="240" w:lineRule="auto"/>
        <w:rPr>
          <w:rFonts w:ascii="Times New Roman" w:eastAsia="Times New Roman" w:hAnsi="Times New Roman" w:cs="Times New Roman"/>
          <w:sz w:val="28"/>
          <w:szCs w:val="28"/>
          <w:lang w:eastAsia="ru-RU"/>
        </w:rPr>
      </w:pP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 xml:space="preserve">Цель государственных и муниципальных программ – государственная поддержка в решении жилищной проблемы граждан,  том числе молодых семей, признанных в установленном порядке, нуждающимися в улучшении жилищных условий. </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C31321">
        <w:rPr>
          <w:rFonts w:ascii="Times New Roman" w:eastAsia="Times New Roman" w:hAnsi="Times New Roman" w:cs="Times New Roman"/>
          <w:sz w:val="28"/>
          <w:szCs w:val="28"/>
          <w:lang w:eastAsia="ru-RU"/>
        </w:rPr>
        <w:t>Государственная поддержка предоставляется в виде социальной выплаты на приобретение (строительство) жилого помещения или строительство индивидуального жилого дома.</w:t>
      </w:r>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proofErr w:type="gramStart"/>
      <w:r w:rsidRPr="00C31321">
        <w:rPr>
          <w:rFonts w:ascii="Times New Roman" w:eastAsia="Times New Roman" w:hAnsi="Times New Roman" w:cs="Times New Roman"/>
          <w:sz w:val="28"/>
          <w:szCs w:val="28"/>
          <w:lang w:eastAsia="ru-RU"/>
        </w:rPr>
        <w:t xml:space="preserve">В рамках государственной и муниципальной программ  в  2015 году гражданам,  том числе молодым семьям Кировского района Ленинградской области было выдано </w:t>
      </w:r>
      <w:r w:rsidRPr="00AC3C2E">
        <w:rPr>
          <w:rFonts w:ascii="Times New Roman" w:eastAsia="Times New Roman" w:hAnsi="Times New Roman" w:cs="Times New Roman"/>
          <w:sz w:val="28"/>
          <w:szCs w:val="28"/>
          <w:lang w:eastAsia="ru-RU"/>
        </w:rPr>
        <w:t>12 (двенадцать) Свидетельств</w:t>
      </w:r>
      <w:r w:rsidRPr="00C31321">
        <w:rPr>
          <w:rFonts w:ascii="Times New Roman" w:eastAsia="Times New Roman" w:hAnsi="Times New Roman" w:cs="Times New Roman"/>
          <w:sz w:val="28"/>
          <w:szCs w:val="28"/>
          <w:lang w:eastAsia="ru-RU"/>
        </w:rPr>
        <w:t xml:space="preserve"> о предоставлении социальной выплаты на приобретение (строительство) жилого помещения (в т.</w:t>
      </w:r>
      <w:r w:rsidR="00AC3C2E">
        <w:rPr>
          <w:rFonts w:ascii="Times New Roman" w:eastAsia="Times New Roman" w:hAnsi="Times New Roman" w:cs="Times New Roman"/>
          <w:sz w:val="28"/>
          <w:szCs w:val="28"/>
          <w:lang w:eastAsia="ru-RU"/>
        </w:rPr>
        <w:t xml:space="preserve"> </w:t>
      </w:r>
      <w:r w:rsidRPr="00C31321">
        <w:rPr>
          <w:rFonts w:ascii="Times New Roman" w:eastAsia="Times New Roman" w:hAnsi="Times New Roman" w:cs="Times New Roman"/>
          <w:sz w:val="28"/>
          <w:szCs w:val="28"/>
          <w:lang w:eastAsia="ru-RU"/>
        </w:rPr>
        <w:t xml:space="preserve">ч. 8 – подпрограмма ЖДМ, 2- муниципальная программа, 2 – подпрограмма «Обеспечение жильем молодых семей" федеральной целевой программы "Жилище" на 2011-2015 годы). </w:t>
      </w:r>
      <w:proofErr w:type="gramEnd"/>
    </w:p>
    <w:p w:rsidR="00C31321" w:rsidRPr="00C31321" w:rsidRDefault="00C31321" w:rsidP="00C31321">
      <w:pPr>
        <w:spacing w:after="0" w:line="240" w:lineRule="auto"/>
        <w:ind w:firstLine="708"/>
        <w:jc w:val="both"/>
        <w:rPr>
          <w:rFonts w:ascii="Times New Roman" w:eastAsia="Times New Roman" w:hAnsi="Times New Roman" w:cs="Times New Roman"/>
          <w:sz w:val="28"/>
          <w:szCs w:val="28"/>
          <w:lang w:eastAsia="ru-RU"/>
        </w:rPr>
      </w:pPr>
    </w:p>
    <w:p w:rsidR="00C31321" w:rsidRPr="0016686A"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16686A">
        <w:rPr>
          <w:rFonts w:ascii="Times New Roman" w:eastAsia="Times New Roman" w:hAnsi="Times New Roman" w:cs="Times New Roman"/>
          <w:sz w:val="28"/>
          <w:szCs w:val="28"/>
          <w:lang w:eastAsia="ru-RU"/>
        </w:rPr>
        <w:t xml:space="preserve">1. За 12 месяцев 2015 года в рамках подпрограммы «Жилье для молодежи" государственной программы Ленинградской области "Обеспечение качественным жильем граждан на территории Ленинградской области"  из местного бюджета выделено на софинансирование </w:t>
      </w:r>
      <w:r w:rsidRPr="0016686A">
        <w:rPr>
          <w:rFonts w:ascii="Times New Roman" w:eastAsia="Times New Roman" w:hAnsi="Times New Roman" w:cs="Times New Roman"/>
          <w:sz w:val="28"/>
          <w:szCs w:val="28"/>
          <w:lang w:eastAsia="ru-RU"/>
        </w:rPr>
        <w:lastRenderedPageBreak/>
        <w:t>подпрограммы «Жилье для молодежи" – 629,606 тыс.</w:t>
      </w:r>
      <w:r w:rsidR="0016686A">
        <w:rPr>
          <w:rFonts w:ascii="Times New Roman" w:eastAsia="Times New Roman" w:hAnsi="Times New Roman" w:cs="Times New Roman"/>
          <w:sz w:val="28"/>
          <w:szCs w:val="28"/>
          <w:lang w:eastAsia="ru-RU"/>
        </w:rPr>
        <w:t xml:space="preserve"> </w:t>
      </w:r>
      <w:r w:rsidRPr="0016686A">
        <w:rPr>
          <w:rFonts w:ascii="Times New Roman" w:eastAsia="Times New Roman" w:hAnsi="Times New Roman" w:cs="Times New Roman"/>
          <w:sz w:val="28"/>
          <w:szCs w:val="28"/>
          <w:lang w:eastAsia="ru-RU"/>
        </w:rPr>
        <w:t>руб. Гражданами (7 семей) приобретено и построено 620,12 кв.</w:t>
      </w:r>
      <w:r w:rsidR="0016686A">
        <w:rPr>
          <w:rFonts w:ascii="Times New Roman" w:eastAsia="Times New Roman" w:hAnsi="Times New Roman" w:cs="Times New Roman"/>
          <w:sz w:val="28"/>
          <w:szCs w:val="28"/>
          <w:lang w:eastAsia="ru-RU"/>
        </w:rPr>
        <w:t xml:space="preserve"> </w:t>
      </w:r>
      <w:r w:rsidRPr="0016686A">
        <w:rPr>
          <w:rFonts w:ascii="Times New Roman" w:eastAsia="Times New Roman" w:hAnsi="Times New Roman" w:cs="Times New Roman"/>
          <w:sz w:val="28"/>
          <w:szCs w:val="28"/>
          <w:lang w:eastAsia="ru-RU"/>
        </w:rPr>
        <w:t xml:space="preserve">м. </w:t>
      </w:r>
    </w:p>
    <w:p w:rsidR="00C31321" w:rsidRPr="0016686A"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16686A">
        <w:rPr>
          <w:rFonts w:ascii="Times New Roman" w:eastAsia="Times New Roman" w:hAnsi="Times New Roman" w:cs="Times New Roman"/>
          <w:sz w:val="28"/>
          <w:szCs w:val="28"/>
          <w:lang w:eastAsia="ru-RU"/>
        </w:rPr>
        <w:t>Одно свидетельство в стадии реализации (размер местного бюджета на софинансирование составляет 67,879 тыс.</w:t>
      </w:r>
      <w:r w:rsidR="0016686A">
        <w:rPr>
          <w:rFonts w:ascii="Times New Roman" w:eastAsia="Times New Roman" w:hAnsi="Times New Roman" w:cs="Times New Roman"/>
          <w:sz w:val="28"/>
          <w:szCs w:val="28"/>
          <w:lang w:eastAsia="ru-RU"/>
        </w:rPr>
        <w:t xml:space="preserve"> </w:t>
      </w:r>
      <w:r w:rsidRPr="0016686A">
        <w:rPr>
          <w:rFonts w:ascii="Times New Roman" w:eastAsia="Times New Roman" w:hAnsi="Times New Roman" w:cs="Times New Roman"/>
          <w:sz w:val="28"/>
          <w:szCs w:val="28"/>
          <w:lang w:eastAsia="ru-RU"/>
        </w:rPr>
        <w:t>руб</w:t>
      </w:r>
      <w:r w:rsidR="0016686A">
        <w:rPr>
          <w:rFonts w:ascii="Times New Roman" w:eastAsia="Times New Roman" w:hAnsi="Times New Roman" w:cs="Times New Roman"/>
          <w:sz w:val="28"/>
          <w:szCs w:val="28"/>
          <w:lang w:eastAsia="ru-RU"/>
        </w:rPr>
        <w:t>.</w:t>
      </w:r>
      <w:r w:rsidRPr="0016686A">
        <w:rPr>
          <w:rFonts w:ascii="Times New Roman" w:eastAsia="Times New Roman" w:hAnsi="Times New Roman" w:cs="Times New Roman"/>
          <w:sz w:val="28"/>
          <w:szCs w:val="28"/>
          <w:lang w:eastAsia="ru-RU"/>
        </w:rPr>
        <w:t xml:space="preserve">). </w:t>
      </w:r>
    </w:p>
    <w:p w:rsidR="00C31321" w:rsidRPr="0016686A"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16686A">
        <w:rPr>
          <w:rFonts w:ascii="Times New Roman" w:eastAsia="Times New Roman" w:hAnsi="Times New Roman" w:cs="Times New Roman"/>
          <w:sz w:val="28"/>
          <w:szCs w:val="28"/>
          <w:lang w:eastAsia="ru-RU"/>
        </w:rPr>
        <w:t xml:space="preserve">2. </w:t>
      </w:r>
      <w:proofErr w:type="gramStart"/>
      <w:r w:rsidRPr="0016686A">
        <w:rPr>
          <w:rFonts w:ascii="Times New Roman" w:eastAsia="Times New Roman" w:hAnsi="Times New Roman" w:cs="Times New Roman"/>
          <w:sz w:val="28"/>
          <w:szCs w:val="28"/>
          <w:lang w:eastAsia="ru-RU"/>
        </w:rPr>
        <w:t>За 12 месяцев 2015 году в рамках муниципальной программы “Обеспечение качественным жильем граждан на территории Кировского муниципального района Ленинградской области” по предоставлению компенсации части расходов на уплату процентов по ипотечным жилищным кредитам (займам), предоставленным на строительство (приобретение) жилья гражданам, которые построили (приобрели) жилье с использованием социальной выплаты, были реализованы средства бюджета Кировского района – 69</w:t>
      </w:r>
      <w:r w:rsidR="0016686A">
        <w:rPr>
          <w:rFonts w:ascii="Times New Roman" w:eastAsia="Times New Roman" w:hAnsi="Times New Roman" w:cs="Times New Roman"/>
          <w:sz w:val="28"/>
          <w:szCs w:val="28"/>
          <w:lang w:eastAsia="ru-RU"/>
        </w:rPr>
        <w:t>,7 тыс.</w:t>
      </w:r>
      <w:r w:rsidRPr="0016686A">
        <w:rPr>
          <w:rFonts w:ascii="Times New Roman" w:eastAsia="Times New Roman" w:hAnsi="Times New Roman" w:cs="Times New Roman"/>
          <w:sz w:val="28"/>
          <w:szCs w:val="28"/>
          <w:lang w:eastAsia="ru-RU"/>
        </w:rPr>
        <w:t xml:space="preserve"> руб. </w:t>
      </w:r>
      <w:proofErr w:type="gramEnd"/>
    </w:p>
    <w:p w:rsidR="00C31321" w:rsidRPr="0016686A"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16686A">
        <w:rPr>
          <w:rFonts w:ascii="Times New Roman" w:eastAsia="Times New Roman" w:hAnsi="Times New Roman" w:cs="Times New Roman"/>
          <w:sz w:val="28"/>
          <w:szCs w:val="28"/>
          <w:lang w:eastAsia="ru-RU"/>
        </w:rPr>
        <w:t>Две семьи использовали социальную выплату на строительство индивидуального жилого дома общей площадью 375,9 кв.</w:t>
      </w:r>
      <w:r w:rsidR="0016686A">
        <w:rPr>
          <w:rFonts w:ascii="Times New Roman" w:eastAsia="Times New Roman" w:hAnsi="Times New Roman" w:cs="Times New Roman"/>
          <w:sz w:val="28"/>
          <w:szCs w:val="28"/>
          <w:lang w:eastAsia="ru-RU"/>
        </w:rPr>
        <w:t xml:space="preserve"> </w:t>
      </w:r>
      <w:r w:rsidRPr="0016686A">
        <w:rPr>
          <w:rFonts w:ascii="Times New Roman" w:eastAsia="Times New Roman" w:hAnsi="Times New Roman" w:cs="Times New Roman"/>
          <w:sz w:val="28"/>
          <w:szCs w:val="28"/>
          <w:lang w:eastAsia="ru-RU"/>
        </w:rPr>
        <w:t xml:space="preserve">м. Из местного бюджета выделено 3710,0 тыс. руб. </w:t>
      </w:r>
    </w:p>
    <w:p w:rsidR="00C31321" w:rsidRPr="0016686A"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16686A">
        <w:rPr>
          <w:rFonts w:ascii="Times New Roman" w:eastAsia="Times New Roman" w:hAnsi="Times New Roman" w:cs="Times New Roman"/>
          <w:sz w:val="28"/>
          <w:szCs w:val="28"/>
          <w:lang w:eastAsia="ru-RU"/>
        </w:rPr>
        <w:t xml:space="preserve">3. За 12 месяцев 2015 году в рамках подпрограммы «Обеспечение жильем молодых семей" федеральной целевой программы "Жилище" на 2011-2015 годы  выдано два Свидетельства о предоставлении социальной выплаты на приобретение (строительство) жилого помещения. </w:t>
      </w:r>
      <w:r w:rsidRPr="0016686A">
        <w:rPr>
          <w:rFonts w:ascii="Times New Roman" w:eastAsia="Times New Roman" w:hAnsi="Times New Roman" w:cs="Times New Roman"/>
          <w:sz w:val="28"/>
          <w:szCs w:val="28"/>
          <w:u w:val="single"/>
          <w:lang w:eastAsia="ru-RU"/>
        </w:rPr>
        <w:t>Три семьи</w:t>
      </w:r>
      <w:r w:rsidRPr="0016686A">
        <w:rPr>
          <w:rFonts w:ascii="Times New Roman" w:eastAsia="Times New Roman" w:hAnsi="Times New Roman" w:cs="Times New Roman"/>
          <w:sz w:val="28"/>
          <w:szCs w:val="28"/>
          <w:lang w:eastAsia="ru-RU"/>
        </w:rPr>
        <w:t xml:space="preserve"> реализовали </w:t>
      </w:r>
      <w:proofErr w:type="gramStart"/>
      <w:r w:rsidRPr="0016686A">
        <w:rPr>
          <w:rFonts w:ascii="Times New Roman" w:eastAsia="Times New Roman" w:hAnsi="Times New Roman" w:cs="Times New Roman"/>
          <w:sz w:val="28"/>
          <w:szCs w:val="28"/>
          <w:lang w:eastAsia="ru-RU"/>
        </w:rPr>
        <w:t>средства</w:t>
      </w:r>
      <w:proofErr w:type="gramEnd"/>
      <w:r w:rsidRPr="0016686A">
        <w:rPr>
          <w:rFonts w:ascii="Times New Roman" w:eastAsia="Times New Roman" w:hAnsi="Times New Roman" w:cs="Times New Roman"/>
          <w:sz w:val="28"/>
          <w:szCs w:val="28"/>
          <w:lang w:eastAsia="ru-RU"/>
        </w:rPr>
        <w:t xml:space="preserve"> предоставленные </w:t>
      </w:r>
      <w:r w:rsidRPr="0016686A">
        <w:rPr>
          <w:rFonts w:ascii="Times New Roman" w:eastAsia="Times New Roman" w:hAnsi="Times New Roman" w:cs="Times New Roman"/>
          <w:sz w:val="28"/>
          <w:szCs w:val="28"/>
          <w:u w:val="single"/>
          <w:lang w:eastAsia="ru-RU"/>
        </w:rPr>
        <w:t>в 2014 году</w:t>
      </w:r>
      <w:r w:rsidRPr="0016686A">
        <w:rPr>
          <w:rFonts w:ascii="Times New Roman" w:eastAsia="Times New Roman" w:hAnsi="Times New Roman" w:cs="Times New Roman"/>
          <w:sz w:val="28"/>
          <w:szCs w:val="28"/>
          <w:lang w:eastAsia="ru-RU"/>
        </w:rPr>
        <w:t>. Приобретены жилые помещения общей площадью 96,8 кв.</w:t>
      </w:r>
      <w:r w:rsidR="0016686A">
        <w:rPr>
          <w:rFonts w:ascii="Times New Roman" w:eastAsia="Times New Roman" w:hAnsi="Times New Roman" w:cs="Times New Roman"/>
          <w:sz w:val="28"/>
          <w:szCs w:val="28"/>
          <w:lang w:eastAsia="ru-RU"/>
        </w:rPr>
        <w:t xml:space="preserve"> </w:t>
      </w:r>
      <w:r w:rsidRPr="0016686A">
        <w:rPr>
          <w:rFonts w:ascii="Times New Roman" w:eastAsia="Times New Roman" w:hAnsi="Times New Roman" w:cs="Times New Roman"/>
          <w:sz w:val="28"/>
          <w:szCs w:val="28"/>
          <w:lang w:eastAsia="ru-RU"/>
        </w:rPr>
        <w:t>м. Из местного бюджета перечислено 237,579 тыс. руб</w:t>
      </w:r>
      <w:r w:rsidR="0016686A">
        <w:rPr>
          <w:rFonts w:ascii="Times New Roman" w:eastAsia="Times New Roman" w:hAnsi="Times New Roman" w:cs="Times New Roman"/>
          <w:sz w:val="28"/>
          <w:szCs w:val="28"/>
          <w:lang w:eastAsia="ru-RU"/>
        </w:rPr>
        <w:t>.</w:t>
      </w:r>
      <w:r w:rsidRPr="0016686A">
        <w:rPr>
          <w:rFonts w:ascii="Times New Roman" w:eastAsia="Times New Roman" w:hAnsi="Times New Roman" w:cs="Times New Roman"/>
          <w:sz w:val="28"/>
          <w:szCs w:val="28"/>
          <w:lang w:eastAsia="ru-RU"/>
        </w:rPr>
        <w:t xml:space="preserve"> на софинансирование.</w:t>
      </w:r>
    </w:p>
    <w:p w:rsidR="00C31321" w:rsidRPr="0016686A"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16686A">
        <w:rPr>
          <w:rFonts w:ascii="Times New Roman" w:eastAsia="Times New Roman" w:hAnsi="Times New Roman" w:cs="Times New Roman"/>
          <w:sz w:val="28"/>
          <w:szCs w:val="28"/>
          <w:lang w:eastAsia="ru-RU"/>
        </w:rPr>
        <w:t>Две семьи, реализовали средства социальной выплаты, предоставленной в 2015 году, приобретены жилые помещения общей площадью 114,5 кв.</w:t>
      </w:r>
      <w:r w:rsidR="0016686A">
        <w:rPr>
          <w:rFonts w:ascii="Times New Roman" w:eastAsia="Times New Roman" w:hAnsi="Times New Roman" w:cs="Times New Roman"/>
          <w:sz w:val="28"/>
          <w:szCs w:val="28"/>
          <w:lang w:eastAsia="ru-RU"/>
        </w:rPr>
        <w:t xml:space="preserve"> </w:t>
      </w:r>
      <w:r w:rsidRPr="0016686A">
        <w:rPr>
          <w:rFonts w:ascii="Times New Roman" w:eastAsia="Times New Roman" w:hAnsi="Times New Roman" w:cs="Times New Roman"/>
          <w:sz w:val="28"/>
          <w:szCs w:val="28"/>
          <w:lang w:eastAsia="ru-RU"/>
        </w:rPr>
        <w:t>м. Из местного бюджета выделено 325,701 тыс.</w:t>
      </w:r>
      <w:r w:rsidR="0016686A">
        <w:rPr>
          <w:rFonts w:ascii="Times New Roman" w:eastAsia="Times New Roman" w:hAnsi="Times New Roman" w:cs="Times New Roman"/>
          <w:sz w:val="28"/>
          <w:szCs w:val="28"/>
          <w:lang w:eastAsia="ru-RU"/>
        </w:rPr>
        <w:t xml:space="preserve"> </w:t>
      </w:r>
      <w:r w:rsidRPr="0016686A">
        <w:rPr>
          <w:rFonts w:ascii="Times New Roman" w:eastAsia="Times New Roman" w:hAnsi="Times New Roman" w:cs="Times New Roman"/>
          <w:sz w:val="28"/>
          <w:szCs w:val="28"/>
          <w:lang w:eastAsia="ru-RU"/>
        </w:rPr>
        <w:t>руб</w:t>
      </w:r>
      <w:r w:rsidR="0016686A">
        <w:rPr>
          <w:rFonts w:ascii="Times New Roman" w:eastAsia="Times New Roman" w:hAnsi="Times New Roman" w:cs="Times New Roman"/>
          <w:sz w:val="28"/>
          <w:szCs w:val="28"/>
          <w:lang w:eastAsia="ru-RU"/>
        </w:rPr>
        <w:t>.</w:t>
      </w:r>
      <w:r w:rsidRPr="0016686A">
        <w:rPr>
          <w:rFonts w:ascii="Times New Roman" w:eastAsia="Times New Roman" w:hAnsi="Times New Roman" w:cs="Times New Roman"/>
          <w:sz w:val="28"/>
          <w:szCs w:val="28"/>
          <w:lang w:eastAsia="ru-RU"/>
        </w:rPr>
        <w:t xml:space="preserve"> на софинансирование подпрограммы. </w:t>
      </w:r>
    </w:p>
    <w:p w:rsidR="00C31321" w:rsidRPr="0016686A"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16686A">
        <w:rPr>
          <w:rFonts w:ascii="Times New Roman" w:eastAsia="Times New Roman" w:hAnsi="Times New Roman" w:cs="Times New Roman"/>
          <w:sz w:val="28"/>
          <w:szCs w:val="28"/>
          <w:lang w:eastAsia="ru-RU"/>
        </w:rPr>
        <w:t>Всего из местного бюджета выделено на софинансирование в 2015 году 563,</w:t>
      </w:r>
      <w:r w:rsidR="0016686A">
        <w:rPr>
          <w:rFonts w:ascii="Times New Roman" w:eastAsia="Times New Roman" w:hAnsi="Times New Roman" w:cs="Times New Roman"/>
          <w:sz w:val="28"/>
          <w:szCs w:val="28"/>
          <w:lang w:eastAsia="ru-RU"/>
        </w:rPr>
        <w:t>3</w:t>
      </w:r>
      <w:r w:rsidRPr="0016686A">
        <w:rPr>
          <w:rFonts w:ascii="Times New Roman" w:eastAsia="Times New Roman" w:hAnsi="Times New Roman" w:cs="Times New Roman"/>
          <w:sz w:val="28"/>
          <w:szCs w:val="28"/>
          <w:lang w:eastAsia="ru-RU"/>
        </w:rPr>
        <w:t xml:space="preserve"> тыс. руб</w:t>
      </w:r>
      <w:r w:rsidR="0016686A">
        <w:rPr>
          <w:rFonts w:ascii="Times New Roman" w:eastAsia="Times New Roman" w:hAnsi="Times New Roman" w:cs="Times New Roman"/>
          <w:sz w:val="28"/>
          <w:szCs w:val="28"/>
          <w:lang w:eastAsia="ru-RU"/>
        </w:rPr>
        <w:t>.</w:t>
      </w:r>
      <w:r w:rsidRPr="0016686A">
        <w:rPr>
          <w:rFonts w:ascii="Times New Roman" w:eastAsia="Times New Roman" w:hAnsi="Times New Roman" w:cs="Times New Roman"/>
          <w:sz w:val="28"/>
          <w:szCs w:val="28"/>
          <w:lang w:eastAsia="ru-RU"/>
        </w:rPr>
        <w:t xml:space="preserve"> Всего приобретено 211,3 кв.</w:t>
      </w:r>
      <w:r w:rsidR="0016686A">
        <w:rPr>
          <w:rFonts w:ascii="Times New Roman" w:eastAsia="Times New Roman" w:hAnsi="Times New Roman" w:cs="Times New Roman"/>
          <w:sz w:val="28"/>
          <w:szCs w:val="28"/>
          <w:lang w:eastAsia="ru-RU"/>
        </w:rPr>
        <w:t xml:space="preserve"> </w:t>
      </w:r>
      <w:r w:rsidRPr="0016686A">
        <w:rPr>
          <w:rFonts w:ascii="Times New Roman" w:eastAsia="Times New Roman" w:hAnsi="Times New Roman" w:cs="Times New Roman"/>
          <w:sz w:val="28"/>
          <w:szCs w:val="28"/>
          <w:lang w:eastAsia="ru-RU"/>
        </w:rPr>
        <w:t>м.</w:t>
      </w:r>
    </w:p>
    <w:p w:rsidR="00C31321" w:rsidRPr="0016686A"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16686A">
        <w:rPr>
          <w:rFonts w:ascii="Times New Roman" w:eastAsia="Times New Roman" w:hAnsi="Times New Roman" w:cs="Times New Roman"/>
          <w:sz w:val="28"/>
          <w:szCs w:val="28"/>
          <w:lang w:eastAsia="ru-RU"/>
        </w:rPr>
        <w:t>4. За 12 месяцев 2015 года в рамках подпрограммы «Поддержка граждан, нуждающихся в улучшении жилищных условий, на основе принципов ипотечного кредитования в Ленинградской области" государственной программы Ленинградской области "Обеспечение качественным жильем граждан на территории Ленинградской области» Свидетельства гражданам не выдавались</w:t>
      </w:r>
      <w:r w:rsidR="0016686A" w:rsidRPr="0016686A">
        <w:rPr>
          <w:rFonts w:ascii="Times New Roman" w:eastAsia="Times New Roman" w:hAnsi="Times New Roman" w:cs="Times New Roman"/>
          <w:sz w:val="28"/>
          <w:szCs w:val="28"/>
          <w:lang w:eastAsia="ru-RU"/>
        </w:rPr>
        <w:t>.</w:t>
      </w:r>
    </w:p>
    <w:p w:rsidR="00C31321" w:rsidRPr="0016686A" w:rsidRDefault="0016686A" w:rsidP="00C3132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C31321" w:rsidRPr="0016686A">
        <w:rPr>
          <w:rFonts w:ascii="Times New Roman" w:eastAsia="Times New Roman" w:hAnsi="Times New Roman" w:cs="Times New Roman"/>
          <w:sz w:val="28"/>
          <w:szCs w:val="28"/>
          <w:lang w:eastAsia="ru-RU"/>
        </w:rPr>
        <w:t>з местного бюджета перечислено 10</w:t>
      </w:r>
      <w:r>
        <w:rPr>
          <w:rFonts w:ascii="Times New Roman" w:eastAsia="Times New Roman" w:hAnsi="Times New Roman" w:cs="Times New Roman"/>
          <w:sz w:val="28"/>
          <w:szCs w:val="28"/>
          <w:lang w:eastAsia="ru-RU"/>
        </w:rPr>
        <w:t xml:space="preserve"> </w:t>
      </w:r>
      <w:r w:rsidR="00C31321" w:rsidRPr="0016686A">
        <w:rPr>
          <w:rFonts w:ascii="Times New Roman" w:eastAsia="Times New Roman" w:hAnsi="Times New Roman" w:cs="Times New Roman"/>
          <w:sz w:val="28"/>
          <w:szCs w:val="28"/>
          <w:lang w:eastAsia="ru-RU"/>
        </w:rPr>
        <w:t>000 рублей (софинансирование) двум семьям на компенсацию части расходов за 2014 год на уплату процентов по ипотечному жилищному кредиту, предоставленному гражданам на строительство (приобретение) жилья с использованием социальной выплаты.</w:t>
      </w:r>
    </w:p>
    <w:p w:rsidR="00C31321" w:rsidRPr="0016686A" w:rsidRDefault="00C31321" w:rsidP="00C31321">
      <w:pPr>
        <w:spacing w:after="0" w:line="240" w:lineRule="auto"/>
        <w:ind w:firstLine="708"/>
        <w:jc w:val="both"/>
        <w:rPr>
          <w:rFonts w:ascii="Times New Roman" w:eastAsia="Times New Roman" w:hAnsi="Times New Roman" w:cs="Times New Roman"/>
          <w:sz w:val="28"/>
          <w:szCs w:val="28"/>
          <w:lang w:eastAsia="ru-RU"/>
        </w:rPr>
      </w:pPr>
      <w:r w:rsidRPr="0016686A">
        <w:rPr>
          <w:rFonts w:ascii="Times New Roman" w:eastAsia="Times New Roman" w:hAnsi="Times New Roman" w:cs="Times New Roman"/>
          <w:sz w:val="28"/>
          <w:szCs w:val="28"/>
          <w:lang w:eastAsia="ru-RU"/>
        </w:rPr>
        <w:t xml:space="preserve">В целом по Кировскому муниципальному району в рамках государственной  и муниципальной программ за 12 месяцев 2015 года улучшили жилищные условия </w:t>
      </w:r>
      <w:r w:rsidR="0016686A">
        <w:rPr>
          <w:rFonts w:ascii="Times New Roman" w:eastAsia="Times New Roman" w:hAnsi="Times New Roman" w:cs="Times New Roman"/>
          <w:sz w:val="28"/>
          <w:szCs w:val="28"/>
          <w:lang w:eastAsia="ru-RU"/>
        </w:rPr>
        <w:t xml:space="preserve">15 </w:t>
      </w:r>
      <w:r w:rsidRPr="0016686A">
        <w:rPr>
          <w:rFonts w:ascii="Times New Roman" w:eastAsia="Times New Roman" w:hAnsi="Times New Roman" w:cs="Times New Roman"/>
          <w:sz w:val="28"/>
          <w:szCs w:val="28"/>
          <w:lang w:eastAsia="ru-RU"/>
        </w:rPr>
        <w:t>семей, приобретены (построены) жилые помещения общей площадью 1207,32 кв.</w:t>
      </w:r>
      <w:r w:rsidR="0016686A">
        <w:rPr>
          <w:rFonts w:ascii="Times New Roman" w:eastAsia="Times New Roman" w:hAnsi="Times New Roman" w:cs="Times New Roman"/>
          <w:sz w:val="28"/>
          <w:szCs w:val="28"/>
          <w:lang w:eastAsia="ru-RU"/>
        </w:rPr>
        <w:t xml:space="preserve"> </w:t>
      </w:r>
      <w:r w:rsidRPr="0016686A">
        <w:rPr>
          <w:rFonts w:ascii="Times New Roman" w:eastAsia="Times New Roman" w:hAnsi="Times New Roman" w:cs="Times New Roman"/>
          <w:sz w:val="28"/>
          <w:szCs w:val="28"/>
          <w:lang w:eastAsia="ru-RU"/>
        </w:rPr>
        <w:t>м.</w:t>
      </w:r>
    </w:p>
    <w:p w:rsidR="009870BB" w:rsidRDefault="009870BB" w:rsidP="00D3047E">
      <w:pPr>
        <w:spacing w:after="0" w:line="240" w:lineRule="auto"/>
        <w:jc w:val="both"/>
        <w:rPr>
          <w:rFonts w:ascii="Times New Roman" w:eastAsia="Times New Roman" w:hAnsi="Times New Roman" w:cs="Times New Roman"/>
          <w:sz w:val="28"/>
          <w:szCs w:val="28"/>
          <w:lang w:eastAsia="ru-RU"/>
        </w:rPr>
      </w:pPr>
    </w:p>
    <w:p w:rsidR="009870BB" w:rsidRDefault="009870BB" w:rsidP="00D3047E">
      <w:pPr>
        <w:spacing w:after="0" w:line="240" w:lineRule="auto"/>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jc w:val="both"/>
        <w:rPr>
          <w:rFonts w:ascii="Times New Roman" w:eastAsia="Times New Roman" w:hAnsi="Times New Roman" w:cs="Times New Roman"/>
          <w:b/>
          <w:sz w:val="28"/>
          <w:szCs w:val="20"/>
          <w:lang w:eastAsia="ru-RU"/>
        </w:rPr>
      </w:pPr>
      <w:r w:rsidRPr="00D3047E">
        <w:rPr>
          <w:rFonts w:ascii="Times New Roman" w:eastAsia="Times New Roman" w:hAnsi="Times New Roman" w:cs="Times New Roman"/>
          <w:b/>
          <w:sz w:val="28"/>
          <w:szCs w:val="20"/>
          <w:lang w:eastAsia="ru-RU"/>
        </w:rPr>
        <w:lastRenderedPageBreak/>
        <w:t xml:space="preserve">Социальная сфера. </w:t>
      </w:r>
    </w:p>
    <w:p w:rsidR="00D3047E" w:rsidRPr="00D3047E" w:rsidRDefault="00D3047E" w:rsidP="00D3047E">
      <w:pPr>
        <w:spacing w:after="0" w:line="240" w:lineRule="auto"/>
        <w:ind w:firstLine="720"/>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ind w:firstLine="720"/>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В 201</w:t>
      </w:r>
      <w:r w:rsidR="0016686A">
        <w:rPr>
          <w:rFonts w:ascii="Times New Roman" w:eastAsia="Times New Roman" w:hAnsi="Times New Roman" w:cs="Times New Roman"/>
          <w:sz w:val="28"/>
          <w:szCs w:val="28"/>
          <w:lang w:eastAsia="ru-RU"/>
        </w:rPr>
        <w:t>5</w:t>
      </w:r>
      <w:r w:rsidRPr="00D3047E">
        <w:rPr>
          <w:rFonts w:ascii="Times New Roman" w:eastAsia="Times New Roman" w:hAnsi="Times New Roman" w:cs="Times New Roman"/>
          <w:sz w:val="28"/>
          <w:szCs w:val="28"/>
          <w:lang w:eastAsia="ru-RU"/>
        </w:rPr>
        <w:t xml:space="preserve"> году объем финансирования отраслей социальной сферы - образования, здравоохранения, социальной защиты населения, культуры, физической культуры и спорта, за счет всех источников составил 2</w:t>
      </w:r>
      <w:r w:rsidR="0016686A">
        <w:rPr>
          <w:rFonts w:ascii="Times New Roman" w:eastAsia="Times New Roman" w:hAnsi="Times New Roman" w:cs="Times New Roman"/>
          <w:sz w:val="28"/>
          <w:szCs w:val="28"/>
          <w:lang w:eastAsia="ru-RU"/>
        </w:rPr>
        <w:t xml:space="preserve"> 671,3 </w:t>
      </w:r>
      <w:r w:rsidRPr="00D3047E">
        <w:rPr>
          <w:rFonts w:ascii="Times New Roman" w:eastAsia="Times New Roman" w:hAnsi="Times New Roman" w:cs="Times New Roman"/>
          <w:sz w:val="28"/>
          <w:szCs w:val="28"/>
          <w:lang w:eastAsia="ru-RU"/>
        </w:rPr>
        <w:t xml:space="preserve"> млн. руб. или </w:t>
      </w:r>
      <w:r w:rsidR="0016686A">
        <w:rPr>
          <w:rFonts w:ascii="Times New Roman" w:eastAsia="Times New Roman" w:hAnsi="Times New Roman" w:cs="Times New Roman"/>
          <w:sz w:val="28"/>
          <w:szCs w:val="28"/>
          <w:lang w:eastAsia="ru-RU"/>
        </w:rPr>
        <w:t>90,6</w:t>
      </w:r>
      <w:r w:rsidRPr="00D3047E">
        <w:rPr>
          <w:rFonts w:ascii="Times New Roman" w:eastAsia="Times New Roman" w:hAnsi="Times New Roman" w:cs="Times New Roman"/>
          <w:bCs/>
          <w:sz w:val="28"/>
          <w:szCs w:val="28"/>
          <w:lang w:eastAsia="ru-RU"/>
        </w:rPr>
        <w:t>% к годовому плану (</w:t>
      </w:r>
      <w:r w:rsidRPr="00D3047E">
        <w:rPr>
          <w:rFonts w:ascii="Times New Roman" w:eastAsia="Times New Roman" w:hAnsi="Times New Roman" w:cs="Times New Roman"/>
          <w:sz w:val="28"/>
          <w:szCs w:val="28"/>
          <w:lang w:eastAsia="ru-RU"/>
        </w:rPr>
        <w:t>2</w:t>
      </w:r>
      <w:r w:rsidR="0016686A">
        <w:rPr>
          <w:rFonts w:ascii="Times New Roman" w:eastAsia="Times New Roman" w:hAnsi="Times New Roman" w:cs="Times New Roman"/>
          <w:sz w:val="28"/>
          <w:szCs w:val="28"/>
          <w:lang w:eastAsia="ru-RU"/>
        </w:rPr>
        <w:t> 947,6</w:t>
      </w:r>
      <w:r w:rsidRPr="00D3047E">
        <w:rPr>
          <w:rFonts w:ascii="Times New Roman" w:eastAsia="Times New Roman" w:hAnsi="Times New Roman" w:cs="Times New Roman"/>
          <w:bCs/>
          <w:sz w:val="28"/>
          <w:szCs w:val="28"/>
          <w:lang w:eastAsia="ru-RU"/>
        </w:rPr>
        <w:t xml:space="preserve"> млн. руб.)</w:t>
      </w:r>
      <w:r w:rsidRPr="00D3047E">
        <w:rPr>
          <w:rFonts w:ascii="Times New Roman" w:eastAsia="Times New Roman" w:hAnsi="Times New Roman" w:cs="Times New Roman"/>
          <w:sz w:val="28"/>
          <w:szCs w:val="28"/>
          <w:lang w:eastAsia="ru-RU"/>
        </w:rPr>
        <w:t xml:space="preserve">. </w:t>
      </w:r>
      <w:r w:rsidR="0016686A">
        <w:rPr>
          <w:rFonts w:ascii="Times New Roman" w:eastAsia="Times New Roman" w:hAnsi="Times New Roman" w:cs="Times New Roman"/>
          <w:sz w:val="28"/>
          <w:szCs w:val="28"/>
          <w:lang w:eastAsia="ru-RU"/>
        </w:rPr>
        <w:t>Доля расходов на финансирование этой отрасли составляет 70,6% в общем объеме расходов.</w:t>
      </w:r>
    </w:p>
    <w:p w:rsidR="00D3047E" w:rsidRPr="00D3047E" w:rsidRDefault="00D3047E" w:rsidP="00D3047E">
      <w:pPr>
        <w:spacing w:after="0" w:line="240" w:lineRule="auto"/>
        <w:ind w:firstLine="720"/>
        <w:jc w:val="both"/>
        <w:rPr>
          <w:rFonts w:ascii="Times New Roman" w:eastAsia="Times New Roman" w:hAnsi="Times New Roman" w:cs="Times New Roman"/>
          <w:sz w:val="28"/>
          <w:szCs w:val="28"/>
          <w:lang w:eastAsia="ru-RU"/>
        </w:rPr>
      </w:pPr>
    </w:p>
    <w:p w:rsidR="00E64AC3" w:rsidRPr="00E64AC3" w:rsidRDefault="00D3047E" w:rsidP="00E64AC3">
      <w:pPr>
        <w:widowControl w:val="0"/>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hAnsi="Times New Roman" w:cs="Times New Roman"/>
          <w:b/>
          <w:sz w:val="28"/>
          <w:szCs w:val="28"/>
        </w:rPr>
        <w:t>Образование</w:t>
      </w:r>
      <w:r w:rsidRPr="00E64AC3">
        <w:rPr>
          <w:rFonts w:ascii="Times New Roman" w:hAnsi="Times New Roman" w:cs="Times New Roman"/>
          <w:sz w:val="28"/>
          <w:szCs w:val="28"/>
        </w:rPr>
        <w:t xml:space="preserve">. </w:t>
      </w:r>
      <w:r w:rsidR="00E64AC3" w:rsidRPr="00E64AC3">
        <w:rPr>
          <w:rFonts w:ascii="Times New Roman" w:eastAsia="Times New Roman" w:hAnsi="Times New Roman" w:cs="Times New Roman"/>
          <w:sz w:val="28"/>
          <w:szCs w:val="28"/>
          <w:lang w:eastAsia="ru-RU"/>
        </w:rPr>
        <w:t>В 2015 году в районе функционировали   50 образовательных учреждений, в том числе:</w:t>
      </w:r>
    </w:p>
    <w:p w:rsidR="00E64AC3" w:rsidRPr="00E64AC3" w:rsidRDefault="00E64AC3" w:rsidP="00E64AC3">
      <w:pPr>
        <w:spacing w:after="0" w:line="240" w:lineRule="auto"/>
        <w:jc w:val="both"/>
        <w:rPr>
          <w:rFonts w:ascii="Times New Roman" w:hAnsi="Times New Roman" w:cs="Times New Roman"/>
          <w:sz w:val="28"/>
          <w:szCs w:val="28"/>
        </w:rPr>
      </w:pPr>
      <w:r w:rsidRPr="00E64AC3">
        <w:rPr>
          <w:rFonts w:ascii="Times New Roman" w:hAnsi="Times New Roman" w:cs="Times New Roman"/>
          <w:i/>
          <w:sz w:val="28"/>
          <w:szCs w:val="28"/>
        </w:rPr>
        <w:t>Муниципальных образовательных учреждений</w:t>
      </w:r>
      <w:r w:rsidRPr="00E64AC3">
        <w:rPr>
          <w:rFonts w:ascii="Times New Roman" w:hAnsi="Times New Roman" w:cs="Times New Roman"/>
          <w:sz w:val="28"/>
          <w:szCs w:val="28"/>
        </w:rPr>
        <w:t xml:space="preserve"> -</w:t>
      </w:r>
      <w:r w:rsidRPr="00E64AC3">
        <w:rPr>
          <w:rFonts w:ascii="Times New Roman" w:hAnsi="Times New Roman" w:cs="Times New Roman"/>
          <w:bCs/>
          <w:sz w:val="28"/>
          <w:szCs w:val="28"/>
        </w:rPr>
        <w:t>42</w:t>
      </w:r>
      <w:r w:rsidRPr="00E64AC3">
        <w:rPr>
          <w:rFonts w:ascii="Times New Roman" w:hAnsi="Times New Roman" w:cs="Times New Roman"/>
          <w:sz w:val="28"/>
          <w:szCs w:val="28"/>
        </w:rPr>
        <w:t xml:space="preserve">, из них: </w:t>
      </w:r>
    </w:p>
    <w:p w:rsidR="00E64AC3" w:rsidRDefault="00E64AC3" w:rsidP="00E64AC3">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Pr="00E64AC3">
        <w:rPr>
          <w:rFonts w:ascii="Times New Roman" w:hAnsi="Times New Roman" w:cs="Times New Roman"/>
          <w:bCs/>
          <w:sz w:val="28"/>
          <w:szCs w:val="28"/>
        </w:rPr>
        <w:t>17</w:t>
      </w:r>
      <w:r w:rsidRPr="00E64AC3">
        <w:rPr>
          <w:rFonts w:ascii="Times New Roman" w:hAnsi="Times New Roman" w:cs="Times New Roman"/>
          <w:sz w:val="28"/>
          <w:szCs w:val="28"/>
        </w:rPr>
        <w:t xml:space="preserve"> дошколь</w:t>
      </w:r>
      <w:r>
        <w:rPr>
          <w:rFonts w:ascii="Times New Roman" w:hAnsi="Times New Roman" w:cs="Times New Roman"/>
          <w:sz w:val="28"/>
          <w:szCs w:val="28"/>
        </w:rPr>
        <w:t>ных образовательных учреждений;</w:t>
      </w:r>
    </w:p>
    <w:p w:rsidR="00E64AC3" w:rsidRPr="00E64AC3" w:rsidRDefault="00E64AC3" w:rsidP="00E64AC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64AC3">
        <w:rPr>
          <w:rFonts w:ascii="Times New Roman" w:hAnsi="Times New Roman" w:cs="Times New Roman"/>
          <w:bCs/>
          <w:sz w:val="28"/>
          <w:szCs w:val="28"/>
        </w:rPr>
        <w:t>17</w:t>
      </w:r>
      <w:r w:rsidRPr="00E64AC3">
        <w:rPr>
          <w:rFonts w:ascii="Times New Roman" w:hAnsi="Times New Roman" w:cs="Times New Roman"/>
          <w:sz w:val="28"/>
          <w:szCs w:val="28"/>
        </w:rPr>
        <w:t xml:space="preserve"> общеобразовательных школ, в том числе 1 начальная школа, 1 – гимназия, 1 – лицей и 1- школа с углублённым изучением отдельных предметов;</w:t>
      </w:r>
    </w:p>
    <w:p w:rsidR="00E64AC3" w:rsidRPr="00E64AC3" w:rsidRDefault="00E64AC3" w:rsidP="00E64AC3">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Pr="00E64AC3">
        <w:rPr>
          <w:rFonts w:ascii="Times New Roman" w:hAnsi="Times New Roman" w:cs="Times New Roman"/>
          <w:bCs/>
          <w:sz w:val="28"/>
          <w:szCs w:val="28"/>
        </w:rPr>
        <w:t>7</w:t>
      </w:r>
      <w:r w:rsidRPr="00E64AC3">
        <w:rPr>
          <w:rFonts w:ascii="Times New Roman" w:hAnsi="Times New Roman" w:cs="Times New Roman"/>
          <w:sz w:val="28"/>
          <w:szCs w:val="28"/>
        </w:rPr>
        <w:t xml:space="preserve"> учреждений дополнительного образования детей;</w:t>
      </w:r>
    </w:p>
    <w:p w:rsidR="00E64AC3" w:rsidRPr="00E64AC3" w:rsidRDefault="00E64AC3" w:rsidP="00E64AC3">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Pr="00E64AC3">
        <w:rPr>
          <w:rFonts w:ascii="Times New Roman" w:hAnsi="Times New Roman" w:cs="Times New Roman"/>
          <w:bCs/>
          <w:sz w:val="28"/>
          <w:szCs w:val="28"/>
        </w:rPr>
        <w:t>1</w:t>
      </w:r>
      <w:r w:rsidRPr="00E64AC3">
        <w:rPr>
          <w:rFonts w:ascii="Times New Roman" w:hAnsi="Times New Roman" w:cs="Times New Roman"/>
          <w:sz w:val="28"/>
          <w:szCs w:val="28"/>
        </w:rPr>
        <w:t xml:space="preserve"> </w:t>
      </w:r>
      <w:r w:rsidRPr="00E64AC3">
        <w:rPr>
          <w:rFonts w:ascii="Times New Roman" w:hAnsi="Times New Roman" w:cs="Times New Roman"/>
          <w:bCs/>
          <w:sz w:val="28"/>
          <w:szCs w:val="28"/>
        </w:rPr>
        <w:t>муниципальное</w:t>
      </w:r>
      <w:r w:rsidRPr="00E64AC3">
        <w:rPr>
          <w:rFonts w:ascii="Times New Roman" w:hAnsi="Times New Roman" w:cs="Times New Roman"/>
          <w:sz w:val="28"/>
          <w:szCs w:val="28"/>
        </w:rPr>
        <w:t xml:space="preserve">  казенное учреждение, подведомственное комитету образования:  Центр диагностики и консультирования;</w:t>
      </w:r>
    </w:p>
    <w:p w:rsidR="00E64AC3" w:rsidRPr="00E64AC3" w:rsidRDefault="00E64AC3" w:rsidP="00E64AC3">
      <w:pPr>
        <w:spacing w:after="0" w:line="240" w:lineRule="auto"/>
        <w:jc w:val="both"/>
        <w:rPr>
          <w:rFonts w:ascii="Times New Roman" w:hAnsi="Times New Roman" w:cs="Times New Roman"/>
          <w:sz w:val="28"/>
          <w:szCs w:val="28"/>
        </w:rPr>
      </w:pPr>
    </w:p>
    <w:p w:rsidR="00E64AC3" w:rsidRPr="00E64AC3" w:rsidRDefault="00E64AC3" w:rsidP="00E64AC3">
      <w:pPr>
        <w:spacing w:after="0" w:line="240" w:lineRule="auto"/>
        <w:jc w:val="both"/>
        <w:rPr>
          <w:rFonts w:ascii="Times New Roman" w:hAnsi="Times New Roman" w:cs="Times New Roman"/>
          <w:sz w:val="28"/>
          <w:szCs w:val="28"/>
        </w:rPr>
      </w:pPr>
      <w:r w:rsidRPr="00E64AC3">
        <w:rPr>
          <w:rFonts w:ascii="Times New Roman" w:hAnsi="Times New Roman" w:cs="Times New Roman"/>
          <w:bCs/>
          <w:sz w:val="28"/>
          <w:szCs w:val="28"/>
        </w:rPr>
        <w:t xml:space="preserve"> </w:t>
      </w:r>
      <w:r w:rsidRPr="00E64AC3">
        <w:rPr>
          <w:rFonts w:ascii="Times New Roman" w:hAnsi="Times New Roman" w:cs="Times New Roman"/>
          <w:bCs/>
          <w:i/>
          <w:sz w:val="28"/>
          <w:szCs w:val="28"/>
        </w:rPr>
        <w:t>Государственных</w:t>
      </w:r>
      <w:r w:rsidRPr="00E64AC3">
        <w:rPr>
          <w:rFonts w:ascii="Times New Roman" w:hAnsi="Times New Roman" w:cs="Times New Roman"/>
          <w:i/>
          <w:sz w:val="28"/>
          <w:szCs w:val="28"/>
        </w:rPr>
        <w:t xml:space="preserve"> образовательных учреждений</w:t>
      </w:r>
      <w:r w:rsidRPr="00E64AC3">
        <w:rPr>
          <w:rFonts w:ascii="Times New Roman" w:hAnsi="Times New Roman" w:cs="Times New Roman"/>
          <w:sz w:val="28"/>
          <w:szCs w:val="28"/>
        </w:rPr>
        <w:t xml:space="preserve"> -6:</w:t>
      </w:r>
    </w:p>
    <w:p w:rsidR="00E64AC3" w:rsidRPr="00E64AC3" w:rsidRDefault="00E64AC3" w:rsidP="00E64AC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64AC3">
        <w:rPr>
          <w:rFonts w:ascii="Times New Roman" w:hAnsi="Times New Roman" w:cs="Times New Roman"/>
          <w:sz w:val="28"/>
          <w:szCs w:val="28"/>
        </w:rPr>
        <w:t xml:space="preserve">4 специальных (коррекционных) учреждения – Мгинская общеобразовательная школа-интернат 3 и 4 вида; Кировская общеобразовательная школа-интернат; Павловский центр психолого-педагогической реабилитации и коррекции «Логос» и </w:t>
      </w:r>
      <w:proofErr w:type="spellStart"/>
      <w:r w:rsidRPr="00E64AC3">
        <w:rPr>
          <w:rFonts w:ascii="Times New Roman" w:hAnsi="Times New Roman" w:cs="Times New Roman"/>
          <w:sz w:val="28"/>
          <w:szCs w:val="28"/>
        </w:rPr>
        <w:t>Назийский</w:t>
      </w:r>
      <w:proofErr w:type="spellEnd"/>
      <w:r w:rsidRPr="00E64AC3">
        <w:rPr>
          <w:rFonts w:ascii="Times New Roman" w:hAnsi="Times New Roman" w:cs="Times New Roman"/>
          <w:sz w:val="28"/>
          <w:szCs w:val="28"/>
        </w:rPr>
        <w:t xml:space="preserve"> центр социально-трудовой адаптации и профориентации»;</w:t>
      </w:r>
    </w:p>
    <w:p w:rsidR="00E64AC3" w:rsidRPr="00E64AC3" w:rsidRDefault="00E64AC3" w:rsidP="00E64AC3">
      <w:pPr>
        <w:spacing w:after="0" w:line="240" w:lineRule="auto"/>
        <w:jc w:val="both"/>
        <w:rPr>
          <w:rFonts w:ascii="Times New Roman" w:hAnsi="Times New Roman" w:cs="Times New Roman"/>
          <w:sz w:val="28"/>
          <w:szCs w:val="28"/>
        </w:rPr>
      </w:pPr>
      <w:r w:rsidRPr="00E64AC3">
        <w:rPr>
          <w:rFonts w:ascii="Times New Roman" w:hAnsi="Times New Roman" w:cs="Times New Roman"/>
          <w:sz w:val="28"/>
          <w:szCs w:val="28"/>
        </w:rPr>
        <w:t>- 2 учреждения СПО (Кировский политехнический техникум, техникум водного транспорта г. Шлиссельбург).</w:t>
      </w:r>
    </w:p>
    <w:p w:rsidR="00E64AC3" w:rsidRPr="00E64AC3" w:rsidRDefault="00E64AC3" w:rsidP="00E64AC3">
      <w:pPr>
        <w:spacing w:after="0" w:line="240" w:lineRule="auto"/>
        <w:jc w:val="both"/>
        <w:rPr>
          <w:rFonts w:ascii="Times New Roman" w:hAnsi="Times New Roman" w:cs="Times New Roman"/>
          <w:sz w:val="28"/>
          <w:szCs w:val="28"/>
        </w:rPr>
      </w:pPr>
    </w:p>
    <w:p w:rsidR="008440EB" w:rsidRDefault="00E64AC3" w:rsidP="00E64AC3">
      <w:pPr>
        <w:spacing w:after="0" w:line="240" w:lineRule="auto"/>
        <w:jc w:val="both"/>
        <w:rPr>
          <w:rFonts w:ascii="Times New Roman" w:hAnsi="Times New Roman" w:cs="Times New Roman"/>
          <w:sz w:val="28"/>
          <w:szCs w:val="28"/>
        </w:rPr>
      </w:pPr>
      <w:r w:rsidRPr="00E64AC3">
        <w:rPr>
          <w:rFonts w:ascii="Times New Roman" w:hAnsi="Times New Roman" w:cs="Times New Roman"/>
          <w:bCs/>
          <w:i/>
          <w:sz w:val="28"/>
          <w:szCs w:val="28"/>
        </w:rPr>
        <w:t>Негосударственных (частных)</w:t>
      </w:r>
      <w:r w:rsidRPr="00E64AC3">
        <w:rPr>
          <w:rFonts w:ascii="Times New Roman" w:hAnsi="Times New Roman" w:cs="Times New Roman"/>
          <w:i/>
          <w:sz w:val="28"/>
          <w:szCs w:val="28"/>
        </w:rPr>
        <w:t xml:space="preserve"> общеобразовательных учреждений</w:t>
      </w:r>
      <w:r w:rsidRPr="00E64AC3">
        <w:rPr>
          <w:rFonts w:ascii="Times New Roman" w:hAnsi="Times New Roman" w:cs="Times New Roman"/>
          <w:sz w:val="28"/>
          <w:szCs w:val="28"/>
        </w:rPr>
        <w:t xml:space="preserve"> - 2: </w:t>
      </w:r>
    </w:p>
    <w:p w:rsidR="008440EB" w:rsidRDefault="008440EB" w:rsidP="00E64AC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64AC3" w:rsidRPr="00E64AC3">
        <w:rPr>
          <w:rFonts w:ascii="Times New Roman" w:hAnsi="Times New Roman" w:cs="Times New Roman"/>
          <w:sz w:val="28"/>
          <w:szCs w:val="28"/>
        </w:rPr>
        <w:t>«Средняя общеобразовательная школа № 37» ОАО</w:t>
      </w:r>
      <w:r>
        <w:rPr>
          <w:rFonts w:ascii="Times New Roman" w:hAnsi="Times New Roman" w:cs="Times New Roman"/>
          <w:sz w:val="28"/>
          <w:szCs w:val="28"/>
        </w:rPr>
        <w:t xml:space="preserve"> «Российские железные дороги» </w:t>
      </w:r>
    </w:p>
    <w:p w:rsidR="00E64AC3" w:rsidRPr="00E64AC3" w:rsidRDefault="008440EB" w:rsidP="00E64AC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64AC3" w:rsidRPr="00E64AC3">
        <w:rPr>
          <w:rFonts w:ascii="Times New Roman" w:hAnsi="Times New Roman" w:cs="Times New Roman"/>
          <w:sz w:val="28"/>
          <w:szCs w:val="28"/>
        </w:rPr>
        <w:t>дошкольное образовательное учреждение «Детский сад № 11» ОАО «Российские железные дороги».</w:t>
      </w:r>
    </w:p>
    <w:p w:rsidR="00E64AC3" w:rsidRPr="00E64AC3" w:rsidRDefault="00E64AC3" w:rsidP="00E64AC3">
      <w:pPr>
        <w:widowControl w:val="0"/>
        <w:spacing w:after="0" w:line="240" w:lineRule="auto"/>
        <w:jc w:val="both"/>
        <w:rPr>
          <w:rFonts w:ascii="Times New Roman" w:eastAsia="Times New Roman" w:hAnsi="Times New Roman" w:cs="Times New Roman"/>
          <w:sz w:val="28"/>
          <w:szCs w:val="28"/>
          <w:lang w:eastAsia="ru-RU"/>
        </w:rPr>
      </w:pPr>
    </w:p>
    <w:p w:rsidR="008440EB" w:rsidRDefault="00E64AC3" w:rsidP="008440EB">
      <w:pPr>
        <w:widowControl w:val="0"/>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Все образовательные учреждения осуществляли свою деятельность в режиме развития в соответствии с направлениями, определенными приоритетным национальным проектом «Образование», национальной образовательной инициативой «Наша новая школа»  и другими проектами и программами федерального,  регионального и муниципального  уровней.</w:t>
      </w:r>
    </w:p>
    <w:p w:rsidR="00E64AC3" w:rsidRPr="00E64AC3" w:rsidRDefault="00E64AC3" w:rsidP="008440EB">
      <w:pPr>
        <w:widowControl w:val="0"/>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В рамках реализации перечисленных проектов осуществляется комплексная  поддержка системы общего образования,  что является прочным фундаментом   для институциональных изменений  в сфере образования.</w:t>
      </w:r>
    </w:p>
    <w:p w:rsidR="00E64AC3" w:rsidRPr="00E64AC3" w:rsidRDefault="00E64AC3" w:rsidP="00E64AC3">
      <w:pPr>
        <w:spacing w:after="120"/>
        <w:ind w:firstLine="720"/>
        <w:jc w:val="both"/>
        <w:rPr>
          <w:rFonts w:ascii="Times New Roman" w:eastAsia="Times New Roman" w:hAnsi="Times New Roman" w:cs="Times New Roman"/>
          <w:sz w:val="28"/>
          <w:szCs w:val="28"/>
        </w:rPr>
      </w:pPr>
      <w:r w:rsidRPr="00E64AC3">
        <w:rPr>
          <w:rFonts w:ascii="Times New Roman" w:eastAsia="Times New Roman" w:hAnsi="Times New Roman" w:cs="Times New Roman"/>
          <w:i/>
          <w:sz w:val="28"/>
          <w:szCs w:val="28"/>
        </w:rPr>
        <w:t>В сфере дошкольного образования</w:t>
      </w:r>
      <w:r w:rsidRPr="00E64AC3">
        <w:rPr>
          <w:rFonts w:ascii="Times New Roman" w:eastAsia="Times New Roman" w:hAnsi="Times New Roman" w:cs="Times New Roman"/>
          <w:sz w:val="28"/>
          <w:szCs w:val="28"/>
        </w:rPr>
        <w:t xml:space="preserve">  продолжалась работа по оптимизации сети дошкольных образовательных учреждений и по </w:t>
      </w:r>
      <w:r w:rsidRPr="00E64AC3">
        <w:rPr>
          <w:rFonts w:ascii="Times New Roman" w:eastAsia="Times New Roman" w:hAnsi="Times New Roman" w:cs="Times New Roman"/>
          <w:sz w:val="28"/>
          <w:szCs w:val="28"/>
        </w:rPr>
        <w:lastRenderedPageBreak/>
        <w:t>обеспечению качественного дошкольного образования путем расширения спектра образовательных услуг.</w:t>
      </w:r>
    </w:p>
    <w:p w:rsidR="00E64AC3" w:rsidRPr="00E64AC3" w:rsidRDefault="00E64AC3" w:rsidP="00E64AC3">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В 2015 году в районе функционировали 24 </w:t>
      </w:r>
      <w:proofErr w:type="gramStart"/>
      <w:r w:rsidRPr="00E64AC3">
        <w:rPr>
          <w:rFonts w:ascii="Times New Roman" w:eastAsia="Times New Roman" w:hAnsi="Times New Roman" w:cs="Times New Roman"/>
          <w:sz w:val="28"/>
          <w:szCs w:val="28"/>
          <w:lang w:eastAsia="ru-RU"/>
        </w:rPr>
        <w:t>муниципальных</w:t>
      </w:r>
      <w:proofErr w:type="gramEnd"/>
      <w:r w:rsidRPr="00E64AC3">
        <w:rPr>
          <w:rFonts w:ascii="Times New Roman" w:eastAsia="Times New Roman" w:hAnsi="Times New Roman" w:cs="Times New Roman"/>
          <w:sz w:val="28"/>
          <w:szCs w:val="28"/>
          <w:lang w:eastAsia="ru-RU"/>
        </w:rPr>
        <w:t xml:space="preserve"> образовательных учреждения, реализующих основную общеобразовательную программу дошкольного образования, в том числе: </w:t>
      </w:r>
    </w:p>
    <w:p w:rsidR="00E64AC3" w:rsidRPr="00E64AC3" w:rsidRDefault="00E64AC3" w:rsidP="00E64AC3">
      <w:pPr>
        <w:spacing w:after="0"/>
        <w:ind w:firstLine="708"/>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17 детских садов и 7 дошкольных </w:t>
      </w:r>
      <w:proofErr w:type="gramStart"/>
      <w:r w:rsidRPr="00E64AC3">
        <w:rPr>
          <w:rFonts w:ascii="Times New Roman" w:eastAsia="Times New Roman" w:hAnsi="Times New Roman" w:cs="Times New Roman"/>
          <w:sz w:val="28"/>
          <w:szCs w:val="28"/>
          <w:lang w:eastAsia="ru-RU"/>
        </w:rPr>
        <w:t>отделений полного дня</w:t>
      </w:r>
      <w:proofErr w:type="gramEnd"/>
      <w:r w:rsidRPr="00E64AC3">
        <w:rPr>
          <w:rFonts w:ascii="Times New Roman" w:eastAsia="Times New Roman" w:hAnsi="Times New Roman" w:cs="Times New Roman"/>
          <w:sz w:val="28"/>
          <w:szCs w:val="28"/>
          <w:lang w:eastAsia="ru-RU"/>
        </w:rPr>
        <w:t xml:space="preserve"> при общеобразовательных школах.</w:t>
      </w:r>
    </w:p>
    <w:p w:rsidR="00E64AC3" w:rsidRPr="00E64AC3" w:rsidRDefault="00E64AC3" w:rsidP="00E64AC3">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w:t>
      </w:r>
      <w:r w:rsidR="008440EB">
        <w:rPr>
          <w:rFonts w:ascii="Times New Roman" w:eastAsia="Times New Roman" w:hAnsi="Times New Roman" w:cs="Times New Roman"/>
          <w:sz w:val="28"/>
          <w:szCs w:val="28"/>
          <w:lang w:eastAsia="ru-RU"/>
        </w:rPr>
        <w:t>Д</w:t>
      </w:r>
      <w:r w:rsidRPr="00E64AC3">
        <w:rPr>
          <w:rFonts w:ascii="Times New Roman" w:eastAsia="Times New Roman" w:hAnsi="Times New Roman" w:cs="Times New Roman"/>
          <w:sz w:val="28"/>
          <w:szCs w:val="28"/>
          <w:lang w:eastAsia="ru-RU"/>
        </w:rPr>
        <w:t>ошкольные образовательные учреждения посещали 4 360 детей, в том числе муниципальные – 4 267 человек.   Продолжали действовать 1 группа кратковременного пребывания детей (МДОУ №44 «Андрейка»), 2 группы предшкольного образования (МБОУ «Кировская гимназия»).</w:t>
      </w:r>
    </w:p>
    <w:p w:rsidR="00E64AC3" w:rsidRPr="00E64AC3" w:rsidRDefault="00E64AC3" w:rsidP="008440EB">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Продолжали работать</w:t>
      </w:r>
      <w:r w:rsidR="008440EB" w:rsidRPr="008440EB">
        <w:rPr>
          <w:rFonts w:ascii="Times New Roman" w:eastAsia="Times New Roman" w:hAnsi="Times New Roman" w:cs="Times New Roman"/>
          <w:sz w:val="28"/>
          <w:szCs w:val="28"/>
          <w:lang w:eastAsia="ru-RU"/>
        </w:rPr>
        <w:t xml:space="preserve"> </w:t>
      </w:r>
      <w:r w:rsidR="008440EB" w:rsidRPr="00E64AC3">
        <w:rPr>
          <w:rFonts w:ascii="Times New Roman" w:eastAsia="Times New Roman" w:hAnsi="Times New Roman" w:cs="Times New Roman"/>
          <w:sz w:val="28"/>
          <w:szCs w:val="28"/>
          <w:lang w:eastAsia="ru-RU"/>
        </w:rPr>
        <w:t>альтернативных форм дошкольного образо</w:t>
      </w:r>
      <w:r w:rsidR="008440EB">
        <w:rPr>
          <w:rFonts w:ascii="Times New Roman" w:eastAsia="Times New Roman" w:hAnsi="Times New Roman" w:cs="Times New Roman"/>
          <w:sz w:val="28"/>
          <w:szCs w:val="28"/>
          <w:lang w:eastAsia="ru-RU"/>
        </w:rPr>
        <w:t>вания</w:t>
      </w:r>
      <w:r w:rsidRPr="00E64AC3">
        <w:rPr>
          <w:rFonts w:ascii="Times New Roman" w:eastAsia="Times New Roman" w:hAnsi="Times New Roman" w:cs="Times New Roman"/>
          <w:sz w:val="28"/>
          <w:szCs w:val="28"/>
          <w:lang w:eastAsia="ru-RU"/>
        </w:rPr>
        <w:t>:</w:t>
      </w:r>
    </w:p>
    <w:p w:rsidR="00E64AC3" w:rsidRPr="00E64AC3" w:rsidRDefault="008440EB" w:rsidP="00E64AC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«Школа</w:t>
      </w:r>
      <w:r w:rsidR="00E64AC3" w:rsidRPr="00E64AC3">
        <w:rPr>
          <w:rFonts w:ascii="Times New Roman" w:eastAsia="Times New Roman" w:hAnsi="Times New Roman" w:cs="Times New Roman"/>
          <w:sz w:val="28"/>
          <w:szCs w:val="28"/>
          <w:lang w:eastAsia="ru-RU"/>
        </w:rPr>
        <w:t xml:space="preserve"> будущих родителей» на 10 мест и  «Школ</w:t>
      </w:r>
      <w:r>
        <w:rPr>
          <w:rFonts w:ascii="Times New Roman" w:eastAsia="Times New Roman" w:hAnsi="Times New Roman" w:cs="Times New Roman"/>
          <w:sz w:val="28"/>
          <w:szCs w:val="28"/>
          <w:lang w:eastAsia="ru-RU"/>
        </w:rPr>
        <w:t>а</w:t>
      </w:r>
      <w:r w:rsidR="00E64AC3" w:rsidRPr="00E64AC3">
        <w:rPr>
          <w:rFonts w:ascii="Times New Roman" w:eastAsia="Times New Roman" w:hAnsi="Times New Roman" w:cs="Times New Roman"/>
          <w:sz w:val="28"/>
          <w:szCs w:val="28"/>
          <w:lang w:eastAsia="ru-RU"/>
        </w:rPr>
        <w:t xml:space="preserve"> раннего развития» на 20 мест в г. Кировске на базе МБДОУ № 34;</w:t>
      </w:r>
    </w:p>
    <w:p w:rsidR="008440EB"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w:t>
      </w:r>
      <w:r w:rsidR="008440EB" w:rsidRPr="00E64AC3">
        <w:rPr>
          <w:rFonts w:ascii="Times New Roman" w:eastAsia="Times New Roman" w:hAnsi="Times New Roman" w:cs="Times New Roman"/>
          <w:sz w:val="28"/>
          <w:szCs w:val="28"/>
          <w:lang w:eastAsia="ru-RU"/>
        </w:rPr>
        <w:t>студии раннего развития «Ка</w:t>
      </w:r>
      <w:r w:rsidR="008440EB">
        <w:rPr>
          <w:rFonts w:ascii="Times New Roman" w:eastAsia="Times New Roman" w:hAnsi="Times New Roman" w:cs="Times New Roman"/>
          <w:sz w:val="28"/>
          <w:szCs w:val="28"/>
          <w:lang w:eastAsia="ru-RU"/>
        </w:rPr>
        <w:t xml:space="preserve">питошка» и «Маруся» на 60 мест </w:t>
      </w:r>
      <w:r w:rsidRPr="00E64AC3">
        <w:rPr>
          <w:rFonts w:ascii="Times New Roman" w:eastAsia="Times New Roman" w:hAnsi="Times New Roman" w:cs="Times New Roman"/>
          <w:sz w:val="28"/>
          <w:szCs w:val="28"/>
          <w:lang w:eastAsia="ru-RU"/>
        </w:rPr>
        <w:t>в г.</w:t>
      </w:r>
      <w:r w:rsidR="008440EB">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 xml:space="preserve">Отрадное: </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студия раннего развития «Буратино» в г.</w:t>
      </w:r>
      <w:r w:rsidR="008440EB">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 xml:space="preserve">Кировск на 40 мест.  </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студия раннего развития «Солнышко» в г.</w:t>
      </w:r>
      <w:r w:rsidR="008440EB">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Шлиссельбург на 20 мест.</w:t>
      </w:r>
    </w:p>
    <w:p w:rsidR="00E64AC3" w:rsidRPr="00E64AC3" w:rsidRDefault="00E64AC3" w:rsidP="00E64AC3">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На платной </w:t>
      </w:r>
      <w:proofErr w:type="gramStart"/>
      <w:r w:rsidRPr="00E64AC3">
        <w:rPr>
          <w:rFonts w:ascii="Times New Roman" w:eastAsia="Times New Roman" w:hAnsi="Times New Roman" w:cs="Times New Roman"/>
          <w:sz w:val="28"/>
          <w:szCs w:val="28"/>
          <w:lang w:eastAsia="ru-RU"/>
        </w:rPr>
        <w:t>основе</w:t>
      </w:r>
      <w:proofErr w:type="gramEnd"/>
      <w:r w:rsidRPr="00E64AC3">
        <w:rPr>
          <w:rFonts w:ascii="Times New Roman" w:eastAsia="Times New Roman" w:hAnsi="Times New Roman" w:cs="Times New Roman"/>
          <w:sz w:val="28"/>
          <w:szCs w:val="28"/>
          <w:lang w:eastAsia="ru-RU"/>
        </w:rPr>
        <w:t xml:space="preserve"> на базе МДОУ №34  осуществляли свою деятельность центры игровой поддержки детей 1-3-х лет, не посещающих детский сад.</w:t>
      </w:r>
    </w:p>
    <w:p w:rsidR="00E64AC3" w:rsidRPr="00E64AC3" w:rsidRDefault="00E64AC3" w:rsidP="00E64AC3">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Для обеспечения права родителей на осуществление дошкольного образования в семье в 3 дошкольных учреждениях были созданы и активно действуют Центры консультационной и методической поддержки семей, воспитывающих детей дошкольного возраста на дому.</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В течение  2015 года продолжалась  работа по  решению проблемы доступности дошкольного образования  каждому ребёнку и ликвидации очереди остронуждающихся детей: </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 с 01.09.2015 по соглашению с ОАО «Российские железные дороги» 25 детей посещают негосударственное ДОУ ОАО «Российские железные дороги», содержание которых оплачивается  за счет средств муниципального бюджета;</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введен в эксплуатацию и функционирует в штатном режиме МБДОУ «Детский сад комбинированного вида «Золотой ключик» в г.</w:t>
      </w:r>
      <w:r w:rsidR="008440EB">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Шлиссельбург на 280 мест;</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после завершения строительства в муниципальную собственность приняты</w:t>
      </w:r>
      <w:r w:rsidR="008440EB">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 xml:space="preserve"> два детских сада:  в г.</w:t>
      </w:r>
      <w:r w:rsidR="008440EB">
        <w:rPr>
          <w:rFonts w:ascii="Times New Roman" w:eastAsia="Times New Roman" w:hAnsi="Times New Roman" w:cs="Times New Roman"/>
          <w:sz w:val="28"/>
          <w:szCs w:val="28"/>
          <w:lang w:eastAsia="ru-RU"/>
        </w:rPr>
        <w:t xml:space="preserve"> </w:t>
      </w:r>
      <w:proofErr w:type="gramStart"/>
      <w:r w:rsidRPr="00E64AC3">
        <w:rPr>
          <w:rFonts w:ascii="Times New Roman" w:eastAsia="Times New Roman" w:hAnsi="Times New Roman" w:cs="Times New Roman"/>
          <w:sz w:val="28"/>
          <w:szCs w:val="28"/>
          <w:lang w:eastAsia="ru-RU"/>
        </w:rPr>
        <w:t>Отрадное</w:t>
      </w:r>
      <w:proofErr w:type="gramEnd"/>
      <w:r w:rsidRPr="00E64AC3">
        <w:rPr>
          <w:rFonts w:ascii="Times New Roman" w:eastAsia="Times New Roman" w:hAnsi="Times New Roman" w:cs="Times New Roman"/>
          <w:sz w:val="28"/>
          <w:szCs w:val="28"/>
          <w:lang w:eastAsia="ru-RU"/>
        </w:rPr>
        <w:t xml:space="preserve"> на 155 мест и в г.</w:t>
      </w:r>
      <w:r w:rsidR="008440EB">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 xml:space="preserve">Кировск на 220 мест. </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выкуплены помещения у ОАО «Сбербанк России» в г.</w:t>
      </w:r>
      <w:r w:rsidR="008440EB">
        <w:rPr>
          <w:rFonts w:ascii="Times New Roman" w:eastAsia="Times New Roman" w:hAnsi="Times New Roman" w:cs="Times New Roman"/>
          <w:sz w:val="28"/>
          <w:szCs w:val="28"/>
          <w:lang w:eastAsia="ru-RU"/>
        </w:rPr>
        <w:t xml:space="preserve"> </w:t>
      </w:r>
      <w:proofErr w:type="gramStart"/>
      <w:r w:rsidRPr="00E64AC3">
        <w:rPr>
          <w:rFonts w:ascii="Times New Roman" w:eastAsia="Times New Roman" w:hAnsi="Times New Roman" w:cs="Times New Roman"/>
          <w:sz w:val="28"/>
          <w:szCs w:val="28"/>
          <w:lang w:eastAsia="ru-RU"/>
        </w:rPr>
        <w:t>Отрадное</w:t>
      </w:r>
      <w:proofErr w:type="gramEnd"/>
      <w:r w:rsidRPr="00E64AC3">
        <w:rPr>
          <w:rFonts w:ascii="Times New Roman" w:eastAsia="Times New Roman" w:hAnsi="Times New Roman" w:cs="Times New Roman"/>
          <w:sz w:val="28"/>
          <w:szCs w:val="28"/>
          <w:lang w:eastAsia="ru-RU"/>
        </w:rPr>
        <w:t xml:space="preserve"> на 80 мест и ведутся работы по ремонту этих помещений.  </w:t>
      </w:r>
    </w:p>
    <w:p w:rsidR="008440EB"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ведётся реконструкция здания детского сада в г.</w:t>
      </w:r>
      <w:r w:rsidR="008440EB">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Шлиссельбург</w:t>
      </w:r>
      <w:r w:rsidR="008440EB">
        <w:rPr>
          <w:rFonts w:ascii="Times New Roman" w:eastAsia="Times New Roman" w:hAnsi="Times New Roman" w:cs="Times New Roman"/>
          <w:sz w:val="28"/>
          <w:szCs w:val="28"/>
          <w:lang w:eastAsia="ru-RU"/>
        </w:rPr>
        <w:t xml:space="preserve"> на 55 мест.</w:t>
      </w:r>
    </w:p>
    <w:p w:rsidR="00E64AC3" w:rsidRPr="00E64AC3" w:rsidRDefault="00E64AC3" w:rsidP="008440EB">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Эти меры позволили позитивно решать вопрос обеспечения населения дошкольным образованием и удержать стабильные показатели охвата услугами дошкольного образования: </w:t>
      </w:r>
    </w:p>
    <w:p w:rsidR="00E64AC3" w:rsidRPr="00446972" w:rsidRDefault="00E64AC3" w:rsidP="00446972">
      <w:pPr>
        <w:spacing w:after="0" w:line="240" w:lineRule="auto"/>
        <w:jc w:val="both"/>
        <w:rPr>
          <w:rFonts w:ascii="Times New Roman" w:eastAsia="Times New Roman" w:hAnsi="Times New Roman" w:cs="Times New Roman"/>
          <w:i/>
          <w:sz w:val="28"/>
          <w:szCs w:val="28"/>
          <w:lang w:eastAsia="ru-RU"/>
        </w:rPr>
      </w:pPr>
      <w:r w:rsidRPr="00E64AC3">
        <w:rPr>
          <w:rFonts w:ascii="Times New Roman" w:eastAsia="Times New Roman" w:hAnsi="Times New Roman" w:cs="Times New Roman"/>
          <w:b/>
          <w:sz w:val="28"/>
          <w:szCs w:val="28"/>
          <w:lang w:eastAsia="ru-RU"/>
        </w:rPr>
        <w:t xml:space="preserve">          </w:t>
      </w:r>
      <w:r w:rsidRPr="00446972">
        <w:rPr>
          <w:rFonts w:ascii="Times New Roman" w:eastAsia="Times New Roman" w:hAnsi="Times New Roman" w:cs="Times New Roman"/>
          <w:i/>
          <w:sz w:val="28"/>
          <w:szCs w:val="28"/>
          <w:lang w:eastAsia="ru-RU"/>
        </w:rPr>
        <w:t>Доступность услуг дошкольного образования составляет 100%</w:t>
      </w:r>
    </w:p>
    <w:p w:rsidR="00E64AC3" w:rsidRPr="00446972" w:rsidRDefault="00E64AC3" w:rsidP="00E64AC3">
      <w:pPr>
        <w:spacing w:after="0" w:line="240" w:lineRule="auto"/>
        <w:jc w:val="both"/>
        <w:rPr>
          <w:rFonts w:ascii="Times New Roman" w:eastAsia="Times New Roman" w:hAnsi="Times New Roman" w:cs="Times New Roman"/>
          <w:i/>
          <w:sz w:val="28"/>
          <w:szCs w:val="28"/>
          <w:lang w:eastAsia="ru-RU"/>
        </w:rPr>
      </w:pPr>
      <w:r w:rsidRPr="00446972">
        <w:rPr>
          <w:rFonts w:ascii="Times New Roman" w:eastAsia="Times New Roman" w:hAnsi="Times New Roman" w:cs="Times New Roman"/>
          <w:i/>
          <w:color w:val="FF0000"/>
          <w:sz w:val="28"/>
          <w:szCs w:val="28"/>
          <w:lang w:eastAsia="ru-RU"/>
        </w:rPr>
        <w:lastRenderedPageBreak/>
        <w:t xml:space="preserve">           </w:t>
      </w:r>
      <w:r w:rsidRPr="00446972">
        <w:rPr>
          <w:rFonts w:ascii="Times New Roman" w:eastAsia="Times New Roman" w:hAnsi="Times New Roman" w:cs="Times New Roman"/>
          <w:i/>
          <w:sz w:val="28"/>
          <w:szCs w:val="28"/>
          <w:lang w:eastAsia="ru-RU"/>
        </w:rPr>
        <w:t>Отсутствует очередь детей с 3 до 7 лет.</w:t>
      </w:r>
    </w:p>
    <w:p w:rsidR="008440EB" w:rsidRDefault="00E64AC3" w:rsidP="008440EB">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В  2015 году в системе дошкольного образования работали 949</w:t>
      </w:r>
      <w:r w:rsidRPr="00E64AC3">
        <w:rPr>
          <w:rFonts w:ascii="Times New Roman" w:eastAsia="Times New Roman" w:hAnsi="Times New Roman" w:cs="Times New Roman"/>
          <w:b/>
          <w:sz w:val="28"/>
          <w:szCs w:val="28"/>
          <w:lang w:eastAsia="ru-RU"/>
        </w:rPr>
        <w:t xml:space="preserve"> </w:t>
      </w:r>
      <w:r w:rsidRPr="00E64AC3">
        <w:rPr>
          <w:rFonts w:ascii="Times New Roman" w:eastAsia="Times New Roman" w:hAnsi="Times New Roman" w:cs="Times New Roman"/>
          <w:sz w:val="28"/>
          <w:szCs w:val="28"/>
          <w:lang w:eastAsia="ru-RU"/>
        </w:rPr>
        <w:t>человек, из них педагогических работников – 405 челов</w:t>
      </w:r>
      <w:r w:rsidR="008440EB">
        <w:rPr>
          <w:rFonts w:ascii="Times New Roman" w:eastAsia="Times New Roman" w:hAnsi="Times New Roman" w:cs="Times New Roman"/>
          <w:sz w:val="28"/>
          <w:szCs w:val="28"/>
          <w:lang w:eastAsia="ru-RU"/>
        </w:rPr>
        <w:t xml:space="preserve">ек, из них 317 - воспитателей. </w:t>
      </w:r>
    </w:p>
    <w:p w:rsidR="00E64AC3" w:rsidRPr="00E64AC3" w:rsidRDefault="00E64AC3" w:rsidP="008440EB">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Заработная плата работников ведущих профессий в образовательных учреждениях района, реализующих программы дошкольного образования, за 2015 года составила 39</w:t>
      </w:r>
      <w:r w:rsidR="008440EB">
        <w:rPr>
          <w:rFonts w:ascii="Times New Roman" w:eastAsia="Times New Roman" w:hAnsi="Times New Roman" w:cs="Times New Roman"/>
          <w:sz w:val="28"/>
          <w:szCs w:val="28"/>
          <w:lang w:eastAsia="ru-RU"/>
        </w:rPr>
        <w:t> </w:t>
      </w:r>
      <w:r w:rsidRPr="00E64AC3">
        <w:rPr>
          <w:rFonts w:ascii="Times New Roman" w:eastAsia="Times New Roman" w:hAnsi="Times New Roman" w:cs="Times New Roman"/>
          <w:sz w:val="28"/>
          <w:szCs w:val="28"/>
          <w:lang w:eastAsia="ru-RU"/>
        </w:rPr>
        <w:t>973</w:t>
      </w:r>
      <w:r w:rsidR="008440EB">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 xml:space="preserve"> руб</w:t>
      </w:r>
      <w:r w:rsidR="008440EB">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воспитателей – 38</w:t>
      </w:r>
      <w:r w:rsidR="008440EB">
        <w:rPr>
          <w:rFonts w:ascii="Times New Roman" w:eastAsia="Times New Roman" w:hAnsi="Times New Roman" w:cs="Times New Roman"/>
          <w:sz w:val="28"/>
          <w:szCs w:val="28"/>
          <w:lang w:eastAsia="ru-RU"/>
        </w:rPr>
        <w:t> </w:t>
      </w:r>
      <w:r w:rsidRPr="00E64AC3">
        <w:rPr>
          <w:rFonts w:ascii="Times New Roman" w:eastAsia="Times New Roman" w:hAnsi="Times New Roman" w:cs="Times New Roman"/>
          <w:sz w:val="28"/>
          <w:szCs w:val="28"/>
          <w:lang w:eastAsia="ru-RU"/>
        </w:rPr>
        <w:t>88</w:t>
      </w:r>
      <w:r w:rsidR="008440EB">
        <w:rPr>
          <w:rFonts w:ascii="Times New Roman" w:eastAsia="Times New Roman" w:hAnsi="Times New Roman" w:cs="Times New Roman"/>
          <w:sz w:val="28"/>
          <w:szCs w:val="28"/>
          <w:lang w:eastAsia="ru-RU"/>
        </w:rPr>
        <w:t xml:space="preserve">1 </w:t>
      </w:r>
      <w:r w:rsidRPr="00E64AC3">
        <w:rPr>
          <w:rFonts w:ascii="Times New Roman" w:eastAsia="Times New Roman" w:hAnsi="Times New Roman" w:cs="Times New Roman"/>
          <w:sz w:val="28"/>
          <w:szCs w:val="28"/>
          <w:lang w:eastAsia="ru-RU"/>
        </w:rPr>
        <w:t>руб</w:t>
      </w:r>
      <w:r w:rsidR="008440EB">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прочих  педагогических работников  –  44 109 руб</w:t>
      </w:r>
      <w:r w:rsidR="008440EB">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color w:val="FF0000"/>
          <w:sz w:val="28"/>
          <w:szCs w:val="28"/>
          <w:lang w:eastAsia="ru-RU"/>
        </w:rPr>
        <w:t xml:space="preserve">       </w:t>
      </w:r>
    </w:p>
    <w:p w:rsidR="008440EB" w:rsidRDefault="008440EB" w:rsidP="00E64AC3">
      <w:pPr>
        <w:spacing w:after="0" w:line="240" w:lineRule="auto"/>
        <w:ind w:firstLine="720"/>
        <w:jc w:val="both"/>
        <w:rPr>
          <w:rFonts w:ascii="Times New Roman" w:eastAsia="Times New Roman" w:hAnsi="Times New Roman" w:cs="Times New Roman"/>
          <w:sz w:val="28"/>
          <w:szCs w:val="28"/>
        </w:rPr>
      </w:pPr>
    </w:p>
    <w:p w:rsidR="00E64AC3" w:rsidRPr="00E64AC3" w:rsidRDefault="00E64AC3" w:rsidP="00E64AC3">
      <w:pPr>
        <w:spacing w:after="0" w:line="240" w:lineRule="auto"/>
        <w:ind w:firstLine="720"/>
        <w:jc w:val="both"/>
        <w:rPr>
          <w:rFonts w:ascii="Times New Roman" w:eastAsia="Times New Roman" w:hAnsi="Times New Roman" w:cs="Times New Roman"/>
          <w:snapToGrid w:val="0"/>
          <w:sz w:val="28"/>
          <w:szCs w:val="28"/>
        </w:rPr>
      </w:pPr>
      <w:r w:rsidRPr="00E64AC3">
        <w:rPr>
          <w:rFonts w:ascii="Times New Roman" w:eastAsia="Times New Roman" w:hAnsi="Times New Roman" w:cs="Times New Roman"/>
          <w:sz w:val="28"/>
          <w:szCs w:val="28"/>
        </w:rPr>
        <w:t xml:space="preserve">На 31 декабря 2015  года в общеобразовательных организациях района   обучалось 7 397 учеников. </w:t>
      </w:r>
      <w:r w:rsidRPr="00E64AC3">
        <w:rPr>
          <w:rFonts w:ascii="Times New Roman" w:eastAsia="Times New Roman" w:hAnsi="Times New Roman" w:cs="Times New Roman"/>
          <w:snapToGrid w:val="0"/>
          <w:sz w:val="28"/>
          <w:szCs w:val="28"/>
        </w:rPr>
        <w:t xml:space="preserve">Программы повышенного уровня реализовывались  в 3 ОУ:  МБОУ «Лицей г. </w:t>
      </w:r>
      <w:proofErr w:type="gramStart"/>
      <w:r w:rsidRPr="00E64AC3">
        <w:rPr>
          <w:rFonts w:ascii="Times New Roman" w:eastAsia="Times New Roman" w:hAnsi="Times New Roman" w:cs="Times New Roman"/>
          <w:snapToGrid w:val="0"/>
          <w:sz w:val="28"/>
          <w:szCs w:val="28"/>
        </w:rPr>
        <w:t>Отрадное</w:t>
      </w:r>
      <w:proofErr w:type="gramEnd"/>
      <w:r w:rsidRPr="00E64AC3">
        <w:rPr>
          <w:rFonts w:ascii="Times New Roman" w:eastAsia="Times New Roman" w:hAnsi="Times New Roman" w:cs="Times New Roman"/>
          <w:snapToGrid w:val="0"/>
          <w:sz w:val="28"/>
          <w:szCs w:val="28"/>
        </w:rPr>
        <w:t>», МБОУ «Кировская гимназия» и МБОУ «Шлиссельбургская средняя общеобразовательная школа №1 с углублённым изучением отдельных предметов».</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В 2015\16 учебном году доля учащихся 1-4-х классов, обучающихся по новым федеральным государственным образовательным стандартам, составляет 100%. Доля обучающихся по новым образовательным стандартам в основной школе составила 52,8% (в прошлом году -33,2%) от общего числа обучающихся основной школы (1976 учащихся 5-8-х классов), при этом все 100% учащихся 5-х классов. Доля обучающихся по новым образовательным стандартам в средней  школе составляет 13,0% (66 учащихся 10-11 классов в МБОУ «Кировская гимназия).</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Таким образом, удельный вес численности школьников, обучающихся по ФГОС нового поколения в районе,  в 2015 году составил 70,2% (в прошлом году -  60,2%). </w:t>
      </w:r>
    </w:p>
    <w:p w:rsidR="00E64AC3" w:rsidRPr="00E64AC3" w:rsidRDefault="00E64AC3" w:rsidP="00E64AC3">
      <w:pPr>
        <w:spacing w:after="0" w:line="240" w:lineRule="auto"/>
        <w:jc w:val="both"/>
        <w:rPr>
          <w:rFonts w:ascii="Times New Roman" w:eastAsia="Times New Roman" w:hAnsi="Times New Roman" w:cs="Times New Roman"/>
          <w:snapToGrid w:val="0"/>
          <w:sz w:val="28"/>
          <w:szCs w:val="28"/>
          <w:lang w:eastAsia="ru-RU"/>
        </w:rPr>
      </w:pPr>
      <w:r w:rsidRPr="00E64AC3">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napToGrid w:val="0"/>
          <w:sz w:val="28"/>
          <w:szCs w:val="28"/>
          <w:lang w:eastAsia="ru-RU"/>
        </w:rPr>
        <w:t xml:space="preserve">Профильное обучение  осуществляется   в 7 ОУ для 344 обучающихся – 72% от всех обучающихся 3-ей ступени по следующим профилям: </w:t>
      </w:r>
      <w:proofErr w:type="gramStart"/>
      <w:r w:rsidRPr="00E64AC3">
        <w:rPr>
          <w:rFonts w:ascii="Times New Roman" w:eastAsia="Times New Roman" w:hAnsi="Times New Roman" w:cs="Times New Roman"/>
          <w:snapToGrid w:val="0"/>
          <w:sz w:val="28"/>
          <w:szCs w:val="28"/>
          <w:lang w:eastAsia="ru-RU"/>
        </w:rPr>
        <w:t>физико-математический</w:t>
      </w:r>
      <w:proofErr w:type="gramEnd"/>
      <w:r w:rsidRPr="00E64AC3">
        <w:rPr>
          <w:rFonts w:ascii="Times New Roman" w:eastAsia="Times New Roman" w:hAnsi="Times New Roman" w:cs="Times New Roman"/>
          <w:snapToGrid w:val="0"/>
          <w:sz w:val="28"/>
          <w:szCs w:val="28"/>
          <w:lang w:eastAsia="ru-RU"/>
        </w:rPr>
        <w:t>, социально-гуманитарный, социально-экономический, гуманитарный, социальный, химико-биологический,  естественно-научный.  48 учащихся (10%) из 3 ОУ (</w:t>
      </w:r>
      <w:r w:rsidRPr="00E64AC3">
        <w:rPr>
          <w:rFonts w:ascii="Times New Roman" w:eastAsia="Times New Roman" w:hAnsi="Times New Roman" w:cs="Times New Roman"/>
          <w:sz w:val="28"/>
          <w:szCs w:val="28"/>
          <w:lang w:eastAsia="ru-RU"/>
        </w:rPr>
        <w:t xml:space="preserve">МБОУ Кировская гимназия», МБОУ «Кировская СОШ № 2», МБОУ «Шлиссельбургская СОШ №1) </w:t>
      </w:r>
      <w:r w:rsidRPr="00E64AC3">
        <w:rPr>
          <w:rFonts w:ascii="Times New Roman" w:eastAsia="Times New Roman" w:hAnsi="Times New Roman" w:cs="Times New Roman"/>
          <w:snapToGrid w:val="0"/>
          <w:sz w:val="28"/>
          <w:szCs w:val="28"/>
          <w:lang w:eastAsia="ru-RU"/>
        </w:rPr>
        <w:t>обучаются по индивидуальным учебным планам. Универсальное обучение  реализуется   в 5 ОУ для 133 обучающихся (28,0% от всех учащихся 3 ступени).</w:t>
      </w:r>
    </w:p>
    <w:p w:rsidR="00E64AC3" w:rsidRPr="00E64AC3" w:rsidRDefault="00E64AC3" w:rsidP="00E64AC3">
      <w:pPr>
        <w:spacing w:after="0" w:line="240" w:lineRule="auto"/>
        <w:ind w:firstLine="709"/>
        <w:jc w:val="both"/>
        <w:rPr>
          <w:rFonts w:ascii="Times New Roman" w:eastAsia="Times New Roman" w:hAnsi="Times New Roman" w:cs="Times New Roman"/>
          <w:snapToGrid w:val="0"/>
          <w:sz w:val="28"/>
          <w:szCs w:val="28"/>
          <w:lang w:eastAsia="ru-RU"/>
        </w:rPr>
      </w:pPr>
      <w:r w:rsidRPr="00E64AC3">
        <w:rPr>
          <w:rFonts w:ascii="Times New Roman" w:eastAsia="Times New Roman" w:hAnsi="Times New Roman" w:cs="Times New Roman"/>
          <w:snapToGrid w:val="0"/>
          <w:sz w:val="28"/>
          <w:szCs w:val="28"/>
          <w:lang w:eastAsia="ru-RU"/>
        </w:rPr>
        <w:t>Реализация программ профильного обучения осуществляется с применением ресурсов базовых школ – профильных школ и Центра дистанционного об</w:t>
      </w:r>
      <w:r w:rsidR="00AD5677">
        <w:rPr>
          <w:rFonts w:ascii="Times New Roman" w:eastAsia="Times New Roman" w:hAnsi="Times New Roman" w:cs="Times New Roman"/>
          <w:snapToGrid w:val="0"/>
          <w:sz w:val="28"/>
          <w:szCs w:val="28"/>
          <w:lang w:eastAsia="ru-RU"/>
        </w:rPr>
        <w:t>учения  для 22 старшеклассников или</w:t>
      </w:r>
      <w:r w:rsidRPr="00E64AC3">
        <w:rPr>
          <w:rFonts w:ascii="Times New Roman" w:eastAsia="Times New Roman" w:hAnsi="Times New Roman" w:cs="Times New Roman"/>
          <w:snapToGrid w:val="0"/>
          <w:sz w:val="28"/>
          <w:szCs w:val="28"/>
          <w:lang w:eastAsia="ru-RU"/>
        </w:rPr>
        <w:t xml:space="preserve"> 4,6% от общего числа учащихся 10-11 классов. </w:t>
      </w:r>
    </w:p>
    <w:p w:rsidR="00E64AC3" w:rsidRPr="00E64AC3" w:rsidRDefault="00E64AC3" w:rsidP="00E64AC3">
      <w:pPr>
        <w:tabs>
          <w:tab w:val="left" w:pos="180"/>
        </w:tabs>
        <w:autoSpaceDE w:val="0"/>
        <w:autoSpaceDN w:val="0"/>
        <w:adjustRightInd w:val="0"/>
        <w:spacing w:after="0" w:line="240" w:lineRule="auto"/>
        <w:ind w:right="-284" w:firstLine="181"/>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napToGrid w:val="0"/>
          <w:sz w:val="28"/>
          <w:szCs w:val="28"/>
          <w:lang w:eastAsia="ru-RU"/>
        </w:rPr>
        <w:t xml:space="preserve">    Одной из основных проблем, </w:t>
      </w:r>
      <w:r w:rsidRPr="00E64AC3">
        <w:rPr>
          <w:rFonts w:ascii="Times New Roman" w:eastAsia="Times New Roman" w:hAnsi="Times New Roman" w:cs="Times New Roman"/>
          <w:sz w:val="28"/>
          <w:szCs w:val="28"/>
          <w:lang w:eastAsia="ru-RU"/>
        </w:rPr>
        <w:t xml:space="preserve">на решение которых следует направить усилия, является увеличение </w:t>
      </w:r>
      <w:r w:rsidR="00AD5677">
        <w:rPr>
          <w:rFonts w:ascii="Times New Roman" w:eastAsia="Times New Roman" w:hAnsi="Times New Roman" w:cs="Times New Roman"/>
          <w:sz w:val="28"/>
          <w:szCs w:val="28"/>
          <w:lang w:eastAsia="ru-RU"/>
        </w:rPr>
        <w:t xml:space="preserve">количества </w:t>
      </w:r>
      <w:r w:rsidRPr="00E64AC3">
        <w:rPr>
          <w:rFonts w:ascii="Times New Roman" w:eastAsia="Times New Roman" w:hAnsi="Times New Roman" w:cs="Times New Roman"/>
          <w:sz w:val="28"/>
          <w:szCs w:val="28"/>
          <w:lang w:eastAsia="ru-RU"/>
        </w:rPr>
        <w:t>обучающихся во  2-ю смену</w:t>
      </w:r>
      <w:r w:rsidR="00AD5677">
        <w:rPr>
          <w:rFonts w:ascii="Times New Roman" w:eastAsia="Times New Roman" w:hAnsi="Times New Roman" w:cs="Times New Roman"/>
          <w:sz w:val="28"/>
          <w:szCs w:val="28"/>
          <w:lang w:eastAsia="ru-RU"/>
        </w:rPr>
        <w:t xml:space="preserve"> до </w:t>
      </w:r>
      <w:r w:rsidRPr="00E64AC3">
        <w:rPr>
          <w:rFonts w:ascii="Times New Roman" w:eastAsia="Times New Roman" w:hAnsi="Times New Roman" w:cs="Times New Roman"/>
          <w:sz w:val="28"/>
          <w:szCs w:val="28"/>
          <w:lang w:eastAsia="ru-RU"/>
        </w:rPr>
        <w:t>499 человек  (Мгинская СОШ, Лицей г.</w:t>
      </w:r>
      <w:r w:rsidR="00AD5677">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 xml:space="preserve">Отрадное, </w:t>
      </w:r>
      <w:proofErr w:type="gramStart"/>
      <w:r w:rsidRPr="00E64AC3">
        <w:rPr>
          <w:rFonts w:ascii="Times New Roman" w:eastAsia="Times New Roman" w:hAnsi="Times New Roman" w:cs="Times New Roman"/>
          <w:sz w:val="28"/>
          <w:szCs w:val="28"/>
          <w:lang w:eastAsia="ru-RU"/>
        </w:rPr>
        <w:t>Шлиссельбургская</w:t>
      </w:r>
      <w:proofErr w:type="gramEnd"/>
      <w:r w:rsidRPr="00E64AC3">
        <w:rPr>
          <w:rFonts w:ascii="Times New Roman" w:eastAsia="Times New Roman" w:hAnsi="Times New Roman" w:cs="Times New Roman"/>
          <w:sz w:val="28"/>
          <w:szCs w:val="28"/>
          <w:lang w:eastAsia="ru-RU"/>
        </w:rPr>
        <w:t xml:space="preserve"> СОШ №1). В целях ликвидации второй смены проведена определенная работа:</w:t>
      </w:r>
    </w:p>
    <w:p w:rsidR="00E64AC3" w:rsidRPr="00E64AC3" w:rsidRDefault="00E64AC3" w:rsidP="00E64AC3">
      <w:pPr>
        <w:tabs>
          <w:tab w:val="left" w:pos="180"/>
        </w:tabs>
        <w:autoSpaceDE w:val="0"/>
        <w:autoSpaceDN w:val="0"/>
        <w:adjustRightInd w:val="0"/>
        <w:spacing w:after="0" w:line="240" w:lineRule="auto"/>
        <w:ind w:right="-284" w:firstLine="181"/>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сдали технико-экономическое обоснование проекта строительства пристройки к МБОУ «Лицей г.</w:t>
      </w:r>
      <w:r w:rsidR="00AD5677">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Отрадное»;</w:t>
      </w:r>
    </w:p>
    <w:p w:rsidR="00E64AC3" w:rsidRPr="00E64AC3" w:rsidRDefault="00E64AC3" w:rsidP="00E64AC3">
      <w:pPr>
        <w:tabs>
          <w:tab w:val="left" w:pos="180"/>
        </w:tabs>
        <w:autoSpaceDE w:val="0"/>
        <w:autoSpaceDN w:val="0"/>
        <w:adjustRightInd w:val="0"/>
        <w:spacing w:after="0" w:line="240" w:lineRule="auto"/>
        <w:ind w:right="-284" w:firstLine="181"/>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ведутся переговоры о выкупе НОУ «Средняя общеобразовательная школа </w:t>
      </w:r>
      <w:r w:rsidR="00AD5677">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 xml:space="preserve">№ 37» </w:t>
      </w:r>
      <w:r w:rsidR="00AD5677">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ОАО «Российские железные дороги» в п.</w:t>
      </w:r>
      <w:r w:rsidR="00AD5677">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Мга;</w:t>
      </w:r>
    </w:p>
    <w:p w:rsidR="00E64AC3" w:rsidRPr="00E64AC3" w:rsidRDefault="00E64AC3" w:rsidP="00E64AC3">
      <w:pPr>
        <w:tabs>
          <w:tab w:val="left" w:pos="180"/>
        </w:tabs>
        <w:autoSpaceDE w:val="0"/>
        <w:autoSpaceDN w:val="0"/>
        <w:adjustRightInd w:val="0"/>
        <w:spacing w:after="0" w:line="240" w:lineRule="auto"/>
        <w:ind w:right="-284" w:firstLine="181"/>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продолжается строительство новой школы в г.</w:t>
      </w:r>
      <w:r w:rsidR="00AD5677">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Шлиссельбург.</w:t>
      </w:r>
    </w:p>
    <w:p w:rsidR="00E64AC3" w:rsidRPr="00E64AC3" w:rsidRDefault="00E64AC3" w:rsidP="00E64AC3">
      <w:pPr>
        <w:spacing w:after="0" w:line="240" w:lineRule="auto"/>
        <w:ind w:firstLine="709"/>
        <w:jc w:val="both"/>
        <w:rPr>
          <w:rFonts w:ascii="Times New Roman" w:eastAsia="Times New Roman" w:hAnsi="Times New Roman" w:cs="Times New Roman"/>
          <w:snapToGrid w:val="0"/>
          <w:sz w:val="28"/>
          <w:szCs w:val="28"/>
          <w:lang w:eastAsia="ru-RU"/>
        </w:rPr>
      </w:pPr>
      <w:r w:rsidRPr="00E64AC3">
        <w:rPr>
          <w:rFonts w:ascii="Times New Roman" w:eastAsia="Times New Roman" w:hAnsi="Times New Roman" w:cs="Times New Roman"/>
          <w:i/>
          <w:snapToGrid w:val="0"/>
          <w:sz w:val="28"/>
          <w:szCs w:val="28"/>
          <w:lang w:eastAsia="ru-RU"/>
        </w:rPr>
        <w:lastRenderedPageBreak/>
        <w:t>Результаты ЕГЭ по основным предметам</w:t>
      </w:r>
      <w:r w:rsidRPr="00E64AC3">
        <w:rPr>
          <w:rFonts w:ascii="Times New Roman" w:eastAsia="Times New Roman" w:hAnsi="Times New Roman" w:cs="Times New Roman"/>
          <w:snapToGrid w:val="0"/>
          <w:sz w:val="28"/>
          <w:szCs w:val="28"/>
          <w:lang w:eastAsia="ru-RU"/>
        </w:rPr>
        <w:t>: все учащиеся 11-х классов сдали ЕГЭ по обязательным предметам и получили аттестаты о среднем образовании (100%).</w:t>
      </w:r>
    </w:p>
    <w:p w:rsidR="00E64AC3" w:rsidRPr="00E64AC3" w:rsidRDefault="00E64AC3" w:rsidP="00E64AC3">
      <w:pPr>
        <w:spacing w:after="0" w:line="240" w:lineRule="auto"/>
        <w:ind w:firstLine="709"/>
        <w:jc w:val="both"/>
        <w:rPr>
          <w:rFonts w:ascii="Times New Roman" w:eastAsia="Times New Roman" w:hAnsi="Times New Roman" w:cs="Times New Roman"/>
          <w:snapToGrid w:val="0"/>
          <w:sz w:val="28"/>
          <w:szCs w:val="28"/>
          <w:lang w:eastAsia="ru-RU"/>
        </w:rPr>
      </w:pPr>
      <w:r w:rsidRPr="00E64AC3">
        <w:rPr>
          <w:rFonts w:ascii="Times New Roman" w:eastAsia="Times New Roman" w:hAnsi="Times New Roman" w:cs="Times New Roman"/>
          <w:snapToGrid w:val="0"/>
          <w:sz w:val="28"/>
          <w:szCs w:val="28"/>
          <w:lang w:eastAsia="ru-RU"/>
        </w:rPr>
        <w:t xml:space="preserve">35 учащихся  </w:t>
      </w:r>
      <w:proofErr w:type="gramStart"/>
      <w:r w:rsidRPr="00E64AC3">
        <w:rPr>
          <w:rFonts w:ascii="Times New Roman" w:eastAsia="Times New Roman" w:hAnsi="Times New Roman" w:cs="Times New Roman"/>
          <w:snapToGrid w:val="0"/>
          <w:sz w:val="28"/>
          <w:szCs w:val="28"/>
          <w:lang w:eastAsia="ru-RU"/>
        </w:rPr>
        <w:t>закончили школу</w:t>
      </w:r>
      <w:proofErr w:type="gramEnd"/>
      <w:r w:rsidRPr="00E64AC3">
        <w:rPr>
          <w:rFonts w:ascii="Times New Roman" w:eastAsia="Times New Roman" w:hAnsi="Times New Roman" w:cs="Times New Roman"/>
          <w:snapToGrid w:val="0"/>
          <w:sz w:val="28"/>
          <w:szCs w:val="28"/>
          <w:lang w:eastAsia="ru-RU"/>
        </w:rPr>
        <w:t xml:space="preserve"> с золотой медалью.</w:t>
      </w:r>
    </w:p>
    <w:p w:rsidR="00E64AC3" w:rsidRPr="00E64AC3" w:rsidRDefault="00E64AC3" w:rsidP="00E64AC3">
      <w:pPr>
        <w:spacing w:after="0" w:line="240" w:lineRule="auto"/>
        <w:jc w:val="both"/>
        <w:rPr>
          <w:rFonts w:ascii="Times New Roman" w:eastAsia="Times New Roman" w:hAnsi="Times New Roman" w:cs="Times New Roman"/>
          <w:bCs/>
          <w:iCs/>
          <w:sz w:val="28"/>
          <w:szCs w:val="28"/>
          <w:lang w:eastAsia="ru-RU"/>
        </w:rPr>
      </w:pPr>
      <w:r w:rsidRPr="00E64AC3">
        <w:rPr>
          <w:rFonts w:ascii="Times New Roman" w:eastAsia="Times New Roman" w:hAnsi="Times New Roman" w:cs="Times New Roman"/>
          <w:bCs/>
          <w:i/>
          <w:iCs/>
          <w:sz w:val="28"/>
          <w:szCs w:val="28"/>
          <w:lang w:eastAsia="ru-RU"/>
        </w:rPr>
        <w:t xml:space="preserve">       </w:t>
      </w:r>
      <w:r w:rsidRPr="00E64AC3">
        <w:rPr>
          <w:rFonts w:ascii="Times New Roman" w:eastAsia="Times New Roman" w:hAnsi="Times New Roman" w:cs="Times New Roman"/>
          <w:bCs/>
          <w:iCs/>
          <w:sz w:val="28"/>
          <w:szCs w:val="28"/>
          <w:lang w:eastAsia="ru-RU"/>
        </w:rPr>
        <w:t>Одной из основных задач развития системы образования района является поддержка талантливых и одарённых детей, создание условий для их обучения, развития творческих способностей, успешности, возможности ранней профессиональной ориентации.</w:t>
      </w:r>
    </w:p>
    <w:p w:rsidR="00E64AC3" w:rsidRPr="00E64AC3" w:rsidRDefault="00E64AC3" w:rsidP="00E64AC3">
      <w:pPr>
        <w:spacing w:after="0" w:line="240" w:lineRule="auto"/>
        <w:ind w:firstLine="720"/>
        <w:jc w:val="both"/>
        <w:rPr>
          <w:rFonts w:ascii="Times New Roman" w:eastAsia="Times New Roman" w:hAnsi="Times New Roman" w:cs="Times New Roman"/>
          <w:bCs/>
          <w:iCs/>
          <w:sz w:val="28"/>
          <w:szCs w:val="28"/>
          <w:lang w:eastAsia="ru-RU"/>
        </w:rPr>
      </w:pPr>
      <w:r w:rsidRPr="00E64AC3">
        <w:rPr>
          <w:rFonts w:ascii="Times New Roman" w:eastAsia="Times New Roman" w:hAnsi="Times New Roman" w:cs="Times New Roman"/>
          <w:bCs/>
          <w:iCs/>
          <w:sz w:val="28"/>
          <w:szCs w:val="28"/>
          <w:lang w:eastAsia="ru-RU"/>
        </w:rPr>
        <w:t>Особое значение в работе с одарёнными детьми имеет взаимодействие дополнительного и общего образования.</w:t>
      </w:r>
    </w:p>
    <w:p w:rsidR="00E64AC3" w:rsidRPr="00E64AC3" w:rsidRDefault="00E64AC3" w:rsidP="00E64AC3">
      <w:pPr>
        <w:spacing w:after="0" w:line="240" w:lineRule="auto"/>
        <w:ind w:firstLine="720"/>
        <w:jc w:val="both"/>
        <w:rPr>
          <w:rFonts w:ascii="Times New Roman" w:eastAsia="Times New Roman" w:hAnsi="Times New Roman" w:cs="Times New Roman"/>
          <w:bCs/>
          <w:iCs/>
          <w:sz w:val="28"/>
          <w:szCs w:val="28"/>
          <w:lang w:eastAsia="ru-RU"/>
        </w:rPr>
      </w:pPr>
      <w:r w:rsidRPr="00E64AC3">
        <w:rPr>
          <w:rFonts w:ascii="Times New Roman" w:eastAsia="Times New Roman" w:hAnsi="Times New Roman" w:cs="Times New Roman"/>
          <w:bCs/>
          <w:iCs/>
          <w:sz w:val="28"/>
          <w:szCs w:val="28"/>
          <w:lang w:eastAsia="ru-RU"/>
        </w:rPr>
        <w:t>В районе продолжают работать 7 учреждений дополнительного образования детей, среди которых 3 детско-юношеские  спортивные школы. При МБОУ «ДЮСШ по футболу» работает секция футбольного клуба «Зенит».</w:t>
      </w:r>
    </w:p>
    <w:p w:rsidR="00E64AC3" w:rsidRPr="00E64AC3" w:rsidRDefault="00E64AC3" w:rsidP="00E64AC3">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E64AC3">
        <w:rPr>
          <w:rFonts w:ascii="Times New Roman" w:eastAsia="Times New Roman" w:hAnsi="Times New Roman" w:cs="Times New Roman"/>
          <w:snapToGrid w:val="0"/>
          <w:sz w:val="28"/>
          <w:szCs w:val="28"/>
          <w:lang w:eastAsia="ru-RU"/>
        </w:rPr>
        <w:t>На 31 декабря  2015 года дополнительным образованием  охвачены 7434 человека, непосредственно в учреждениях сферы образования 7058 человек</w:t>
      </w:r>
      <w:r w:rsidRPr="00E64AC3">
        <w:rPr>
          <w:rFonts w:ascii="Times New Roman" w:eastAsia="Times New Roman" w:hAnsi="Times New Roman" w:cs="Times New Roman"/>
          <w:sz w:val="28"/>
          <w:szCs w:val="28"/>
          <w:lang w:eastAsia="ru-RU"/>
        </w:rPr>
        <w:t xml:space="preserve">, что составляет 67% (в прошлом году - 61,5%) от общей численности детей в возрасте от 5 до 18 лет.  </w:t>
      </w:r>
    </w:p>
    <w:p w:rsidR="00E64AC3" w:rsidRPr="00E64AC3" w:rsidRDefault="00E64AC3" w:rsidP="00E64AC3">
      <w:pPr>
        <w:spacing w:after="0" w:line="240" w:lineRule="auto"/>
        <w:ind w:firstLine="720"/>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В районе сложилась определённая система работы с детьми, имеющими повышенную мотивацию к обучению. В первую очередь, для такой категории «одарённых детей» ежегодно проводятся два тура Всероссийской олимпиады школьников – школьный и муниципальный.</w:t>
      </w:r>
    </w:p>
    <w:p w:rsidR="00E64AC3" w:rsidRPr="00E64AC3" w:rsidRDefault="00E64AC3" w:rsidP="00E64AC3">
      <w:pPr>
        <w:spacing w:after="0" w:line="240" w:lineRule="auto"/>
        <w:ind w:firstLine="720"/>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В 2014-2015 учебном году Всероссийская олимпиада школьников прошла по 18 предметам. В школьном  туре олимпиады приняли участие  6582 учащихся 5-11 классов  из  15 ОУ.</w:t>
      </w:r>
    </w:p>
    <w:p w:rsidR="00E64AC3" w:rsidRPr="00E64AC3" w:rsidRDefault="00E64AC3" w:rsidP="00E64AC3">
      <w:pPr>
        <w:spacing w:after="0" w:line="240" w:lineRule="auto"/>
        <w:ind w:firstLine="720"/>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В муниципальном туре олимпиад приняли участие 937 человек (917 в 2014 году).</w:t>
      </w:r>
    </w:p>
    <w:p w:rsidR="00E64AC3" w:rsidRPr="00E64AC3" w:rsidRDefault="00E64AC3" w:rsidP="00E64AC3">
      <w:pPr>
        <w:spacing w:after="0" w:line="240" w:lineRule="auto"/>
        <w:ind w:firstLine="720"/>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Победителями и призёрами муниципального этапа олимпиад стали 319 школьников: 59 победителей (2014 год-52 уч-ся) и 260 призёров (2014 год-193 уч-ся). </w:t>
      </w:r>
    </w:p>
    <w:p w:rsidR="00E64AC3" w:rsidRPr="00E64AC3" w:rsidRDefault="00E64AC3" w:rsidP="00E64AC3">
      <w:pPr>
        <w:spacing w:after="0" w:line="240" w:lineRule="auto"/>
        <w:ind w:firstLine="720"/>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12 призовых мест (1 - победитель, 11 – призёров) заняли школьники в областном этапе Всероссийской олимпиады школьников (19 мест – в прошлом учебном году).</w:t>
      </w:r>
    </w:p>
    <w:p w:rsidR="00E64AC3" w:rsidRPr="00E64AC3" w:rsidRDefault="00E64AC3" w:rsidP="00E64AC3">
      <w:pPr>
        <w:spacing w:after="0" w:line="240" w:lineRule="auto"/>
        <w:ind w:firstLine="720"/>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Повысилась активность и результативность участия детей и подростков в массовых мероприятиях различного уровня.</w:t>
      </w:r>
    </w:p>
    <w:p w:rsidR="00E64AC3" w:rsidRPr="00E64AC3" w:rsidRDefault="00E64AC3" w:rsidP="00E64AC3">
      <w:pPr>
        <w:autoSpaceDE w:val="0"/>
        <w:autoSpaceDN w:val="0"/>
        <w:adjustRightInd w:val="0"/>
        <w:spacing w:after="120" w:line="240" w:lineRule="auto"/>
        <w:ind w:firstLine="513"/>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В целом  в Кировском муниципальном районе Ленинградской области организовано и проведено 35 конкурсных мероприятия, в которых приняли участие более 47% обучающихся общеобразовательных школ.  </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В рамках комплекса мероприятий по организации в общеобразовательных организациях, расположенных в сельской местности условий для развития физической культуры и спорта проведены работы по ремонту спортивного зала в МКОУ «</w:t>
      </w:r>
      <w:proofErr w:type="spellStart"/>
      <w:r w:rsidRPr="00E64AC3">
        <w:rPr>
          <w:rFonts w:ascii="Times New Roman" w:eastAsia="Times New Roman" w:hAnsi="Times New Roman" w:cs="Times New Roman"/>
          <w:kern w:val="2"/>
          <w:sz w:val="28"/>
          <w:szCs w:val="28"/>
          <w:lang w:eastAsia="ru-RU"/>
        </w:rPr>
        <w:t>Молодцовская</w:t>
      </w:r>
      <w:proofErr w:type="spellEnd"/>
      <w:r w:rsidRPr="00E64AC3">
        <w:rPr>
          <w:rFonts w:ascii="Times New Roman" w:eastAsia="Times New Roman" w:hAnsi="Times New Roman" w:cs="Times New Roman"/>
          <w:kern w:val="2"/>
          <w:sz w:val="28"/>
          <w:szCs w:val="28"/>
          <w:lang w:eastAsia="ru-RU"/>
        </w:rPr>
        <w:t xml:space="preserve"> ООШ».</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Реконструирован стадион в МБОУ «Кировская гимназия»</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lastRenderedPageBreak/>
        <w:t xml:space="preserve">         Продолжается ремонт  спортивной площадки в МКОУ «Синявинская СОШ».   </w:t>
      </w:r>
    </w:p>
    <w:p w:rsidR="00E64AC3" w:rsidRPr="00E64AC3" w:rsidRDefault="00E64AC3" w:rsidP="00E64AC3">
      <w:pPr>
        <w:tabs>
          <w:tab w:val="left" w:pos="597"/>
        </w:tabs>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В течение 2015 учебного года осуществлялась активизация деятельности образовательных организаций Кировского муниципального района Ленинградской области по развитию физической культуры и спорта через проведение спортивных мероприятий разного уровня.</w:t>
      </w:r>
    </w:p>
    <w:p w:rsidR="00E64AC3" w:rsidRPr="00E64AC3" w:rsidRDefault="00E64AC3" w:rsidP="00E64AC3">
      <w:pPr>
        <w:tabs>
          <w:tab w:val="left" w:pos="597"/>
        </w:tabs>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Обучающиеся школ района приняли активные участие в районной Спартакиаде школьников 5-9 классов по 9 видам школьной программы по физической культуре. </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Во Всероссийских спортивных соревнованиях школьников «Президентские состязания» приняли участие: в муниципальном этапе – 210 человек и в региональном этапе – 16 человек из МБОУ «Шлиссельбургская СОШ №1», команда заняла 1 место.</w:t>
      </w:r>
    </w:p>
    <w:p w:rsidR="00E64AC3" w:rsidRPr="00E64AC3" w:rsidRDefault="00E64AC3" w:rsidP="00AD5677">
      <w:pPr>
        <w:spacing w:after="0" w:line="240" w:lineRule="auto"/>
        <w:ind w:firstLine="709"/>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Во Всероссийских спортивных соревнованиях школьников «Президентские спортивные игры» приняли участие: в муниципальном этапе 85 человек, в региональном этапе – команда из 20 человек из МБОУ «Кировская гимназия», которая заняла 1 общекомандное место. </w:t>
      </w:r>
    </w:p>
    <w:p w:rsidR="00AD5677" w:rsidRDefault="00E64AC3" w:rsidP="00AD5677">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kern w:val="2"/>
          <w:sz w:val="28"/>
          <w:szCs w:val="28"/>
          <w:lang w:eastAsia="ru-RU"/>
        </w:rPr>
        <w:t>Команды МБОУ «Шлиссельбургская СОШ №1» и МБОУ «Кировская гимназия» в сентябре 2015 года представляли Ленинградскую область на Всероссийском уровне спортивных соревнований школьников «Президентские состязания» и «Президентские спортивные игры» в г.</w:t>
      </w:r>
      <w:r w:rsidR="00AD5677">
        <w:rPr>
          <w:rFonts w:ascii="Times New Roman" w:eastAsia="Times New Roman" w:hAnsi="Times New Roman" w:cs="Times New Roman"/>
          <w:kern w:val="2"/>
          <w:sz w:val="28"/>
          <w:szCs w:val="28"/>
          <w:lang w:eastAsia="ru-RU"/>
        </w:rPr>
        <w:t xml:space="preserve"> </w:t>
      </w:r>
      <w:r w:rsidRPr="00E64AC3">
        <w:rPr>
          <w:rFonts w:ascii="Times New Roman" w:eastAsia="Times New Roman" w:hAnsi="Times New Roman" w:cs="Times New Roman"/>
          <w:kern w:val="2"/>
          <w:sz w:val="28"/>
          <w:szCs w:val="28"/>
          <w:lang w:eastAsia="ru-RU"/>
        </w:rPr>
        <w:t>Анапа и в г.</w:t>
      </w:r>
      <w:r w:rsidR="00AD5677">
        <w:rPr>
          <w:rFonts w:ascii="Times New Roman" w:eastAsia="Times New Roman" w:hAnsi="Times New Roman" w:cs="Times New Roman"/>
          <w:kern w:val="2"/>
          <w:sz w:val="28"/>
          <w:szCs w:val="28"/>
          <w:lang w:eastAsia="ru-RU"/>
        </w:rPr>
        <w:t xml:space="preserve"> </w:t>
      </w:r>
      <w:r w:rsidRPr="00E64AC3">
        <w:rPr>
          <w:rFonts w:ascii="Times New Roman" w:eastAsia="Times New Roman" w:hAnsi="Times New Roman" w:cs="Times New Roman"/>
          <w:kern w:val="2"/>
          <w:sz w:val="28"/>
          <w:szCs w:val="28"/>
          <w:lang w:eastAsia="ru-RU"/>
        </w:rPr>
        <w:t>Туапсе.</w:t>
      </w:r>
      <w:r w:rsidRPr="00E64AC3">
        <w:rPr>
          <w:rFonts w:ascii="Times New Roman" w:eastAsia="Times New Roman" w:hAnsi="Times New Roman" w:cs="Times New Roman"/>
          <w:sz w:val="28"/>
          <w:szCs w:val="28"/>
          <w:lang w:eastAsia="ru-RU"/>
        </w:rPr>
        <w:t xml:space="preserve"> Команда 8б класса МБОУ «Шлиссельбургская СОШ № 1 на Всероссийских соревнованиях заняла 14 место. </w:t>
      </w:r>
    </w:p>
    <w:p w:rsidR="00AD5677" w:rsidRDefault="00E64AC3" w:rsidP="00AD5677">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kern w:val="2"/>
          <w:sz w:val="28"/>
          <w:szCs w:val="28"/>
          <w:lang w:eastAsia="ru-RU"/>
        </w:rPr>
        <w:t>Наблюдалась положительная динамика в организации летнего отдыха, оздоровления и занятости детей и подростков.</w:t>
      </w:r>
    </w:p>
    <w:p w:rsidR="00E64AC3" w:rsidRPr="00E64AC3" w:rsidRDefault="00E64AC3" w:rsidP="00AD5677">
      <w:pPr>
        <w:spacing w:after="0" w:line="240" w:lineRule="auto"/>
        <w:ind w:firstLine="709"/>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kern w:val="2"/>
          <w:sz w:val="28"/>
          <w:szCs w:val="28"/>
          <w:lang w:eastAsia="ru-RU"/>
        </w:rPr>
        <w:t xml:space="preserve">За летний период 2015 года было организовано 33 </w:t>
      </w:r>
      <w:proofErr w:type="gramStart"/>
      <w:r w:rsidRPr="00E64AC3">
        <w:rPr>
          <w:rFonts w:ascii="Times New Roman" w:eastAsia="Times New Roman" w:hAnsi="Times New Roman" w:cs="Times New Roman"/>
          <w:kern w:val="2"/>
          <w:sz w:val="28"/>
          <w:szCs w:val="28"/>
          <w:lang w:eastAsia="ru-RU"/>
        </w:rPr>
        <w:t>оздоровительных</w:t>
      </w:r>
      <w:proofErr w:type="gramEnd"/>
      <w:r w:rsidRPr="00E64AC3">
        <w:rPr>
          <w:rFonts w:ascii="Times New Roman" w:eastAsia="Times New Roman" w:hAnsi="Times New Roman" w:cs="Times New Roman"/>
          <w:kern w:val="2"/>
          <w:sz w:val="28"/>
          <w:szCs w:val="28"/>
          <w:lang w:eastAsia="ru-RU"/>
        </w:rPr>
        <w:t xml:space="preserve"> лагеря с дневным пребыванием. Все лагеря имели выраженную направленность.</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В трех ЛОЛ (КСШ № 2, </w:t>
      </w:r>
      <w:proofErr w:type="spellStart"/>
      <w:r w:rsidRPr="00E64AC3">
        <w:rPr>
          <w:rFonts w:ascii="Times New Roman" w:eastAsia="Times New Roman" w:hAnsi="Times New Roman" w:cs="Times New Roman"/>
          <w:kern w:val="2"/>
          <w:sz w:val="28"/>
          <w:szCs w:val="28"/>
          <w:lang w:eastAsia="ru-RU"/>
        </w:rPr>
        <w:t>Назийская</w:t>
      </w:r>
      <w:proofErr w:type="spellEnd"/>
      <w:r w:rsidRPr="00E64AC3">
        <w:rPr>
          <w:rFonts w:ascii="Times New Roman" w:eastAsia="Times New Roman" w:hAnsi="Times New Roman" w:cs="Times New Roman"/>
          <w:kern w:val="2"/>
          <w:sz w:val="28"/>
          <w:szCs w:val="28"/>
          <w:lang w:eastAsia="ru-RU"/>
        </w:rPr>
        <w:t xml:space="preserve"> СОШ,  ОСШ №3) реализовывались программы для 48 детей, находящихся в трудной жизненной ситуации.</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Для подростков, состоящих на учёте в ОВД и КДН, детей, находящихся в трудной жизненной ситуации организованы профильные смены:</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48 подростков – ЛОГУ «Молодежный»;</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25 подростков – лодочный поход по р. </w:t>
      </w:r>
      <w:proofErr w:type="spellStart"/>
      <w:r w:rsidRPr="00E64AC3">
        <w:rPr>
          <w:rFonts w:ascii="Times New Roman" w:eastAsia="Times New Roman" w:hAnsi="Times New Roman" w:cs="Times New Roman"/>
          <w:kern w:val="2"/>
          <w:sz w:val="28"/>
          <w:szCs w:val="28"/>
          <w:lang w:eastAsia="ru-RU"/>
        </w:rPr>
        <w:t>Вуокса</w:t>
      </w:r>
      <w:proofErr w:type="spellEnd"/>
      <w:r w:rsidRPr="00E64AC3">
        <w:rPr>
          <w:rFonts w:ascii="Times New Roman" w:eastAsia="Times New Roman" w:hAnsi="Times New Roman" w:cs="Times New Roman"/>
          <w:kern w:val="2"/>
          <w:sz w:val="28"/>
          <w:szCs w:val="28"/>
          <w:lang w:eastAsia="ru-RU"/>
        </w:rPr>
        <w:t>;</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В летних оздоровительных лагерях  отдохнуло 1580 человек (+ 10 человек к 2014 году). </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В летний период была организована работа  7 лагерей труда и отдыха  с охватом 150  человек </w:t>
      </w:r>
    </w:p>
    <w:p w:rsidR="00E64AC3" w:rsidRPr="00E64AC3" w:rsidRDefault="00E64AC3" w:rsidP="00E64AC3">
      <w:pPr>
        <w:spacing w:after="0" w:line="240" w:lineRule="auto"/>
        <w:jc w:val="both"/>
        <w:rPr>
          <w:rFonts w:ascii="Times New Roman" w:eastAsia="Times New Roman" w:hAnsi="Times New Roman" w:cs="Times New Roman"/>
          <w:kern w:val="2"/>
          <w:sz w:val="28"/>
          <w:szCs w:val="28"/>
          <w:lang w:eastAsia="ru-RU"/>
        </w:rPr>
      </w:pPr>
      <w:r w:rsidRPr="00E64AC3">
        <w:rPr>
          <w:rFonts w:ascii="Times New Roman" w:eastAsia="Times New Roman" w:hAnsi="Times New Roman" w:cs="Times New Roman"/>
          <w:kern w:val="2"/>
          <w:sz w:val="28"/>
          <w:szCs w:val="28"/>
          <w:lang w:eastAsia="ru-RU"/>
        </w:rPr>
        <w:t xml:space="preserve">          По линии отдела молодёжи, физкультуры и спорта отдохнули 230 подростков в 10 многодневных походах.</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kern w:val="2"/>
          <w:sz w:val="28"/>
          <w:szCs w:val="28"/>
          <w:lang w:eastAsia="ru-RU"/>
        </w:rPr>
        <w:t xml:space="preserve">         </w:t>
      </w:r>
      <w:proofErr w:type="gramStart"/>
      <w:r w:rsidRPr="00E64AC3">
        <w:rPr>
          <w:rFonts w:ascii="Times New Roman" w:eastAsia="Times New Roman" w:hAnsi="Times New Roman" w:cs="Times New Roman"/>
          <w:sz w:val="28"/>
          <w:szCs w:val="28"/>
          <w:lang w:eastAsia="ru-RU"/>
        </w:rPr>
        <w:t xml:space="preserve">В рамках реализации МП «Развитие образования Кировского муниципального района Ленинградской области»  проведены мероприятия, направленные на укрепление материально-технической базы, в том числе: на создание в образовательных учреждениях безопасных условий; на обеспечение содержания зданий и сооружений, обустройство прилегающих </w:t>
      </w:r>
      <w:r w:rsidRPr="00E64AC3">
        <w:rPr>
          <w:rFonts w:ascii="Times New Roman" w:eastAsia="Times New Roman" w:hAnsi="Times New Roman" w:cs="Times New Roman"/>
          <w:sz w:val="28"/>
          <w:szCs w:val="28"/>
          <w:lang w:eastAsia="ru-RU"/>
        </w:rPr>
        <w:lastRenderedPageBreak/>
        <w:t>территорий в соответствии с требованиями государственных образовательных стандартов, социальных норм и нормативов; на проведение капитального и текущего ремонта объектов образования.</w:t>
      </w:r>
      <w:proofErr w:type="gramEnd"/>
      <w:r w:rsidRPr="00E64AC3">
        <w:rPr>
          <w:rFonts w:ascii="Times New Roman" w:eastAsia="Times New Roman" w:hAnsi="Times New Roman" w:cs="Times New Roman"/>
          <w:sz w:val="28"/>
          <w:szCs w:val="28"/>
          <w:lang w:eastAsia="ru-RU"/>
        </w:rPr>
        <w:t xml:space="preserve"> В рамках подготовки к новому учебному году выполнен капитальный и текущий ремонт во всех образовательных организациях.</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w:t>
      </w:r>
      <w:proofErr w:type="gramStart"/>
      <w:r w:rsidRPr="00E64AC3">
        <w:rPr>
          <w:rFonts w:ascii="Times New Roman" w:eastAsia="Times New Roman" w:hAnsi="Times New Roman" w:cs="Times New Roman"/>
          <w:sz w:val="28"/>
          <w:szCs w:val="28"/>
          <w:lang w:eastAsia="ru-RU"/>
        </w:rPr>
        <w:t>В целях предоставления населению района необходимых образовательных услуг и обеспечения государственных гарантий доступного и качественного образования в общеобразовательных организациях в рамках реализации мероприятий подпрограммы «Формирование доступной среды жизнедеятельности для инвалидов в Ленинградской области» на 2014-2015 годы государственной программы Ленинградской области «Социальная поддержка отдельных категорий граждан в Ленинградской области» на 2014-2016 годы  были проведены мероприятия по созданию условий для инклюзивного образования</w:t>
      </w:r>
      <w:proofErr w:type="gramEnd"/>
      <w:r w:rsidRPr="00E64AC3">
        <w:rPr>
          <w:rFonts w:ascii="Times New Roman" w:eastAsia="Times New Roman" w:hAnsi="Times New Roman" w:cs="Times New Roman"/>
          <w:sz w:val="28"/>
          <w:szCs w:val="28"/>
          <w:lang w:eastAsia="ru-RU"/>
        </w:rPr>
        <w:t xml:space="preserve"> инвалидов и лиц с ограниченными возможностями здоровья в МБОУ «</w:t>
      </w:r>
      <w:proofErr w:type="gramStart"/>
      <w:r w:rsidRPr="00E64AC3">
        <w:rPr>
          <w:rFonts w:ascii="Times New Roman" w:eastAsia="Times New Roman" w:hAnsi="Times New Roman" w:cs="Times New Roman"/>
          <w:sz w:val="28"/>
          <w:szCs w:val="28"/>
          <w:lang w:eastAsia="ru-RU"/>
        </w:rPr>
        <w:t>Кировская</w:t>
      </w:r>
      <w:proofErr w:type="gramEnd"/>
      <w:r w:rsidRPr="00E64AC3">
        <w:rPr>
          <w:rFonts w:ascii="Times New Roman" w:eastAsia="Times New Roman" w:hAnsi="Times New Roman" w:cs="Times New Roman"/>
          <w:sz w:val="28"/>
          <w:szCs w:val="28"/>
          <w:lang w:eastAsia="ru-RU"/>
        </w:rPr>
        <w:t xml:space="preserve"> СОШ №2». На проведение этих мероприятий было выделено 566,1</w:t>
      </w:r>
      <w:r w:rsidR="007F3E68" w:rsidRPr="007F3E68">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тыс</w:t>
      </w:r>
      <w:r w:rsidR="00AD5677">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xml:space="preserve"> руб</w:t>
      </w:r>
      <w:r w:rsidR="00AD5677">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xml:space="preserve"> из федерального бюджета, 400,0 тыс</w:t>
      </w:r>
      <w:r w:rsidR="00AD5677">
        <w:rPr>
          <w:rFonts w:ascii="Times New Roman" w:eastAsia="Times New Roman" w:hAnsi="Times New Roman" w:cs="Times New Roman"/>
          <w:sz w:val="28"/>
          <w:szCs w:val="28"/>
          <w:lang w:eastAsia="ru-RU"/>
        </w:rPr>
        <w:t xml:space="preserve">. руб. </w:t>
      </w:r>
      <w:r w:rsidRPr="00E64AC3">
        <w:rPr>
          <w:rFonts w:ascii="Times New Roman" w:eastAsia="Times New Roman" w:hAnsi="Times New Roman" w:cs="Times New Roman"/>
          <w:sz w:val="28"/>
          <w:szCs w:val="28"/>
          <w:lang w:eastAsia="ru-RU"/>
        </w:rPr>
        <w:t xml:space="preserve"> из регионального и 100,0 тыс</w:t>
      </w:r>
      <w:r w:rsidR="00AD5677">
        <w:rPr>
          <w:rFonts w:ascii="Times New Roman" w:eastAsia="Times New Roman" w:hAnsi="Times New Roman" w:cs="Times New Roman"/>
          <w:sz w:val="28"/>
          <w:szCs w:val="28"/>
          <w:lang w:eastAsia="ru-RU"/>
        </w:rPr>
        <w:t xml:space="preserve">. руб. </w:t>
      </w:r>
      <w:r w:rsidRPr="00E64AC3">
        <w:rPr>
          <w:rFonts w:ascii="Times New Roman" w:eastAsia="Times New Roman" w:hAnsi="Times New Roman" w:cs="Times New Roman"/>
          <w:sz w:val="28"/>
          <w:szCs w:val="28"/>
          <w:lang w:eastAsia="ru-RU"/>
        </w:rPr>
        <w:t>из муниципального бюджета.</w:t>
      </w:r>
    </w:p>
    <w:p w:rsidR="00E64AC3" w:rsidRPr="00E64AC3" w:rsidRDefault="00E64AC3" w:rsidP="00E64AC3">
      <w:pPr>
        <w:spacing w:after="0" w:line="240" w:lineRule="auto"/>
        <w:ind w:firstLine="720"/>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В целях обеспечения права граждан на выбор образовательного учреждения, включая детей с ограниченными возможностями здоровья и детей-инвалидов, через создание соответствующих условий, в том числе в общеобразовательных учреждениях, в Кировском муниципальном районе Ленинградской области продолжали внедряться технологии дистанционного образования, в том числе при организации обучения детей-инвалидов. В 2015 году были созданы условия для  обучения 10 детям-инвалидам. На базе МБОУ «Шлиссельбургская СОШ №1» продолжала работать «Базовая школа – центр дистанционного обучения». Целью деятельности данной школы являлось расширение образовательного пространства общеобразовательных школ отдалённых территорий и обеспечение права выбора обучающимися образовательного учреждения для </w:t>
      </w:r>
      <w:proofErr w:type="gramStart"/>
      <w:r w:rsidRPr="00E64AC3">
        <w:rPr>
          <w:rFonts w:ascii="Times New Roman" w:eastAsia="Times New Roman" w:hAnsi="Times New Roman" w:cs="Times New Roman"/>
          <w:sz w:val="28"/>
          <w:szCs w:val="28"/>
          <w:lang w:eastAsia="ru-RU"/>
        </w:rPr>
        <w:t>обучения по программам</w:t>
      </w:r>
      <w:proofErr w:type="gramEnd"/>
      <w:r w:rsidRPr="00E64AC3">
        <w:rPr>
          <w:rFonts w:ascii="Times New Roman" w:eastAsia="Times New Roman" w:hAnsi="Times New Roman" w:cs="Times New Roman"/>
          <w:sz w:val="28"/>
          <w:szCs w:val="28"/>
          <w:lang w:eastAsia="ru-RU"/>
        </w:rPr>
        <w:t xml:space="preserve"> профильного обучения, подготовке к ГИА, в том числе и в формате ЕГЭ. </w:t>
      </w:r>
    </w:p>
    <w:p w:rsidR="00E64AC3" w:rsidRPr="00E64AC3" w:rsidRDefault="00E64AC3" w:rsidP="00E64AC3">
      <w:pPr>
        <w:spacing w:after="0" w:line="240" w:lineRule="auto"/>
        <w:jc w:val="both"/>
        <w:rPr>
          <w:rFonts w:ascii="Times New Roman" w:eastAsia="Times New Roman" w:hAnsi="Times New Roman" w:cs="Times New Roman"/>
          <w:b/>
          <w:i/>
          <w:snapToGrid w:val="0"/>
          <w:sz w:val="28"/>
          <w:szCs w:val="28"/>
          <w:lang w:eastAsia="ru-RU"/>
        </w:rPr>
      </w:pPr>
      <w:r w:rsidRPr="00E64AC3">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napToGrid w:val="0"/>
          <w:sz w:val="28"/>
          <w:szCs w:val="28"/>
          <w:lang w:eastAsia="ru-RU"/>
        </w:rPr>
        <w:t xml:space="preserve">Немаловажным условием качественного образования является  </w:t>
      </w:r>
      <w:r w:rsidRPr="00E64AC3">
        <w:rPr>
          <w:rFonts w:ascii="Times New Roman" w:eastAsia="Times New Roman" w:hAnsi="Times New Roman" w:cs="Times New Roman"/>
          <w:i/>
          <w:snapToGrid w:val="0"/>
          <w:sz w:val="28"/>
          <w:szCs w:val="28"/>
          <w:lang w:eastAsia="ru-RU"/>
        </w:rPr>
        <w:t xml:space="preserve">эффективность </w:t>
      </w:r>
      <w:proofErr w:type="gramStart"/>
      <w:r w:rsidRPr="00E64AC3">
        <w:rPr>
          <w:rFonts w:ascii="Times New Roman" w:eastAsia="Times New Roman" w:hAnsi="Times New Roman" w:cs="Times New Roman"/>
          <w:i/>
          <w:snapToGrid w:val="0"/>
          <w:sz w:val="28"/>
          <w:szCs w:val="28"/>
          <w:lang w:eastAsia="ru-RU"/>
        </w:rPr>
        <w:t>процесса обеспечения системы образования района</w:t>
      </w:r>
      <w:proofErr w:type="gramEnd"/>
      <w:r w:rsidRPr="00E64AC3">
        <w:rPr>
          <w:rFonts w:ascii="Times New Roman" w:eastAsia="Times New Roman" w:hAnsi="Times New Roman" w:cs="Times New Roman"/>
          <w:i/>
          <w:snapToGrid w:val="0"/>
          <w:sz w:val="28"/>
          <w:szCs w:val="28"/>
          <w:lang w:eastAsia="ru-RU"/>
        </w:rPr>
        <w:t xml:space="preserve"> педагогическими кадрами.</w:t>
      </w:r>
      <w:r w:rsidRPr="00E64AC3">
        <w:rPr>
          <w:rFonts w:ascii="Times New Roman" w:eastAsia="Times New Roman" w:hAnsi="Times New Roman" w:cs="Times New Roman"/>
          <w:b/>
          <w:i/>
          <w:snapToGrid w:val="0"/>
          <w:sz w:val="28"/>
          <w:szCs w:val="28"/>
          <w:lang w:eastAsia="ru-RU"/>
        </w:rPr>
        <w:t xml:space="preserve"> </w:t>
      </w:r>
    </w:p>
    <w:p w:rsidR="00E64AC3" w:rsidRPr="00E64AC3" w:rsidRDefault="00E64AC3" w:rsidP="00E64AC3">
      <w:pPr>
        <w:spacing w:after="0" w:line="240" w:lineRule="auto"/>
        <w:ind w:right="-284" w:firstLine="567"/>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В системе  общего образования Кировского муниципального района Ленинградской области работают 442 учителя, из них с высшим образованием – 379 (86,5%) (2014 - 86,5%). Укомплектованность педагогическими кадрами составляет 100 %.</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sz w:val="28"/>
          <w:szCs w:val="28"/>
          <w:lang w:eastAsia="ru-RU"/>
        </w:rPr>
        <w:t xml:space="preserve">          Средняя заработная плата работников общеобразовательных организаций за 2015 года составила 33 681,3 рублей; учителей – 37 817,7 рублей, прочих педагогических работников – 34 924,0 рублей.</w:t>
      </w:r>
    </w:p>
    <w:p w:rsidR="00E64AC3" w:rsidRPr="00E64AC3" w:rsidRDefault="00E64AC3" w:rsidP="00E64AC3">
      <w:pPr>
        <w:spacing w:after="0" w:line="240" w:lineRule="auto"/>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b/>
          <w:i/>
          <w:sz w:val="28"/>
          <w:szCs w:val="28"/>
          <w:lang w:eastAsia="ru-RU"/>
        </w:rPr>
        <w:t xml:space="preserve">      </w:t>
      </w:r>
      <w:r w:rsidRPr="00E64AC3">
        <w:rPr>
          <w:rFonts w:ascii="Times New Roman" w:eastAsia="Times New Roman" w:hAnsi="Times New Roman" w:cs="Times New Roman"/>
          <w:sz w:val="28"/>
          <w:szCs w:val="28"/>
          <w:lang w:eastAsia="ru-RU"/>
        </w:rPr>
        <w:t>Средняя заработная плата педагогических работников  учреждений дополнительного образования</w:t>
      </w:r>
      <w:r w:rsidR="007F3E68" w:rsidRPr="007F3E68">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 xml:space="preserve">за 2015 года </w:t>
      </w:r>
      <w:r w:rsidR="007F3E68">
        <w:rPr>
          <w:rFonts w:ascii="Times New Roman" w:eastAsia="Times New Roman" w:hAnsi="Times New Roman" w:cs="Times New Roman"/>
          <w:sz w:val="28"/>
          <w:szCs w:val="28"/>
          <w:lang w:eastAsia="ru-RU"/>
        </w:rPr>
        <w:t xml:space="preserve">составила </w:t>
      </w:r>
      <w:r w:rsidRPr="00E64AC3">
        <w:rPr>
          <w:rFonts w:ascii="Times New Roman" w:eastAsia="Times New Roman" w:hAnsi="Times New Roman" w:cs="Times New Roman"/>
          <w:sz w:val="28"/>
          <w:szCs w:val="28"/>
          <w:lang w:eastAsia="ru-RU"/>
        </w:rPr>
        <w:t>28</w:t>
      </w:r>
      <w:r w:rsidR="007F3E68">
        <w:rPr>
          <w:rFonts w:ascii="Times New Roman" w:eastAsia="Times New Roman" w:hAnsi="Times New Roman" w:cs="Times New Roman"/>
          <w:sz w:val="28"/>
          <w:szCs w:val="28"/>
          <w:lang w:eastAsia="ru-RU"/>
        </w:rPr>
        <w:t> </w:t>
      </w:r>
      <w:r w:rsidRPr="00E64AC3">
        <w:rPr>
          <w:rFonts w:ascii="Times New Roman" w:eastAsia="Times New Roman" w:hAnsi="Times New Roman" w:cs="Times New Roman"/>
          <w:sz w:val="28"/>
          <w:szCs w:val="28"/>
          <w:lang w:eastAsia="ru-RU"/>
        </w:rPr>
        <w:t>046</w:t>
      </w:r>
      <w:r w:rsidR="007F3E68">
        <w:rPr>
          <w:rFonts w:ascii="Times New Roman" w:eastAsia="Times New Roman" w:hAnsi="Times New Roman" w:cs="Times New Roman"/>
          <w:sz w:val="28"/>
          <w:szCs w:val="28"/>
          <w:lang w:eastAsia="ru-RU"/>
        </w:rPr>
        <w:t xml:space="preserve"> </w:t>
      </w:r>
      <w:r w:rsidRPr="00E64AC3">
        <w:rPr>
          <w:rFonts w:ascii="Times New Roman" w:eastAsia="Times New Roman" w:hAnsi="Times New Roman" w:cs="Times New Roman"/>
          <w:sz w:val="28"/>
          <w:szCs w:val="28"/>
          <w:lang w:eastAsia="ru-RU"/>
        </w:rPr>
        <w:t>руб</w:t>
      </w:r>
      <w:r w:rsidR="007F3E68">
        <w:rPr>
          <w:rFonts w:ascii="Times New Roman" w:eastAsia="Times New Roman" w:hAnsi="Times New Roman" w:cs="Times New Roman"/>
          <w:sz w:val="28"/>
          <w:szCs w:val="28"/>
          <w:lang w:eastAsia="ru-RU"/>
        </w:rPr>
        <w:t>.</w:t>
      </w:r>
      <w:r w:rsidRPr="00E64AC3">
        <w:rPr>
          <w:rFonts w:ascii="Times New Roman" w:eastAsia="Times New Roman" w:hAnsi="Times New Roman" w:cs="Times New Roman"/>
          <w:sz w:val="28"/>
          <w:szCs w:val="28"/>
          <w:lang w:eastAsia="ru-RU"/>
        </w:rPr>
        <w:t>, что составляет 74,2% от заработно</w:t>
      </w:r>
      <w:r w:rsidR="007F3E68">
        <w:rPr>
          <w:rFonts w:ascii="Times New Roman" w:eastAsia="Times New Roman" w:hAnsi="Times New Roman" w:cs="Times New Roman"/>
          <w:sz w:val="28"/>
          <w:szCs w:val="28"/>
          <w:lang w:eastAsia="ru-RU"/>
        </w:rPr>
        <w:t>й платы учителей за текущий год.</w:t>
      </w:r>
    </w:p>
    <w:p w:rsidR="00E64AC3" w:rsidRPr="00E64AC3" w:rsidRDefault="00E64AC3" w:rsidP="00E64AC3">
      <w:pPr>
        <w:tabs>
          <w:tab w:val="left" w:pos="180"/>
        </w:tabs>
        <w:autoSpaceDE w:val="0"/>
        <w:autoSpaceDN w:val="0"/>
        <w:adjustRightInd w:val="0"/>
        <w:spacing w:after="0" w:line="240" w:lineRule="auto"/>
        <w:ind w:right="-284" w:firstLine="181"/>
        <w:jc w:val="both"/>
        <w:rPr>
          <w:rFonts w:ascii="Times New Roman" w:eastAsia="Times New Roman" w:hAnsi="Times New Roman" w:cs="Times New Roman"/>
          <w:sz w:val="28"/>
          <w:szCs w:val="28"/>
          <w:lang w:eastAsia="ru-RU"/>
        </w:rPr>
      </w:pPr>
      <w:r w:rsidRPr="00E64AC3">
        <w:rPr>
          <w:rFonts w:ascii="Times New Roman" w:eastAsia="Times New Roman" w:hAnsi="Times New Roman" w:cs="Times New Roman"/>
          <w:color w:val="008000"/>
          <w:sz w:val="28"/>
          <w:szCs w:val="28"/>
          <w:lang w:eastAsia="ru-RU"/>
        </w:rPr>
        <w:lastRenderedPageBreak/>
        <w:t xml:space="preserve">       </w:t>
      </w:r>
      <w:r w:rsidRPr="00E64AC3">
        <w:rPr>
          <w:rFonts w:ascii="Times New Roman" w:eastAsia="Times New Roman" w:hAnsi="Times New Roman" w:cs="Times New Roman"/>
          <w:sz w:val="28"/>
          <w:szCs w:val="28"/>
          <w:lang w:eastAsia="ru-RU"/>
        </w:rPr>
        <w:t xml:space="preserve">Проведенный анализ текущего состояния системы образования Кировский муниципальный район Ленинградской области позволил вычленить </w:t>
      </w:r>
      <w:r w:rsidRPr="00E64AC3">
        <w:rPr>
          <w:rFonts w:ascii="Times New Roman" w:eastAsia="Times New Roman" w:hAnsi="Times New Roman" w:cs="Times New Roman"/>
          <w:b/>
          <w:sz w:val="28"/>
          <w:szCs w:val="28"/>
          <w:lang w:eastAsia="ru-RU"/>
        </w:rPr>
        <w:t>основные проблемы</w:t>
      </w:r>
      <w:r w:rsidRPr="00E64AC3">
        <w:rPr>
          <w:rFonts w:ascii="Times New Roman" w:eastAsia="Times New Roman" w:hAnsi="Times New Roman" w:cs="Times New Roman"/>
          <w:sz w:val="28"/>
          <w:szCs w:val="28"/>
          <w:lang w:eastAsia="ru-RU"/>
        </w:rPr>
        <w:t>, на решение которых следует направить усилия  в 2016 году, а именно:</w:t>
      </w:r>
    </w:p>
    <w:p w:rsidR="00E64AC3" w:rsidRPr="00E64AC3" w:rsidRDefault="007F3E68" w:rsidP="007F3E68">
      <w:pPr>
        <w:tabs>
          <w:tab w:val="left" w:pos="180"/>
        </w:tabs>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64AC3" w:rsidRPr="00E64AC3">
        <w:rPr>
          <w:rFonts w:ascii="Times New Roman" w:eastAsia="Times New Roman" w:hAnsi="Times New Roman" w:cs="Times New Roman"/>
          <w:sz w:val="28"/>
          <w:szCs w:val="28"/>
          <w:lang w:eastAsia="ru-RU"/>
        </w:rPr>
        <w:t xml:space="preserve">увеличивается процент </w:t>
      </w:r>
      <w:proofErr w:type="gramStart"/>
      <w:r w:rsidR="00E64AC3" w:rsidRPr="00E64AC3">
        <w:rPr>
          <w:rFonts w:ascii="Times New Roman" w:eastAsia="Times New Roman" w:hAnsi="Times New Roman" w:cs="Times New Roman"/>
          <w:sz w:val="28"/>
          <w:szCs w:val="28"/>
          <w:lang w:eastAsia="ru-RU"/>
        </w:rPr>
        <w:t>обучающихся</w:t>
      </w:r>
      <w:proofErr w:type="gramEnd"/>
      <w:r w:rsidR="00E64AC3" w:rsidRPr="00E64AC3">
        <w:rPr>
          <w:rFonts w:ascii="Times New Roman" w:eastAsia="Times New Roman" w:hAnsi="Times New Roman" w:cs="Times New Roman"/>
          <w:sz w:val="28"/>
          <w:szCs w:val="28"/>
          <w:lang w:eastAsia="ru-RU"/>
        </w:rPr>
        <w:t xml:space="preserve"> во  2-ю смену (Мгинская СОШ, Лицей г.</w:t>
      </w:r>
      <w:r>
        <w:rPr>
          <w:rFonts w:ascii="Times New Roman" w:eastAsia="Times New Roman" w:hAnsi="Times New Roman" w:cs="Times New Roman"/>
          <w:sz w:val="28"/>
          <w:szCs w:val="28"/>
          <w:lang w:eastAsia="ru-RU"/>
        </w:rPr>
        <w:t xml:space="preserve"> </w:t>
      </w:r>
      <w:r w:rsidR="00E64AC3" w:rsidRPr="00E64AC3">
        <w:rPr>
          <w:rFonts w:ascii="Times New Roman" w:eastAsia="Times New Roman" w:hAnsi="Times New Roman" w:cs="Times New Roman"/>
          <w:sz w:val="28"/>
          <w:szCs w:val="28"/>
          <w:lang w:eastAsia="ru-RU"/>
        </w:rPr>
        <w:t>Отрадное, Шлиссельбургская СОШ №1);</w:t>
      </w:r>
    </w:p>
    <w:p w:rsidR="00E64AC3" w:rsidRPr="00E64AC3" w:rsidRDefault="007F3E68" w:rsidP="007F3E68">
      <w:pPr>
        <w:widowControl w:val="0"/>
        <w:spacing w:after="0" w:line="240" w:lineRule="auto"/>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xml:space="preserve">- </w:t>
      </w:r>
      <w:r w:rsidR="00E64AC3" w:rsidRPr="00E64AC3">
        <w:rPr>
          <w:rFonts w:ascii="Times New Roman" w:eastAsia="Times New Roman" w:hAnsi="Times New Roman" w:cs="Times New Roman"/>
          <w:snapToGrid w:val="0"/>
          <w:sz w:val="28"/>
          <w:szCs w:val="28"/>
          <w:lang w:eastAsia="ru-RU"/>
        </w:rPr>
        <w:t>сохраняется проблема старения педагогических кадров (</w:t>
      </w:r>
      <w:r w:rsidR="00E64AC3" w:rsidRPr="00E64AC3">
        <w:rPr>
          <w:rFonts w:ascii="Times New Roman" w:eastAsia="Times New Roman" w:hAnsi="Times New Roman" w:cs="Times New Roman"/>
          <w:sz w:val="28"/>
          <w:szCs w:val="28"/>
          <w:lang w:eastAsia="ru-RU"/>
        </w:rPr>
        <w:t>в общеобразовательных учреждениях района продолжают педагогическую деятельность 30% пенсионеров);</w:t>
      </w:r>
    </w:p>
    <w:p w:rsidR="00E64AC3" w:rsidRPr="00E64AC3" w:rsidRDefault="007F3E68" w:rsidP="00E64AC3">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proofErr w:type="gramStart"/>
      <w:r w:rsidR="00E64AC3" w:rsidRPr="00E64AC3">
        <w:rPr>
          <w:rFonts w:ascii="Times New Roman" w:eastAsia="Times New Roman" w:hAnsi="Times New Roman" w:cs="Times New Roman"/>
          <w:sz w:val="28"/>
          <w:szCs w:val="28"/>
          <w:lang w:eastAsia="ru-RU"/>
        </w:rPr>
        <w:t>не достигнут показатель</w:t>
      </w:r>
      <w:proofErr w:type="gramEnd"/>
      <w:r w:rsidR="00E64AC3" w:rsidRPr="00E64AC3">
        <w:rPr>
          <w:rFonts w:ascii="Times New Roman" w:eastAsia="Times New Roman" w:hAnsi="Times New Roman" w:cs="Times New Roman"/>
          <w:sz w:val="28"/>
          <w:szCs w:val="28"/>
          <w:lang w:eastAsia="ru-RU"/>
        </w:rPr>
        <w:t xml:space="preserve"> по соотношению средней заработной платы работников учреждений дополнительного образования к средней заработной плате педагогических работников общеобразовательных организаций.</w:t>
      </w:r>
    </w:p>
    <w:p w:rsidR="000E664D" w:rsidRDefault="000E664D" w:rsidP="000E664D">
      <w:pPr>
        <w:spacing w:after="0"/>
        <w:jc w:val="both"/>
        <w:rPr>
          <w:rFonts w:ascii="Times New Roman" w:hAnsi="Times New Roman" w:cs="Times New Roman"/>
          <w:sz w:val="28"/>
          <w:szCs w:val="28"/>
        </w:rPr>
      </w:pPr>
    </w:p>
    <w:p w:rsidR="007F3E68" w:rsidRPr="007F3E68" w:rsidRDefault="007F3E68" w:rsidP="000E664D">
      <w:pPr>
        <w:spacing w:after="0"/>
        <w:jc w:val="both"/>
        <w:rPr>
          <w:rFonts w:ascii="Times New Roman" w:eastAsia="Calibri" w:hAnsi="Times New Roman" w:cs="Times New Roman"/>
          <w:b/>
          <w:sz w:val="28"/>
          <w:szCs w:val="28"/>
        </w:rPr>
      </w:pPr>
      <w:r w:rsidRPr="007F3E68">
        <w:rPr>
          <w:rFonts w:ascii="Times New Roman" w:eastAsia="Calibri" w:hAnsi="Times New Roman" w:cs="Times New Roman"/>
          <w:b/>
          <w:sz w:val="28"/>
          <w:szCs w:val="28"/>
        </w:rPr>
        <w:t>Физкультура и спорт.</w:t>
      </w:r>
    </w:p>
    <w:p w:rsidR="000E664D" w:rsidRDefault="000E664D" w:rsidP="00446972">
      <w:pPr>
        <w:tabs>
          <w:tab w:val="left" w:pos="142"/>
        </w:tabs>
        <w:spacing w:after="0" w:line="240" w:lineRule="auto"/>
        <w:ind w:firstLine="708"/>
        <w:jc w:val="both"/>
        <w:rPr>
          <w:rFonts w:ascii="Times New Roman" w:eastAsia="Calibri" w:hAnsi="Times New Roman" w:cs="Times New Roman"/>
          <w:sz w:val="28"/>
          <w:szCs w:val="28"/>
        </w:rPr>
      </w:pPr>
    </w:p>
    <w:p w:rsidR="007F3E68" w:rsidRPr="007F3E68" w:rsidRDefault="007F3E68" w:rsidP="00446972">
      <w:pPr>
        <w:tabs>
          <w:tab w:val="left" w:pos="142"/>
        </w:tabs>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На территории Кировского района реализуется муниципальная программа «Развитие физической культуры и спорта, молодежной политики  в Кировском муниципальном районе Ленинградской области», работающая в соответствии с региональной программой. </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Одним из основных направлений в районе является развитие массовой физической культуры и спорта в целях укрепления здоровья и внедрения в быт здорового образа жизни, создание условий для занятий трудящихся физической культурой.</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Обеспеченность Кировского муниципального района Ленинградской области объектами физической культуры и спорта составляет 17%. На территории района расположено 129 спортивных сооружения, из них  3 стадиона, 42 спортивных площадки, 20 футбольных полей, 38 спортивных зала.</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В рамках Государственной программы Ленинградской области «Развитие физической культуры и спорта в Ленинградской области» в 2015 году произведен капитальный ремонт спортивной  площадки МБОУ «Кировская гимназия им. Героя Советского Союза Султана </w:t>
      </w:r>
      <w:proofErr w:type="spellStart"/>
      <w:r w:rsidRPr="007F3E68">
        <w:rPr>
          <w:rFonts w:ascii="Times New Roman" w:eastAsia="Calibri" w:hAnsi="Times New Roman" w:cs="Times New Roman"/>
          <w:sz w:val="28"/>
          <w:szCs w:val="28"/>
        </w:rPr>
        <w:t>Баймагомбетова</w:t>
      </w:r>
      <w:proofErr w:type="spellEnd"/>
      <w:r w:rsidRPr="007F3E68">
        <w:rPr>
          <w:rFonts w:ascii="Times New Roman" w:eastAsia="Calibri" w:hAnsi="Times New Roman" w:cs="Times New Roman"/>
          <w:sz w:val="28"/>
          <w:szCs w:val="28"/>
        </w:rPr>
        <w:t>».</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В районе работают 6 учреждений физической культуры и спорта: МБОУ ДОД «</w:t>
      </w:r>
      <w:proofErr w:type="gramStart"/>
      <w:r w:rsidRPr="007F3E68">
        <w:rPr>
          <w:rFonts w:ascii="Times New Roman" w:eastAsia="Calibri" w:hAnsi="Times New Roman" w:cs="Times New Roman"/>
          <w:sz w:val="28"/>
          <w:szCs w:val="28"/>
        </w:rPr>
        <w:t>Кировская</w:t>
      </w:r>
      <w:proofErr w:type="gramEnd"/>
      <w:r w:rsidRPr="007F3E68">
        <w:rPr>
          <w:rFonts w:ascii="Times New Roman" w:eastAsia="Calibri" w:hAnsi="Times New Roman" w:cs="Times New Roman"/>
          <w:sz w:val="28"/>
          <w:szCs w:val="28"/>
        </w:rPr>
        <w:t xml:space="preserve"> ДЮСШ», МБОУ ДОД «Отрадненская ДЮСШ», МБОУ ДОД «ДЮСШ по футболу», МАУ «Спортивно-зрелищный комплекс», МУ «Шлиссельбургский физкультурно-спортивный комплекс» (бассейн), УМП «Плавательный бассейн».</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Отдел по делам молодежи, физической культуре и спорту координирует работу данных учреждений, совместно организует и проводит  массовые физкультурные и спортивные мероприятия, оказывает финансирование мероприятий, методическую помощь. </w:t>
      </w:r>
    </w:p>
    <w:p w:rsidR="007F3E68" w:rsidRPr="007F3E68" w:rsidRDefault="007F3E68" w:rsidP="00446972">
      <w:pPr>
        <w:tabs>
          <w:tab w:val="left" w:pos="142"/>
        </w:tabs>
        <w:spacing w:after="0" w:line="240" w:lineRule="auto"/>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ab/>
      </w:r>
      <w:r w:rsidRPr="007F3E68">
        <w:rPr>
          <w:rFonts w:ascii="Times New Roman" w:eastAsia="Calibri" w:hAnsi="Times New Roman" w:cs="Times New Roman"/>
          <w:sz w:val="28"/>
          <w:szCs w:val="28"/>
        </w:rPr>
        <w:tab/>
        <w:t xml:space="preserve">Численность населения, систематически занимающихся физической культурой  и спортом в Кировском муниципальном районе в 2015 году  -  26792  чел. (25%).  В том числе: учащихся и студентов – 5462 чел.; в </w:t>
      </w:r>
      <w:r w:rsidRPr="007F3E68">
        <w:rPr>
          <w:rFonts w:ascii="Times New Roman" w:eastAsia="Calibri" w:hAnsi="Times New Roman" w:cs="Times New Roman"/>
          <w:sz w:val="28"/>
          <w:szCs w:val="28"/>
        </w:rPr>
        <w:lastRenderedPageBreak/>
        <w:t>учреждениях дополнительного образования детей - 2709  чел.; численность занимающихся видами спорта, которым присвоены спортивные звания и спортивные разряды – 182 чел.; численность лиц с ограниченными возможностями здоровья и инвалидов - 1072 чел.; численность лиц, принявших участие в сдаче нормативов ГТО – 186 человек.</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Согласно методике Министерства  спорта Российской  Федерации:</w:t>
      </w:r>
    </w:p>
    <w:p w:rsidR="007F3E68" w:rsidRPr="007F3E68" w:rsidRDefault="007F3E68" w:rsidP="00446972">
      <w:pPr>
        <w:spacing w:after="0" w:line="240" w:lineRule="auto"/>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«Выявления доли населения, занимающихся  физической культурой и спортом, включая  использование самостоятельных  форм занятий и платных спортивно-оздоровительных услуг», в 2015 году численность населения занимающихся физической культурой и спортом увеличилась на 3%,  на 3488 человек больше чем в 2014 году. </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На территории Кировского муниципального района Ленинградской области  проведено 464 физкультурных и спортивных мероприятий, с охватом более 12000  человек.</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В областных, всероссийских и международных соревнованиях (160) приняло участие более 3000 человек. </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В районе ежегодно проводятся официальные физкультурно-оздоровительные и спортивные мероприятия:</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 спартакиада МО Кировский район Ленинградской области проводиться в 2 этапа: 1-ый этап – массовые соревнования в поселениях МО Кировский район Ленинградской области; 2-ой этап – соревнования между городскими и сельскими поселениями Кировского муниципального района  Ленинградской области. </w:t>
      </w:r>
      <w:proofErr w:type="gramStart"/>
      <w:r w:rsidRPr="007F3E68">
        <w:rPr>
          <w:rFonts w:ascii="Times New Roman" w:eastAsia="Calibri" w:hAnsi="Times New Roman" w:cs="Times New Roman"/>
          <w:sz w:val="28"/>
          <w:szCs w:val="28"/>
        </w:rPr>
        <w:t>Программа Спартакиады включает 14 видов спорта (лыжные гонки, настольный теннис, плавание, дартс, легкая атлетика, стрельба, волейбол, шахматы, шашки, баскетбол, мини-футбол);</w:t>
      </w:r>
      <w:proofErr w:type="gramEnd"/>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спартакиада школьников;</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спартакиада допризывной молодежи;</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соревнования среди детей дошкольного и младшего школьного возраста «Олимпийские звездочки»;</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районный спортивно-туристский слет;</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областной легкоатлетический пробег «Синявинские высоты»;</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районный спортивно-туристский слет;</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 первенства и турниры Кировского муниципального района по рукопашному бою, </w:t>
      </w:r>
      <w:proofErr w:type="spellStart"/>
      <w:r w:rsidRPr="007F3E68">
        <w:rPr>
          <w:rFonts w:ascii="Times New Roman" w:eastAsia="Calibri" w:hAnsi="Times New Roman" w:cs="Times New Roman"/>
          <w:sz w:val="28"/>
          <w:szCs w:val="28"/>
        </w:rPr>
        <w:t>тхэкван</w:t>
      </w:r>
      <w:proofErr w:type="spellEnd"/>
      <w:r w:rsidRPr="007F3E68">
        <w:rPr>
          <w:rFonts w:ascii="Times New Roman" w:eastAsia="Calibri" w:hAnsi="Times New Roman" w:cs="Times New Roman"/>
          <w:sz w:val="28"/>
          <w:szCs w:val="28"/>
        </w:rPr>
        <w:t>-до, волейболу, мини-футболу, настольному теннису, плаванию и т. д.</w:t>
      </w:r>
    </w:p>
    <w:p w:rsidR="000E664D" w:rsidRDefault="000E664D" w:rsidP="000E664D">
      <w:pPr>
        <w:spacing w:after="0" w:line="240" w:lineRule="auto"/>
        <w:jc w:val="both"/>
        <w:rPr>
          <w:rFonts w:ascii="Times New Roman" w:eastAsia="Calibri" w:hAnsi="Times New Roman" w:cs="Times New Roman"/>
          <w:b/>
          <w:sz w:val="28"/>
          <w:szCs w:val="28"/>
        </w:rPr>
      </w:pPr>
    </w:p>
    <w:p w:rsidR="00D613E2" w:rsidRDefault="00D613E2" w:rsidP="000E664D">
      <w:pPr>
        <w:spacing w:after="0" w:line="240" w:lineRule="auto"/>
        <w:jc w:val="both"/>
        <w:rPr>
          <w:rFonts w:ascii="Times New Roman" w:eastAsia="Calibri" w:hAnsi="Times New Roman" w:cs="Times New Roman"/>
          <w:b/>
          <w:sz w:val="28"/>
          <w:szCs w:val="28"/>
        </w:rPr>
      </w:pPr>
    </w:p>
    <w:p w:rsidR="007F3E68" w:rsidRPr="007F3E68" w:rsidRDefault="007F3E68" w:rsidP="000E664D">
      <w:pPr>
        <w:spacing w:after="0" w:line="240" w:lineRule="auto"/>
        <w:jc w:val="both"/>
        <w:rPr>
          <w:rFonts w:ascii="Times New Roman" w:eastAsia="Calibri" w:hAnsi="Times New Roman" w:cs="Times New Roman"/>
          <w:b/>
          <w:sz w:val="28"/>
          <w:szCs w:val="28"/>
        </w:rPr>
      </w:pPr>
      <w:r w:rsidRPr="007F3E68">
        <w:rPr>
          <w:rFonts w:ascii="Times New Roman" w:eastAsia="Calibri" w:hAnsi="Times New Roman" w:cs="Times New Roman"/>
          <w:b/>
          <w:sz w:val="28"/>
          <w:szCs w:val="28"/>
        </w:rPr>
        <w:t>Молодежная политика.</w:t>
      </w:r>
    </w:p>
    <w:p w:rsidR="000E664D" w:rsidRDefault="000E664D" w:rsidP="00446972">
      <w:pPr>
        <w:spacing w:after="0" w:line="240" w:lineRule="auto"/>
        <w:ind w:firstLine="708"/>
        <w:jc w:val="both"/>
        <w:rPr>
          <w:rFonts w:ascii="Times New Roman" w:eastAsia="Calibri" w:hAnsi="Times New Roman" w:cs="Times New Roman"/>
          <w:sz w:val="28"/>
          <w:szCs w:val="28"/>
        </w:rPr>
      </w:pP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Отдел по делам молодежи, физической культуре и спорту комитета образования администрации Кировского муниципального района координирует работу общественных молодежных и спортивных организаций.</w:t>
      </w:r>
    </w:p>
    <w:p w:rsidR="007F3E68" w:rsidRPr="007F3E68" w:rsidRDefault="007F3E68" w:rsidP="00446972">
      <w:pPr>
        <w:spacing w:after="0" w:line="240" w:lineRule="auto"/>
        <w:ind w:firstLine="708"/>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 В районе насчитывается 11 общественных спортивных и молодежных организаций,  основными видами деятельности, которых является: </w:t>
      </w:r>
      <w:r w:rsidRPr="007F3E68">
        <w:rPr>
          <w:rFonts w:ascii="Times New Roman" w:eastAsia="Calibri" w:hAnsi="Times New Roman" w:cs="Times New Roman"/>
          <w:sz w:val="28"/>
          <w:szCs w:val="28"/>
        </w:rPr>
        <w:lastRenderedPageBreak/>
        <w:t xml:space="preserve">патриотическое воспитание молодежи, спортивный досуг, работа с трудными подростками, пропаганда здорового образа жизни. </w:t>
      </w:r>
    </w:p>
    <w:p w:rsidR="007F3E68" w:rsidRPr="007F3E68" w:rsidRDefault="007F3E68" w:rsidP="00446972">
      <w:pPr>
        <w:shd w:val="clear" w:color="auto" w:fill="FFFFFF"/>
        <w:spacing w:after="0" w:line="240" w:lineRule="auto"/>
        <w:ind w:firstLine="708"/>
        <w:jc w:val="both"/>
        <w:rPr>
          <w:rFonts w:ascii="Times New Roman" w:eastAsia="Calibri" w:hAnsi="Times New Roman" w:cs="Times New Roman"/>
          <w:color w:val="000000"/>
          <w:spacing w:val="-5"/>
          <w:sz w:val="28"/>
          <w:szCs w:val="28"/>
        </w:rPr>
      </w:pPr>
      <w:r w:rsidRPr="007F3E68">
        <w:rPr>
          <w:rFonts w:ascii="Times New Roman" w:eastAsia="Calibri" w:hAnsi="Times New Roman" w:cs="Times New Roman"/>
          <w:color w:val="000000"/>
          <w:spacing w:val="-5"/>
          <w:sz w:val="28"/>
          <w:szCs w:val="28"/>
        </w:rPr>
        <w:t>Активно в районе работают молодежный волонтерский клуб «Живи смелее», «Волонтерский корпус 70-летия Победы», детская общественная организация «</w:t>
      </w:r>
      <w:proofErr w:type="spellStart"/>
      <w:r w:rsidRPr="007F3E68">
        <w:rPr>
          <w:rFonts w:ascii="Times New Roman" w:eastAsia="Calibri" w:hAnsi="Times New Roman" w:cs="Times New Roman"/>
          <w:color w:val="000000"/>
          <w:spacing w:val="-5"/>
          <w:sz w:val="28"/>
          <w:szCs w:val="28"/>
        </w:rPr>
        <w:t>МИнОГА</w:t>
      </w:r>
      <w:proofErr w:type="spellEnd"/>
      <w:r w:rsidRPr="007F3E68">
        <w:rPr>
          <w:rFonts w:ascii="Times New Roman" w:eastAsia="Calibri" w:hAnsi="Times New Roman" w:cs="Times New Roman"/>
          <w:color w:val="000000"/>
          <w:spacing w:val="-5"/>
          <w:sz w:val="28"/>
          <w:szCs w:val="28"/>
        </w:rPr>
        <w:t>»,  молодежный спортивный клуб «</w:t>
      </w:r>
      <w:r w:rsidRPr="007F3E68">
        <w:rPr>
          <w:rFonts w:ascii="Times New Roman" w:eastAsia="Calibri" w:hAnsi="Times New Roman" w:cs="Times New Roman"/>
          <w:color w:val="000000"/>
          <w:spacing w:val="-5"/>
          <w:sz w:val="28"/>
          <w:szCs w:val="28"/>
          <w:lang w:val="en-US"/>
        </w:rPr>
        <w:t>Street</w:t>
      </w:r>
      <w:r w:rsidRPr="007F3E68">
        <w:rPr>
          <w:rFonts w:ascii="Times New Roman" w:eastAsia="Calibri" w:hAnsi="Times New Roman" w:cs="Times New Roman"/>
          <w:color w:val="000000"/>
          <w:spacing w:val="-5"/>
          <w:sz w:val="28"/>
          <w:szCs w:val="28"/>
        </w:rPr>
        <w:t xml:space="preserve"> </w:t>
      </w:r>
      <w:r w:rsidRPr="007F3E68">
        <w:rPr>
          <w:rFonts w:ascii="Times New Roman" w:eastAsia="Calibri" w:hAnsi="Times New Roman" w:cs="Times New Roman"/>
          <w:color w:val="000000"/>
          <w:spacing w:val="-5"/>
          <w:sz w:val="28"/>
          <w:szCs w:val="28"/>
          <w:lang w:val="en-US"/>
        </w:rPr>
        <w:t>Workout</w:t>
      </w:r>
      <w:r w:rsidRPr="007F3E68">
        <w:rPr>
          <w:rFonts w:ascii="Times New Roman" w:eastAsia="Calibri" w:hAnsi="Times New Roman" w:cs="Times New Roman"/>
          <w:color w:val="000000"/>
          <w:spacing w:val="-5"/>
          <w:sz w:val="28"/>
          <w:szCs w:val="28"/>
        </w:rPr>
        <w:t xml:space="preserve">», участниками которых являются подростки от 14 лет и старше. </w:t>
      </w:r>
      <w:proofErr w:type="gramStart"/>
      <w:r w:rsidRPr="007F3E68">
        <w:rPr>
          <w:rFonts w:ascii="Times New Roman" w:eastAsia="Calibri" w:hAnsi="Times New Roman" w:cs="Times New Roman"/>
          <w:color w:val="000000"/>
          <w:spacing w:val="-5"/>
          <w:sz w:val="28"/>
          <w:szCs w:val="28"/>
        </w:rPr>
        <w:t>В 2015 году молодежными общественными организациями совместно с отделом по делам молодежи, физической культуре и спорту администрации Кировского муниципального района Ленинградской области проведены  молодежные мероприятия и  акции, направленные на профилактику здорового образа жизни: районная акция «Здорово живешь»; районная акция «День без табака»; районные спортивно-массовые мероприятия в рамках Всероссийской акции «Олимпийская неделя»;</w:t>
      </w:r>
      <w:proofErr w:type="gramEnd"/>
      <w:r w:rsidRPr="007F3E68">
        <w:rPr>
          <w:rFonts w:ascii="Times New Roman" w:eastAsia="Calibri" w:hAnsi="Times New Roman" w:cs="Times New Roman"/>
          <w:color w:val="000000"/>
          <w:spacing w:val="-5"/>
          <w:sz w:val="28"/>
          <w:szCs w:val="28"/>
        </w:rPr>
        <w:t xml:space="preserve"> физкультурно-массовые мероприятия в рамках областной акции «Неделя здоровья»; антинаркотические спортивно-молодежные мероприятия в рамках акции «Область без наркотиков»; спортивно-массовые игры «Экстремальная осень», участниками которых стали подростки, состоящие на учете в КДН, районный молодежный бал и т.д.</w:t>
      </w:r>
    </w:p>
    <w:p w:rsidR="007F3E68" w:rsidRPr="007F3E68" w:rsidRDefault="007F3E68" w:rsidP="00446972">
      <w:pPr>
        <w:shd w:val="clear" w:color="auto" w:fill="FFFFFF"/>
        <w:spacing w:after="0" w:line="240" w:lineRule="auto"/>
        <w:ind w:firstLine="708"/>
        <w:jc w:val="both"/>
        <w:rPr>
          <w:rFonts w:ascii="Times New Roman" w:eastAsia="Calibri" w:hAnsi="Times New Roman" w:cs="Times New Roman"/>
          <w:color w:val="000000"/>
          <w:spacing w:val="-5"/>
          <w:sz w:val="28"/>
          <w:szCs w:val="28"/>
        </w:rPr>
      </w:pPr>
      <w:r w:rsidRPr="007F3E68">
        <w:rPr>
          <w:rFonts w:ascii="Times New Roman" w:eastAsia="Calibri" w:hAnsi="Times New Roman" w:cs="Times New Roman"/>
          <w:color w:val="000000"/>
          <w:spacing w:val="-5"/>
          <w:sz w:val="28"/>
          <w:szCs w:val="28"/>
        </w:rPr>
        <w:t xml:space="preserve"> Активную работу с подростками и молодежью проводят координаторы Волонтерского корпуса 70-летия Победы по Кировскому району, которые привлекают молодежь из разных поселений Кировского муниципального района к участию в спортивно-массовых мероприятиях и патриотических акциях. Одним из наиболее ярких и запоминающихся спортивно-оздоровительных мероприятий стал велопробег по местам боевой славы Кировского района, состоявшийся  3 мая, в котором приняли участие более 70 человек.  </w:t>
      </w:r>
      <w:proofErr w:type="gramStart"/>
      <w:r w:rsidRPr="007F3E68">
        <w:rPr>
          <w:rFonts w:ascii="Times New Roman" w:eastAsia="Calibri" w:hAnsi="Times New Roman" w:cs="Times New Roman"/>
          <w:color w:val="000000"/>
          <w:spacing w:val="-5"/>
          <w:sz w:val="28"/>
          <w:szCs w:val="28"/>
        </w:rPr>
        <w:t>В октябре волонтеры приняли участие в районном месячнике, посвященном Дню пожилого человека и провели недельную акцию «Чистый дом», в ходе которой помогали одиноким пожилым людям в решении бытовых проблем. 14 октября, в преддверии Международного дня белой трости, отдел по делам молодежи, физической культуре и спорту администрации Кировского района совместно с районными волонтерами организовали и провели акцию «Рука помощи» для воспитанников</w:t>
      </w:r>
      <w:proofErr w:type="gramEnd"/>
      <w:r w:rsidRPr="007F3E68">
        <w:rPr>
          <w:rFonts w:ascii="Times New Roman" w:eastAsia="Calibri" w:hAnsi="Times New Roman" w:cs="Times New Roman"/>
          <w:color w:val="000000"/>
          <w:spacing w:val="-5"/>
          <w:sz w:val="28"/>
          <w:szCs w:val="28"/>
        </w:rPr>
        <w:t xml:space="preserve"> «Мгинской коррекционной общеобразовательной </w:t>
      </w:r>
      <w:proofErr w:type="gramStart"/>
      <w:r w:rsidRPr="007F3E68">
        <w:rPr>
          <w:rFonts w:ascii="Times New Roman" w:eastAsia="Calibri" w:hAnsi="Times New Roman" w:cs="Times New Roman"/>
          <w:color w:val="000000"/>
          <w:spacing w:val="-5"/>
          <w:sz w:val="28"/>
          <w:szCs w:val="28"/>
        </w:rPr>
        <w:t>школы–интернат</w:t>
      </w:r>
      <w:proofErr w:type="gramEnd"/>
      <w:r w:rsidRPr="007F3E68">
        <w:rPr>
          <w:rFonts w:ascii="Times New Roman" w:eastAsia="Calibri" w:hAnsi="Times New Roman" w:cs="Times New Roman"/>
          <w:color w:val="000000"/>
          <w:spacing w:val="-5"/>
          <w:sz w:val="28"/>
          <w:szCs w:val="28"/>
        </w:rPr>
        <w:t>».</w:t>
      </w:r>
    </w:p>
    <w:p w:rsidR="007F3E68" w:rsidRPr="007F3E68" w:rsidRDefault="007F3E68" w:rsidP="00446972">
      <w:pPr>
        <w:spacing w:after="0" w:line="240" w:lineRule="auto"/>
        <w:ind w:firstLine="709"/>
        <w:jc w:val="both"/>
        <w:rPr>
          <w:rFonts w:ascii="Times New Roman" w:eastAsia="Calibri" w:hAnsi="Times New Roman" w:cs="Times New Roman"/>
          <w:sz w:val="28"/>
          <w:szCs w:val="28"/>
          <w:lang w:eastAsia="ru-RU"/>
        </w:rPr>
      </w:pPr>
      <w:r w:rsidRPr="007F3E68">
        <w:rPr>
          <w:rFonts w:ascii="Times New Roman" w:eastAsia="Calibri" w:hAnsi="Times New Roman" w:cs="Times New Roman"/>
          <w:sz w:val="28"/>
          <w:szCs w:val="28"/>
          <w:lang w:eastAsia="ru-RU"/>
        </w:rPr>
        <w:t>Также в районе  были организованы и проведены:</w:t>
      </w:r>
    </w:p>
    <w:p w:rsidR="007F3E68" w:rsidRPr="007F3E68" w:rsidRDefault="00A37403" w:rsidP="00446972">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7F3E68" w:rsidRPr="007F3E68">
        <w:rPr>
          <w:rFonts w:ascii="Times New Roman" w:eastAsia="Calibri" w:hAnsi="Times New Roman" w:cs="Times New Roman"/>
          <w:sz w:val="28"/>
          <w:szCs w:val="28"/>
          <w:lang w:eastAsia="ru-RU"/>
        </w:rPr>
        <w:t>Акция «Живые искры Победы». Волонтеры совместно с детьми высеивали семена цветов, которые позже высаживали на братские могилы;</w:t>
      </w:r>
    </w:p>
    <w:p w:rsidR="007F3E68" w:rsidRPr="007F3E68" w:rsidRDefault="00A37403" w:rsidP="00446972">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7F3E68" w:rsidRPr="007F3E68">
        <w:rPr>
          <w:rFonts w:ascii="Times New Roman" w:eastAsia="Calibri" w:hAnsi="Times New Roman" w:cs="Times New Roman"/>
          <w:sz w:val="28"/>
          <w:szCs w:val="28"/>
          <w:lang w:eastAsia="ru-RU"/>
        </w:rPr>
        <w:t xml:space="preserve">Субботники по благоустройству братских захоронений во всех поселениях Кировского района; </w:t>
      </w:r>
    </w:p>
    <w:p w:rsidR="007F3E68" w:rsidRPr="007F3E68" w:rsidRDefault="00A37403" w:rsidP="00446972">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7F3E68" w:rsidRPr="007F3E68">
        <w:rPr>
          <w:rFonts w:ascii="Times New Roman" w:eastAsia="Calibri" w:hAnsi="Times New Roman" w:cs="Times New Roman"/>
          <w:sz w:val="28"/>
          <w:szCs w:val="28"/>
          <w:lang w:eastAsia="ru-RU"/>
        </w:rPr>
        <w:t xml:space="preserve">Акция «Сирень Победы», высадка деревьев в поселениях; </w:t>
      </w:r>
    </w:p>
    <w:p w:rsidR="007F3E68" w:rsidRPr="007F3E68" w:rsidRDefault="00A37403" w:rsidP="00446972">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7F3E68" w:rsidRPr="007F3E68">
        <w:rPr>
          <w:rFonts w:ascii="Times New Roman" w:eastAsia="Calibri" w:hAnsi="Times New Roman" w:cs="Times New Roman"/>
          <w:sz w:val="28"/>
          <w:szCs w:val="28"/>
          <w:lang w:eastAsia="ru-RU"/>
        </w:rPr>
        <w:t>Велопробег «Спасибо деду за Победу» по отдаленным местам боевой славы, расположенных на территории района;</w:t>
      </w:r>
    </w:p>
    <w:p w:rsidR="007F3E68" w:rsidRPr="007F3E68" w:rsidRDefault="00A37403" w:rsidP="00446972">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proofErr w:type="spellStart"/>
      <w:r w:rsidR="007F3E68" w:rsidRPr="007F3E68">
        <w:rPr>
          <w:rFonts w:ascii="Times New Roman" w:eastAsia="Calibri" w:hAnsi="Times New Roman" w:cs="Times New Roman"/>
          <w:sz w:val="28"/>
          <w:szCs w:val="28"/>
          <w:lang w:eastAsia="ru-RU"/>
        </w:rPr>
        <w:t>Флешмоб</w:t>
      </w:r>
      <w:proofErr w:type="spellEnd"/>
      <w:r w:rsidR="007F3E68" w:rsidRPr="007F3E68">
        <w:rPr>
          <w:rFonts w:ascii="Times New Roman" w:eastAsia="Calibri" w:hAnsi="Times New Roman" w:cs="Times New Roman"/>
          <w:sz w:val="28"/>
          <w:szCs w:val="28"/>
          <w:lang w:eastAsia="ru-RU"/>
        </w:rPr>
        <w:t xml:space="preserve"> «Песня Победы»;</w:t>
      </w:r>
    </w:p>
    <w:p w:rsidR="007F3E68" w:rsidRPr="007F3E68" w:rsidRDefault="00A37403" w:rsidP="00446972">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7F3E68" w:rsidRPr="007F3E68">
        <w:rPr>
          <w:rFonts w:ascii="Times New Roman" w:eastAsia="Calibri" w:hAnsi="Times New Roman" w:cs="Times New Roman"/>
          <w:sz w:val="28"/>
          <w:szCs w:val="28"/>
          <w:lang w:eastAsia="ru-RU"/>
        </w:rPr>
        <w:t>7 волонтеров из Кировского района приняли участие в организации и проведении Торжественной акции «Эстафета «Вечного огня» на Дороге Жизни».</w:t>
      </w:r>
    </w:p>
    <w:p w:rsidR="007F3E68" w:rsidRPr="007F3E68" w:rsidRDefault="007F3E68" w:rsidP="00446972">
      <w:pPr>
        <w:spacing w:after="0" w:line="240" w:lineRule="auto"/>
        <w:ind w:firstLine="708"/>
        <w:jc w:val="both"/>
        <w:rPr>
          <w:rFonts w:ascii="Times New Roman" w:eastAsia="Times New Roman" w:hAnsi="Times New Roman" w:cs="Times New Roman"/>
          <w:sz w:val="28"/>
          <w:szCs w:val="28"/>
          <w:lang w:eastAsia="ru-RU"/>
        </w:rPr>
      </w:pPr>
      <w:r w:rsidRPr="007F3E68">
        <w:rPr>
          <w:rFonts w:ascii="Times New Roman" w:eastAsia="Times New Roman" w:hAnsi="Times New Roman" w:cs="Times New Roman"/>
          <w:sz w:val="28"/>
          <w:szCs w:val="28"/>
          <w:lang w:eastAsia="ru-RU"/>
        </w:rPr>
        <w:lastRenderedPageBreak/>
        <w:t xml:space="preserve">С мая по июль в районе прошла благотворительная акция по сбору и передаче подарков для ветеранов ВОВ «Подарим праздник бабушкам и дедушкам». По инициативе активной молодежи подарочные наборы были собраны неравнодушными жителями, которые откликнулись на призыв поздравить ветеранов. Каждый собранный набор включал в себя сладости к чаю, спальные принадлежности, наборы для душа. Участники Волонтерского корпуса 70-летия Победы лично вручили подарочные наборы ветеранам. </w:t>
      </w:r>
    </w:p>
    <w:p w:rsidR="007F3E68" w:rsidRPr="007F3E68" w:rsidRDefault="007F3E68" w:rsidP="00446972">
      <w:pPr>
        <w:spacing w:after="0" w:line="240" w:lineRule="auto"/>
        <w:ind w:firstLine="709"/>
        <w:jc w:val="both"/>
        <w:rPr>
          <w:rFonts w:ascii="Times New Roman" w:eastAsia="Times New Roman" w:hAnsi="Times New Roman" w:cs="Times New Roman"/>
          <w:sz w:val="28"/>
          <w:szCs w:val="28"/>
          <w:lang w:eastAsia="ru-RU"/>
        </w:rPr>
      </w:pPr>
      <w:r w:rsidRPr="007F3E68">
        <w:rPr>
          <w:rFonts w:ascii="Times New Roman" w:eastAsia="Times New Roman" w:hAnsi="Times New Roman" w:cs="Times New Roman"/>
          <w:sz w:val="28"/>
          <w:szCs w:val="28"/>
          <w:lang w:eastAsia="ru-RU"/>
        </w:rPr>
        <w:t xml:space="preserve">Организуя и проводя патриотические акции, молодежь Кировского района неоднократно выражала любовь и преданность к своей Родине, ее государственным символам и традициям. 12 июня  – более 100 человек стали участниками Всероссийского патриотического </w:t>
      </w:r>
      <w:proofErr w:type="spellStart"/>
      <w:r w:rsidRPr="007F3E68">
        <w:rPr>
          <w:rFonts w:ascii="Times New Roman" w:eastAsia="Times New Roman" w:hAnsi="Times New Roman" w:cs="Times New Roman"/>
          <w:sz w:val="28"/>
          <w:szCs w:val="28"/>
          <w:lang w:eastAsia="ru-RU"/>
        </w:rPr>
        <w:t>флешмоба</w:t>
      </w:r>
      <w:proofErr w:type="spellEnd"/>
      <w:r w:rsidRPr="007F3E68">
        <w:rPr>
          <w:rFonts w:ascii="Times New Roman" w:eastAsia="Times New Roman" w:hAnsi="Times New Roman" w:cs="Times New Roman"/>
          <w:sz w:val="28"/>
          <w:szCs w:val="28"/>
          <w:lang w:eastAsia="ru-RU"/>
        </w:rPr>
        <w:t xml:space="preserve"> «Росси</w:t>
      </w:r>
      <w:proofErr w:type="gramStart"/>
      <w:r w:rsidRPr="007F3E68">
        <w:rPr>
          <w:rFonts w:ascii="Times New Roman" w:eastAsia="Times New Roman" w:hAnsi="Times New Roman" w:cs="Times New Roman"/>
          <w:sz w:val="28"/>
          <w:szCs w:val="28"/>
          <w:lang w:eastAsia="ru-RU"/>
        </w:rPr>
        <w:t>я-</w:t>
      </w:r>
      <w:proofErr w:type="gramEnd"/>
      <w:r w:rsidRPr="007F3E68">
        <w:rPr>
          <w:rFonts w:ascii="Times New Roman" w:eastAsia="Times New Roman" w:hAnsi="Times New Roman" w:cs="Times New Roman"/>
          <w:sz w:val="28"/>
          <w:szCs w:val="28"/>
          <w:lang w:eastAsia="ru-RU"/>
        </w:rPr>
        <w:t xml:space="preserve"> это мы». 22 августа состоялась районная акция «</w:t>
      </w:r>
      <w:proofErr w:type="spellStart"/>
      <w:r w:rsidRPr="007F3E68">
        <w:rPr>
          <w:rFonts w:ascii="Times New Roman" w:eastAsia="Times New Roman" w:hAnsi="Times New Roman" w:cs="Times New Roman"/>
          <w:sz w:val="28"/>
          <w:szCs w:val="28"/>
          <w:lang w:eastAsia="ru-RU"/>
        </w:rPr>
        <w:t>Триколор</w:t>
      </w:r>
      <w:proofErr w:type="spellEnd"/>
      <w:r w:rsidRPr="007F3E68">
        <w:rPr>
          <w:rFonts w:ascii="Times New Roman" w:eastAsia="Times New Roman" w:hAnsi="Times New Roman" w:cs="Times New Roman"/>
          <w:sz w:val="28"/>
          <w:szCs w:val="28"/>
          <w:lang w:eastAsia="ru-RU"/>
        </w:rPr>
        <w:t xml:space="preserve">. </w:t>
      </w:r>
      <w:proofErr w:type="gramStart"/>
      <w:r w:rsidRPr="007F3E68">
        <w:rPr>
          <w:rFonts w:ascii="Times New Roman" w:eastAsia="Times New Roman" w:hAnsi="Times New Roman" w:cs="Times New Roman"/>
          <w:sz w:val="28"/>
          <w:szCs w:val="28"/>
          <w:lang w:eastAsia="ru-RU"/>
        </w:rPr>
        <w:t>Возрожденный</w:t>
      </w:r>
      <w:proofErr w:type="gramEnd"/>
      <w:r w:rsidRPr="007F3E68">
        <w:rPr>
          <w:rFonts w:ascii="Times New Roman" w:eastAsia="Times New Roman" w:hAnsi="Times New Roman" w:cs="Times New Roman"/>
          <w:sz w:val="28"/>
          <w:szCs w:val="28"/>
          <w:lang w:eastAsia="ru-RU"/>
        </w:rPr>
        <w:t xml:space="preserve"> в 90-е», посвященная Дню государственного флага.</w:t>
      </w:r>
    </w:p>
    <w:p w:rsidR="007F3E68" w:rsidRPr="007F3E68" w:rsidRDefault="007F3E68" w:rsidP="00446972">
      <w:pPr>
        <w:spacing w:after="0" w:line="240" w:lineRule="auto"/>
        <w:ind w:firstLine="709"/>
        <w:jc w:val="both"/>
        <w:rPr>
          <w:rFonts w:ascii="Times New Roman" w:eastAsia="Calibri" w:hAnsi="Times New Roman" w:cs="Times New Roman"/>
          <w:sz w:val="28"/>
          <w:szCs w:val="28"/>
          <w:lang w:eastAsia="ru-RU"/>
        </w:rPr>
      </w:pPr>
      <w:r w:rsidRPr="007F3E68">
        <w:rPr>
          <w:rFonts w:ascii="Times New Roman" w:eastAsia="Calibri" w:hAnsi="Times New Roman" w:cs="Times New Roman"/>
          <w:sz w:val="28"/>
          <w:szCs w:val="28"/>
          <w:lang w:eastAsia="ru-RU"/>
        </w:rPr>
        <w:t>25 человек из Кировского района стали участниками крупнейшего молодежного события Ленинградской области - Молодежном образовательном форуме «Ладога», который в 2015 году был  посвящен празднованию 70-летия Победы в Великой Отечественной войне.</w:t>
      </w:r>
    </w:p>
    <w:p w:rsidR="007F3E68" w:rsidRPr="007F3E68" w:rsidRDefault="007F3E68" w:rsidP="00A37403">
      <w:pPr>
        <w:spacing w:after="0" w:line="240" w:lineRule="auto"/>
        <w:ind w:firstLine="708"/>
        <w:jc w:val="both"/>
        <w:rPr>
          <w:rFonts w:ascii="Times New Roman" w:eastAsia="Calibri" w:hAnsi="Times New Roman" w:cs="Times New Roman"/>
          <w:sz w:val="28"/>
          <w:szCs w:val="28"/>
          <w:lang w:eastAsia="ru-RU"/>
        </w:rPr>
      </w:pPr>
      <w:r w:rsidRPr="007F3E68">
        <w:rPr>
          <w:rFonts w:ascii="Times New Roman" w:eastAsia="Calibri" w:hAnsi="Times New Roman" w:cs="Times New Roman"/>
          <w:sz w:val="28"/>
          <w:szCs w:val="28"/>
          <w:lang w:eastAsia="ru-RU"/>
        </w:rPr>
        <w:t>В 2015 году проведено 56 молодежных мероприятий, с охватом молодежи более 8000 человек.</w:t>
      </w:r>
      <w:r w:rsidRPr="007F3E68">
        <w:rPr>
          <w:rFonts w:ascii="Times New Roman" w:eastAsia="Calibri" w:hAnsi="Times New Roman" w:cs="Times New Roman"/>
          <w:b/>
          <w:sz w:val="28"/>
          <w:szCs w:val="28"/>
          <w:lang w:eastAsia="ru-RU"/>
        </w:rPr>
        <w:t xml:space="preserve"> </w:t>
      </w:r>
    </w:p>
    <w:p w:rsidR="00A37403" w:rsidRDefault="00A37403" w:rsidP="00A37403">
      <w:pPr>
        <w:shd w:val="clear" w:color="auto" w:fill="FFFFFF"/>
        <w:spacing w:after="0" w:line="240" w:lineRule="auto"/>
        <w:rPr>
          <w:rFonts w:ascii="Times New Roman" w:eastAsia="Calibri" w:hAnsi="Times New Roman" w:cs="Times New Roman"/>
          <w:i/>
          <w:sz w:val="28"/>
          <w:szCs w:val="28"/>
        </w:rPr>
      </w:pPr>
    </w:p>
    <w:p w:rsidR="007F3E68" w:rsidRPr="00A37403" w:rsidRDefault="007F3E68" w:rsidP="00040D66">
      <w:pPr>
        <w:shd w:val="clear" w:color="auto" w:fill="FFFFFF"/>
        <w:spacing w:after="0" w:line="240" w:lineRule="auto"/>
        <w:jc w:val="center"/>
        <w:rPr>
          <w:rFonts w:ascii="Times New Roman" w:eastAsia="Calibri" w:hAnsi="Times New Roman" w:cs="Times New Roman"/>
          <w:i/>
          <w:color w:val="000000"/>
          <w:spacing w:val="-5"/>
          <w:sz w:val="28"/>
          <w:szCs w:val="28"/>
        </w:rPr>
      </w:pPr>
      <w:r w:rsidRPr="00A37403">
        <w:rPr>
          <w:rFonts w:ascii="Times New Roman" w:eastAsia="Calibri" w:hAnsi="Times New Roman" w:cs="Times New Roman"/>
          <w:i/>
          <w:sz w:val="28"/>
          <w:szCs w:val="28"/>
        </w:rPr>
        <w:t>Информация о действующих социально-ориентированных некоммерческих организациях, общественных организациях, волонтерского движения.</w:t>
      </w:r>
    </w:p>
    <w:tbl>
      <w:tblPr>
        <w:tblStyle w:val="1"/>
        <w:tblW w:w="10018" w:type="dxa"/>
        <w:tblInd w:w="-176" w:type="dxa"/>
        <w:tblLayout w:type="fixed"/>
        <w:tblLook w:val="04A0" w:firstRow="1" w:lastRow="0" w:firstColumn="1" w:lastColumn="0" w:noHBand="0" w:noVBand="1"/>
      </w:tblPr>
      <w:tblGrid>
        <w:gridCol w:w="568"/>
        <w:gridCol w:w="1843"/>
        <w:gridCol w:w="1842"/>
        <w:gridCol w:w="1701"/>
        <w:gridCol w:w="1418"/>
        <w:gridCol w:w="2646"/>
      </w:tblGrid>
      <w:tr w:rsidR="00A37403" w:rsidRPr="007F3E68" w:rsidTr="00040D66">
        <w:tc>
          <w:tcPr>
            <w:tcW w:w="56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 xml:space="preserve">№ </w:t>
            </w:r>
            <w:proofErr w:type="gramStart"/>
            <w:r w:rsidRPr="007F3E68">
              <w:rPr>
                <w:rFonts w:ascii="Times New Roman" w:hAnsi="Times New Roman"/>
                <w:sz w:val="24"/>
                <w:szCs w:val="24"/>
              </w:rPr>
              <w:t>п</w:t>
            </w:r>
            <w:proofErr w:type="gramEnd"/>
            <w:r w:rsidRPr="007F3E68">
              <w:rPr>
                <w:rFonts w:ascii="Times New Roman" w:hAnsi="Times New Roman"/>
                <w:sz w:val="24"/>
                <w:szCs w:val="24"/>
              </w:rPr>
              <w:t>/п</w:t>
            </w: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Название организации</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Время создания (регистрации)</w:t>
            </w:r>
          </w:p>
        </w:tc>
        <w:tc>
          <w:tcPr>
            <w:tcW w:w="1701"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Руководитель организации</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Примерное количество членов</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Направление деятельности</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РМОО «Наше поколение»</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19.03.2007</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r w:rsidRPr="00040D66">
              <w:rPr>
                <w:rFonts w:ascii="Times New Roman" w:hAnsi="Times New Roman"/>
              </w:rPr>
              <w:t>Белугин Артем Анатольевич</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3</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Патриотическое воспитание молодежи, спортивный досуг</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Молодежный совет при главе администрации МО Город Шлиссельбург</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29.12.2014</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proofErr w:type="spellStart"/>
            <w:r w:rsidRPr="00040D66">
              <w:rPr>
                <w:rFonts w:ascii="Times New Roman" w:hAnsi="Times New Roman"/>
              </w:rPr>
              <w:t>Деше</w:t>
            </w:r>
            <w:proofErr w:type="spellEnd"/>
            <w:r w:rsidRPr="00040D66">
              <w:rPr>
                <w:rFonts w:ascii="Times New Roman" w:hAnsi="Times New Roman"/>
              </w:rPr>
              <w:t xml:space="preserve"> Константин Михайлович</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20</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Работа с молодежью, поддержка молодежных собственных проектов, организация и участие в спортивных и культурных мероприятиях.</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A37403">
            <w:pPr>
              <w:jc w:val="center"/>
              <w:rPr>
                <w:rFonts w:ascii="Times New Roman" w:hAnsi="Times New Roman"/>
                <w:sz w:val="24"/>
                <w:szCs w:val="24"/>
              </w:rPr>
            </w:pPr>
            <w:r w:rsidRPr="007F3E68">
              <w:rPr>
                <w:rFonts w:ascii="Times New Roman" w:hAnsi="Times New Roman"/>
                <w:sz w:val="24"/>
                <w:szCs w:val="24"/>
              </w:rPr>
              <w:t xml:space="preserve">Молодежный Совет при главе администрации </w:t>
            </w:r>
            <w:r>
              <w:rPr>
                <w:rFonts w:ascii="Times New Roman" w:hAnsi="Times New Roman"/>
                <w:sz w:val="24"/>
                <w:szCs w:val="24"/>
              </w:rPr>
              <w:t xml:space="preserve">МО                     г. </w:t>
            </w:r>
            <w:r w:rsidRPr="007F3E68">
              <w:rPr>
                <w:rFonts w:ascii="Times New Roman" w:hAnsi="Times New Roman"/>
                <w:sz w:val="24"/>
                <w:szCs w:val="24"/>
              </w:rPr>
              <w:t>Отрадн</w:t>
            </w:r>
            <w:r>
              <w:rPr>
                <w:rFonts w:ascii="Times New Roman" w:hAnsi="Times New Roman"/>
                <w:sz w:val="24"/>
                <w:szCs w:val="24"/>
              </w:rPr>
              <w:t>ое</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lang w:val="en-US"/>
              </w:rPr>
            </w:pPr>
            <w:r w:rsidRPr="007F3E68">
              <w:rPr>
                <w:rFonts w:ascii="Times New Roman" w:hAnsi="Times New Roman"/>
                <w:sz w:val="24"/>
                <w:szCs w:val="24"/>
              </w:rPr>
              <w:t xml:space="preserve"> </w:t>
            </w:r>
            <w:r w:rsidRPr="007F3E68">
              <w:rPr>
                <w:rFonts w:ascii="Times New Roman" w:hAnsi="Times New Roman"/>
                <w:sz w:val="24"/>
                <w:szCs w:val="24"/>
                <w:lang w:val="en-US"/>
              </w:rPr>
              <w:t>2010</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proofErr w:type="spellStart"/>
            <w:r w:rsidRPr="00040D66">
              <w:rPr>
                <w:rFonts w:ascii="Times New Roman" w:hAnsi="Times New Roman"/>
              </w:rPr>
              <w:t>Дашонок</w:t>
            </w:r>
            <w:proofErr w:type="spellEnd"/>
          </w:p>
          <w:p w:rsidR="00A37403" w:rsidRPr="00040D66" w:rsidRDefault="00A37403" w:rsidP="007F3E68">
            <w:pPr>
              <w:jc w:val="center"/>
              <w:rPr>
                <w:rFonts w:ascii="Times New Roman" w:hAnsi="Times New Roman"/>
              </w:rPr>
            </w:pPr>
            <w:r w:rsidRPr="00040D66">
              <w:rPr>
                <w:rFonts w:ascii="Times New Roman" w:hAnsi="Times New Roman"/>
              </w:rPr>
              <w:t>Наталья</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15</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Основной целью организации является содействие решению проблем молодежи МО «Город Отрадное»</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Детская общественная организация «</w:t>
            </w:r>
            <w:proofErr w:type="spellStart"/>
            <w:r w:rsidRPr="007F3E68">
              <w:rPr>
                <w:rFonts w:ascii="Times New Roman" w:hAnsi="Times New Roman"/>
                <w:sz w:val="24"/>
                <w:szCs w:val="24"/>
              </w:rPr>
              <w:t>МИнОГА</w:t>
            </w:r>
            <w:proofErr w:type="spellEnd"/>
            <w:r w:rsidRPr="007F3E68">
              <w:rPr>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2010</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proofErr w:type="spellStart"/>
            <w:r w:rsidRPr="00040D66">
              <w:rPr>
                <w:rFonts w:ascii="Times New Roman" w:hAnsi="Times New Roman"/>
              </w:rPr>
              <w:t>Леонович</w:t>
            </w:r>
            <w:proofErr w:type="spellEnd"/>
          </w:p>
          <w:p w:rsidR="00A37403" w:rsidRPr="00040D66" w:rsidRDefault="00A37403" w:rsidP="007F3E68">
            <w:pPr>
              <w:jc w:val="center"/>
              <w:rPr>
                <w:rFonts w:ascii="Times New Roman" w:hAnsi="Times New Roman"/>
              </w:rPr>
            </w:pPr>
            <w:r w:rsidRPr="00040D66">
              <w:rPr>
                <w:rFonts w:ascii="Times New Roman" w:hAnsi="Times New Roman"/>
              </w:rPr>
              <w:t>Александра Игоревна</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5</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 xml:space="preserve">Работа с подрастающим поколением в направлении деятельности: лидерского, социального, </w:t>
            </w:r>
            <w:r w:rsidRPr="007F3E68">
              <w:rPr>
                <w:rFonts w:ascii="Times New Roman" w:hAnsi="Times New Roman"/>
                <w:sz w:val="24"/>
                <w:szCs w:val="24"/>
              </w:rPr>
              <w:lastRenderedPageBreak/>
              <w:t>гражданско-патриотического, культурно-творческого, профилактического воспитания</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Клуб «Ладожский кристалл»</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 xml:space="preserve">2013 </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r w:rsidRPr="00040D66">
              <w:rPr>
                <w:rFonts w:ascii="Times New Roman" w:hAnsi="Times New Roman"/>
              </w:rPr>
              <w:t>Андрианов Иван Владимирович</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20</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Молодежная политика, гражданско-патриотическая деятельность</w:t>
            </w:r>
            <w:proofErr w:type="gramStart"/>
            <w:r w:rsidRPr="007F3E68">
              <w:rPr>
                <w:rFonts w:ascii="Times New Roman" w:hAnsi="Times New Roman"/>
                <w:sz w:val="24"/>
                <w:szCs w:val="24"/>
              </w:rPr>
              <w:t>.</w:t>
            </w:r>
            <w:proofErr w:type="gramEnd"/>
            <w:r w:rsidRPr="007F3E68">
              <w:rPr>
                <w:rFonts w:ascii="Times New Roman" w:hAnsi="Times New Roman"/>
                <w:sz w:val="24"/>
                <w:szCs w:val="24"/>
              </w:rPr>
              <w:t xml:space="preserve"> </w:t>
            </w:r>
            <w:proofErr w:type="gramStart"/>
            <w:r w:rsidRPr="007F3E68">
              <w:rPr>
                <w:rFonts w:ascii="Times New Roman" w:hAnsi="Times New Roman"/>
                <w:sz w:val="24"/>
                <w:szCs w:val="24"/>
              </w:rPr>
              <w:t>д</w:t>
            </w:r>
            <w:proofErr w:type="gramEnd"/>
            <w:r w:rsidRPr="007F3E68">
              <w:rPr>
                <w:rFonts w:ascii="Times New Roman" w:hAnsi="Times New Roman"/>
                <w:sz w:val="24"/>
                <w:szCs w:val="24"/>
              </w:rPr>
              <w:t>осуговая</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Общественный молодежный волонтерский клуб «Живи смелее»</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2012</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r w:rsidRPr="00040D66">
              <w:rPr>
                <w:rFonts w:ascii="Times New Roman" w:hAnsi="Times New Roman"/>
              </w:rPr>
              <w:t>Хацкевич Сергей Дмитриевич</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30</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Пропаганда здорового образа жизни. Организация и проведение молодежных акций, посвященных ЗОЖ</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Команда «</w:t>
            </w:r>
            <w:proofErr w:type="spellStart"/>
            <w:r w:rsidRPr="007F3E68">
              <w:rPr>
                <w:rFonts w:ascii="Times New Roman" w:hAnsi="Times New Roman"/>
                <w:sz w:val="24"/>
                <w:szCs w:val="24"/>
                <w:lang w:val="en-US"/>
              </w:rPr>
              <w:t>Ultima</w:t>
            </w:r>
            <w:proofErr w:type="spellEnd"/>
            <w:r w:rsidRPr="007F3E68">
              <w:rPr>
                <w:rFonts w:ascii="Times New Roman" w:hAnsi="Times New Roman"/>
                <w:sz w:val="24"/>
                <w:szCs w:val="24"/>
                <w:lang w:val="en-US"/>
              </w:rPr>
              <w:t xml:space="preserve"> Ratio</w:t>
            </w:r>
            <w:r w:rsidRPr="007F3E68">
              <w:rPr>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2012</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r w:rsidRPr="00040D66">
              <w:rPr>
                <w:rFonts w:ascii="Times New Roman" w:hAnsi="Times New Roman"/>
              </w:rPr>
              <w:t>Светлов Андрей Александрович</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8</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Пропаганда здорового образа жизни, организация спортивного досуга молодежи</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Добровольная народная дружина</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2012</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r w:rsidRPr="00040D66">
              <w:rPr>
                <w:rFonts w:ascii="Times New Roman" w:hAnsi="Times New Roman"/>
              </w:rPr>
              <w:t>Баранов Алексей Николаевич</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10</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Оказание помощи органам государственной власти, органам местного самоуправления и правоохранительным органам</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Волонтерский корпус 70-летия Победы</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12.2014</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proofErr w:type="spellStart"/>
            <w:r w:rsidRPr="00040D66">
              <w:rPr>
                <w:rFonts w:ascii="Times New Roman" w:hAnsi="Times New Roman"/>
              </w:rPr>
              <w:t>Царькова</w:t>
            </w:r>
            <w:proofErr w:type="spellEnd"/>
            <w:r w:rsidRPr="00040D66">
              <w:rPr>
                <w:rFonts w:ascii="Times New Roman" w:hAnsi="Times New Roman"/>
              </w:rPr>
              <w:t xml:space="preserve"> Людмила Сергеевна</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185</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proofErr w:type="spellStart"/>
            <w:r w:rsidRPr="007F3E68">
              <w:rPr>
                <w:rFonts w:ascii="Times New Roman" w:hAnsi="Times New Roman"/>
                <w:sz w:val="24"/>
                <w:szCs w:val="24"/>
              </w:rPr>
              <w:t>Гражданско</w:t>
            </w:r>
            <w:proofErr w:type="spellEnd"/>
            <w:r w:rsidRPr="007F3E68">
              <w:rPr>
                <w:rFonts w:ascii="Times New Roman" w:hAnsi="Times New Roman"/>
                <w:sz w:val="24"/>
                <w:szCs w:val="24"/>
              </w:rPr>
              <w:t xml:space="preserve"> – патриотическое воспитание, ведение социальной деятельности</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АНО ЦСР «Новый формат»</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2012</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r w:rsidRPr="00040D66">
              <w:rPr>
                <w:rFonts w:ascii="Times New Roman" w:hAnsi="Times New Roman"/>
              </w:rPr>
              <w:t xml:space="preserve">Криворучко Дмитрий </w:t>
            </w:r>
            <w:proofErr w:type="spellStart"/>
            <w:r w:rsidRPr="00040D66">
              <w:rPr>
                <w:rFonts w:ascii="Times New Roman" w:hAnsi="Times New Roman"/>
              </w:rPr>
              <w:t>Алескандрович</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4</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Противодействие наркомании, волонтерская деятельность</w:t>
            </w:r>
          </w:p>
        </w:tc>
      </w:tr>
      <w:tr w:rsidR="00A37403" w:rsidRPr="007F3E68" w:rsidTr="00040D66">
        <w:tc>
          <w:tcPr>
            <w:tcW w:w="568" w:type="dxa"/>
            <w:tcBorders>
              <w:top w:val="single" w:sz="4" w:space="0" w:color="auto"/>
              <w:left w:val="single" w:sz="4" w:space="0" w:color="auto"/>
              <w:bottom w:val="single" w:sz="4" w:space="0" w:color="auto"/>
              <w:right w:val="single" w:sz="4" w:space="0" w:color="auto"/>
            </w:tcBorders>
          </w:tcPr>
          <w:p w:rsidR="00A37403" w:rsidRPr="007F3E68" w:rsidRDefault="00A37403" w:rsidP="007F3E68">
            <w:pPr>
              <w:numPr>
                <w:ilvl w:val="0"/>
                <w:numId w:val="44"/>
              </w:numPr>
              <w:contextualSpacing/>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«Гражданская поддержка»</w:t>
            </w:r>
          </w:p>
        </w:tc>
        <w:tc>
          <w:tcPr>
            <w:tcW w:w="1842"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2015</w:t>
            </w:r>
          </w:p>
        </w:tc>
        <w:tc>
          <w:tcPr>
            <w:tcW w:w="1701" w:type="dxa"/>
            <w:tcBorders>
              <w:top w:val="single" w:sz="4" w:space="0" w:color="auto"/>
              <w:left w:val="single" w:sz="4" w:space="0" w:color="auto"/>
              <w:bottom w:val="single" w:sz="4" w:space="0" w:color="auto"/>
              <w:right w:val="single" w:sz="4" w:space="0" w:color="auto"/>
            </w:tcBorders>
            <w:hideMark/>
          </w:tcPr>
          <w:p w:rsidR="00A37403" w:rsidRPr="00040D66" w:rsidRDefault="00A37403" w:rsidP="007F3E68">
            <w:pPr>
              <w:jc w:val="center"/>
              <w:rPr>
                <w:rFonts w:ascii="Times New Roman" w:hAnsi="Times New Roman"/>
              </w:rPr>
            </w:pPr>
            <w:r w:rsidRPr="00040D66">
              <w:rPr>
                <w:rFonts w:ascii="Times New Roman" w:hAnsi="Times New Roman"/>
              </w:rPr>
              <w:t>Лисина Вера Михайловна</w:t>
            </w:r>
          </w:p>
        </w:tc>
        <w:tc>
          <w:tcPr>
            <w:tcW w:w="1418"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center"/>
              <w:rPr>
                <w:rFonts w:ascii="Times New Roman" w:hAnsi="Times New Roman"/>
                <w:sz w:val="24"/>
                <w:szCs w:val="24"/>
              </w:rPr>
            </w:pPr>
            <w:r w:rsidRPr="007F3E68">
              <w:rPr>
                <w:rFonts w:ascii="Times New Roman" w:hAnsi="Times New Roman"/>
                <w:sz w:val="24"/>
                <w:szCs w:val="24"/>
              </w:rPr>
              <w:t>5</w:t>
            </w:r>
          </w:p>
        </w:tc>
        <w:tc>
          <w:tcPr>
            <w:tcW w:w="2646" w:type="dxa"/>
            <w:tcBorders>
              <w:top w:val="single" w:sz="4" w:space="0" w:color="auto"/>
              <w:left w:val="single" w:sz="4" w:space="0" w:color="auto"/>
              <w:bottom w:val="single" w:sz="4" w:space="0" w:color="auto"/>
              <w:right w:val="single" w:sz="4" w:space="0" w:color="auto"/>
            </w:tcBorders>
            <w:hideMark/>
          </w:tcPr>
          <w:p w:rsidR="00A37403" w:rsidRPr="007F3E68" w:rsidRDefault="00A37403" w:rsidP="007F3E68">
            <w:pPr>
              <w:jc w:val="both"/>
              <w:rPr>
                <w:rFonts w:ascii="Times New Roman" w:hAnsi="Times New Roman"/>
                <w:sz w:val="24"/>
                <w:szCs w:val="24"/>
              </w:rPr>
            </w:pPr>
            <w:r w:rsidRPr="007F3E68">
              <w:rPr>
                <w:rFonts w:ascii="Times New Roman" w:hAnsi="Times New Roman"/>
                <w:sz w:val="24"/>
                <w:szCs w:val="24"/>
              </w:rPr>
              <w:t xml:space="preserve">Помощь бездомным, социальная работа </w:t>
            </w:r>
          </w:p>
        </w:tc>
      </w:tr>
    </w:tbl>
    <w:p w:rsidR="007F3E68" w:rsidRPr="007F3E68" w:rsidRDefault="007F3E68" w:rsidP="007F3E68">
      <w:pPr>
        <w:spacing w:after="0"/>
        <w:ind w:firstLine="708"/>
        <w:jc w:val="both"/>
        <w:rPr>
          <w:rFonts w:ascii="Times New Roman" w:eastAsia="Calibri" w:hAnsi="Times New Roman" w:cs="Times New Roman"/>
          <w:sz w:val="24"/>
          <w:szCs w:val="24"/>
        </w:rPr>
      </w:pPr>
    </w:p>
    <w:p w:rsidR="007F3E68" w:rsidRPr="007F3E68" w:rsidRDefault="007F3E68" w:rsidP="00446972">
      <w:pPr>
        <w:spacing w:after="0" w:line="240" w:lineRule="auto"/>
        <w:ind w:firstLine="709"/>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В летний период отделом было организовано и проведено 9 спортивно-оздоровительных походов (230 чел.), в том числе поход с несовершеннолетними, состоящими на учете в ОДН ОВД по Кировскому району Ленинградской области, 25 подростков. </w:t>
      </w:r>
    </w:p>
    <w:p w:rsidR="007F3E68" w:rsidRPr="007F3E68" w:rsidRDefault="007F3E68" w:rsidP="00446972">
      <w:pPr>
        <w:spacing w:after="0" w:line="240" w:lineRule="auto"/>
        <w:ind w:firstLine="709"/>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На территории Кировского муниципального района Ленинградской области   ежегодно проводится  « Всероссийская вахта памяти»,  в которой в 2015 году приняло участие  47 поисковых отрядов России, Ленинградской области и ближнего зарубежья, из них 9 отрядов Кировского района, а так же </w:t>
      </w:r>
      <w:r w:rsidRPr="007F3E68">
        <w:rPr>
          <w:rFonts w:ascii="Times New Roman" w:eastAsia="Calibri" w:hAnsi="Times New Roman" w:cs="Times New Roman"/>
          <w:sz w:val="28"/>
          <w:szCs w:val="28"/>
        </w:rPr>
        <w:lastRenderedPageBreak/>
        <w:t xml:space="preserve">90-ый отдельный поисковый батальон. В 2015 году на братских </w:t>
      </w:r>
      <w:proofErr w:type="gramStart"/>
      <w:r w:rsidRPr="007F3E68">
        <w:rPr>
          <w:rFonts w:ascii="Times New Roman" w:eastAsia="Calibri" w:hAnsi="Times New Roman" w:cs="Times New Roman"/>
          <w:sz w:val="28"/>
          <w:szCs w:val="28"/>
        </w:rPr>
        <w:t>воинский</w:t>
      </w:r>
      <w:proofErr w:type="gramEnd"/>
      <w:r w:rsidRPr="007F3E68">
        <w:rPr>
          <w:rFonts w:ascii="Times New Roman" w:eastAsia="Calibri" w:hAnsi="Times New Roman" w:cs="Times New Roman"/>
          <w:sz w:val="28"/>
          <w:szCs w:val="28"/>
        </w:rPr>
        <w:t xml:space="preserve"> захоронениях района перезахоронено 2713 бойцов и командиров Красной Армии, установлены имена 102 бойцов.</w:t>
      </w:r>
    </w:p>
    <w:p w:rsidR="007F3E68" w:rsidRPr="00040D66" w:rsidRDefault="007F3E68" w:rsidP="00446972">
      <w:pPr>
        <w:spacing w:after="0" w:line="240" w:lineRule="auto"/>
        <w:ind w:firstLine="709"/>
        <w:jc w:val="both"/>
        <w:rPr>
          <w:rFonts w:ascii="Times New Roman" w:eastAsia="Calibri" w:hAnsi="Times New Roman" w:cs="Times New Roman"/>
          <w:sz w:val="28"/>
          <w:szCs w:val="28"/>
        </w:rPr>
      </w:pPr>
      <w:r w:rsidRPr="00040D66">
        <w:rPr>
          <w:rFonts w:ascii="Times New Roman" w:eastAsia="Calibri" w:hAnsi="Times New Roman" w:cs="Times New Roman"/>
          <w:iCs/>
          <w:sz w:val="28"/>
          <w:szCs w:val="28"/>
        </w:rPr>
        <w:t xml:space="preserve">Ежегодно молодежь Кировского района активно принимает участие в мероприятиях по  благоустройству  памятных и мемориальных мест.   </w:t>
      </w:r>
      <w:r w:rsidRPr="00040D66">
        <w:rPr>
          <w:rFonts w:ascii="Times New Roman" w:eastAsia="Calibri" w:hAnsi="Times New Roman" w:cs="Times New Roman"/>
          <w:sz w:val="28"/>
          <w:szCs w:val="28"/>
        </w:rPr>
        <w:t xml:space="preserve">  </w:t>
      </w:r>
    </w:p>
    <w:p w:rsidR="007F3E68" w:rsidRPr="007F3E68" w:rsidRDefault="00040D66" w:rsidP="0044697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2015 году м</w:t>
      </w:r>
      <w:r w:rsidR="007F3E68" w:rsidRPr="007F3E68">
        <w:rPr>
          <w:rFonts w:ascii="Times New Roman" w:eastAsia="Calibri" w:hAnsi="Times New Roman" w:cs="Times New Roman"/>
          <w:sz w:val="28"/>
          <w:szCs w:val="28"/>
        </w:rPr>
        <w:t>олодежь Кировского района приняла активное участие в мероприятиях комитета по молодежной политике Ленинг</w:t>
      </w:r>
      <w:r>
        <w:rPr>
          <w:rFonts w:ascii="Times New Roman" w:eastAsia="Calibri" w:hAnsi="Times New Roman" w:cs="Times New Roman"/>
          <w:sz w:val="28"/>
          <w:szCs w:val="28"/>
        </w:rPr>
        <w:t>радской области:</w:t>
      </w:r>
      <w:r w:rsidR="007F3E68" w:rsidRPr="007F3E68">
        <w:rPr>
          <w:rFonts w:ascii="Times New Roman" w:eastAsia="Calibri" w:hAnsi="Times New Roman" w:cs="Times New Roman"/>
          <w:sz w:val="28"/>
          <w:szCs w:val="28"/>
        </w:rPr>
        <w:t xml:space="preserve"> </w:t>
      </w:r>
      <w:r>
        <w:rPr>
          <w:rFonts w:ascii="Times New Roman" w:eastAsia="Calibri" w:hAnsi="Times New Roman" w:cs="Times New Roman"/>
          <w:sz w:val="28"/>
          <w:szCs w:val="28"/>
        </w:rPr>
        <w:t>в</w:t>
      </w:r>
      <w:r w:rsidR="007F3E68" w:rsidRPr="007F3E68">
        <w:rPr>
          <w:rFonts w:ascii="Times New Roman" w:eastAsia="Calibri" w:hAnsi="Times New Roman" w:cs="Times New Roman"/>
          <w:sz w:val="28"/>
          <w:szCs w:val="28"/>
        </w:rPr>
        <w:t xml:space="preserve"> общеобразовательном форуме «Ладога 2015» приняло участие 25 человек, в профильных и тематических сменах ЛОГУ «Молодежный», областных конкурсах  участвовало 86 человек.</w:t>
      </w:r>
    </w:p>
    <w:p w:rsidR="007F3E68" w:rsidRPr="007F3E68" w:rsidRDefault="007F3E68" w:rsidP="00446972">
      <w:pPr>
        <w:spacing w:after="0" w:line="240" w:lineRule="auto"/>
        <w:ind w:firstLine="709"/>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Одной из проблем в полноценном развитии физической культуры и спорта  является отсутствие  и недостаточность спортивных сооружений, спортивного оборудования и спортивного инвентаря в городских и сельских поселениях Кировского муниципального района Ленинградской области.</w:t>
      </w:r>
    </w:p>
    <w:p w:rsidR="007F3E68" w:rsidRPr="007F3E68" w:rsidRDefault="007F3E68" w:rsidP="00446972">
      <w:pPr>
        <w:spacing w:after="0" w:line="240" w:lineRule="auto"/>
        <w:ind w:firstLine="709"/>
        <w:jc w:val="both"/>
        <w:rPr>
          <w:rFonts w:ascii="Times New Roman" w:eastAsia="Calibri" w:hAnsi="Times New Roman" w:cs="Times New Roman"/>
          <w:sz w:val="28"/>
          <w:szCs w:val="28"/>
        </w:rPr>
      </w:pPr>
      <w:r w:rsidRPr="007F3E68">
        <w:rPr>
          <w:rFonts w:ascii="Times New Roman" w:eastAsia="Calibri" w:hAnsi="Times New Roman" w:cs="Times New Roman"/>
          <w:sz w:val="28"/>
          <w:szCs w:val="28"/>
        </w:rPr>
        <w:t xml:space="preserve">Отсутствие финансирования на внедрение Всероссийского физкультурно-спортивного комплекса «Готов к труду и обороне» на территории Кировского муниципального района Ленинградской области. Для реализации комплекса ГТО, необходимо увеличить средства в муниципальной программе «Развитие физической культуры и спорта, молодежной политики  в Кировском муниципальном районе Ленинградской области» в подпрограмме «Развитие физической культуры и спорта в Кировском муниципальном районе Ленинградской области», в п. 2 </w:t>
      </w:r>
      <w:r w:rsidRPr="007F3E68">
        <w:rPr>
          <w:rFonts w:ascii="Times New Roman" w:eastAsia="Calibri" w:hAnsi="Times New Roman" w:cs="Times New Roman"/>
          <w:color w:val="000000"/>
          <w:sz w:val="28"/>
          <w:szCs w:val="28"/>
        </w:rPr>
        <w:t>развитие массового детско-юношеского спорта</w:t>
      </w:r>
      <w:r w:rsidRPr="007F3E68">
        <w:rPr>
          <w:rFonts w:ascii="Times New Roman" w:eastAsia="Calibri" w:hAnsi="Times New Roman" w:cs="Times New Roman"/>
          <w:sz w:val="28"/>
          <w:szCs w:val="28"/>
        </w:rPr>
        <w:t xml:space="preserve"> на 40%.</w:t>
      </w:r>
    </w:p>
    <w:p w:rsidR="007F3E68" w:rsidRDefault="007F3E68" w:rsidP="00446972">
      <w:pPr>
        <w:spacing w:after="0" w:line="240" w:lineRule="auto"/>
        <w:ind w:firstLine="709"/>
        <w:jc w:val="both"/>
        <w:rPr>
          <w:rFonts w:ascii="Times New Roman" w:eastAsia="Calibri" w:hAnsi="Times New Roman" w:cs="Times New Roman"/>
          <w:sz w:val="28"/>
          <w:szCs w:val="28"/>
        </w:rPr>
      </w:pPr>
    </w:p>
    <w:p w:rsidR="007F3E68" w:rsidRDefault="007F3E68" w:rsidP="00D3047E">
      <w:pPr>
        <w:spacing w:after="0" w:line="240" w:lineRule="auto"/>
        <w:ind w:firstLine="708"/>
        <w:jc w:val="both"/>
        <w:rPr>
          <w:rFonts w:ascii="Times New Roman" w:eastAsia="Calibri" w:hAnsi="Times New Roman" w:cs="Times New Roman"/>
          <w:sz w:val="28"/>
          <w:szCs w:val="28"/>
        </w:rPr>
      </w:pPr>
    </w:p>
    <w:p w:rsidR="00D3047E" w:rsidRPr="00D3047E" w:rsidRDefault="00D3047E" w:rsidP="00D3047E">
      <w:pPr>
        <w:spacing w:after="0" w:line="198" w:lineRule="atLeast"/>
        <w:jc w:val="both"/>
        <w:rPr>
          <w:rFonts w:ascii="Times New Roman" w:hAnsi="Times New Roman" w:cs="Times New Roman"/>
          <w:b/>
          <w:sz w:val="28"/>
          <w:szCs w:val="28"/>
        </w:rPr>
      </w:pPr>
      <w:r w:rsidRPr="00D3047E">
        <w:rPr>
          <w:rFonts w:ascii="Times New Roman" w:hAnsi="Times New Roman" w:cs="Times New Roman"/>
          <w:b/>
          <w:sz w:val="28"/>
          <w:szCs w:val="28"/>
        </w:rPr>
        <w:t>Здравоохранение.</w:t>
      </w:r>
    </w:p>
    <w:p w:rsidR="00D3047E" w:rsidRPr="00D3047E" w:rsidRDefault="00D3047E" w:rsidP="00D3047E">
      <w:pPr>
        <w:spacing w:after="0" w:line="240" w:lineRule="auto"/>
        <w:jc w:val="both"/>
        <w:rPr>
          <w:rFonts w:ascii="Times New Roman" w:hAnsi="Times New Roman" w:cs="Times New Roman"/>
          <w:sz w:val="28"/>
          <w:szCs w:val="28"/>
        </w:rPr>
      </w:pP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         Сеть учреждений здравоохранения района  представлена 2 </w:t>
      </w:r>
      <w:r>
        <w:rPr>
          <w:rFonts w:ascii="Times New Roman" w:eastAsia="Times New Roman" w:hAnsi="Times New Roman" w:cs="Times New Roman"/>
          <w:sz w:val="28"/>
          <w:szCs w:val="28"/>
          <w:lang w:eastAsia="ru-RU"/>
        </w:rPr>
        <w:t>юридическими лицами: ГБУЗ ЛО  «</w:t>
      </w:r>
      <w:r w:rsidRPr="00A37403">
        <w:rPr>
          <w:rFonts w:ascii="Times New Roman" w:eastAsia="Times New Roman" w:hAnsi="Times New Roman" w:cs="Times New Roman"/>
          <w:sz w:val="28"/>
          <w:szCs w:val="28"/>
          <w:lang w:eastAsia="ru-RU"/>
        </w:rPr>
        <w:t xml:space="preserve">Кировская МБ»,  ГБУЗ  ЛО «Стоматологическая поликлиника». </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ab/>
        <w:t>В районе функционирует на 01.01.2016  473 койки, в том числе 350 круглосуточных коек (310-ОМС, 5 бюджетных, 30 коек паллиативной медицинской помощи и сестринского ухода, 5 платных коек), 123 койки дневного пребывания в стационаре. Кроме того, развернуто 60  коек дневного стационара  поликлиник, 11 коек стационара на дому.</w:t>
      </w:r>
      <w:r w:rsidRPr="00A37403">
        <w:rPr>
          <w:rFonts w:ascii="Times New Roman" w:eastAsia="Times New Roman" w:hAnsi="Times New Roman" w:cs="Times New Roman"/>
          <w:sz w:val="28"/>
          <w:szCs w:val="28"/>
          <w:lang w:eastAsia="ru-RU"/>
        </w:rPr>
        <w:tab/>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ab/>
        <w:t xml:space="preserve"> </w:t>
      </w:r>
      <w:proofErr w:type="gramStart"/>
      <w:r w:rsidRPr="00A37403">
        <w:rPr>
          <w:rFonts w:ascii="Times New Roman" w:eastAsia="Times New Roman" w:hAnsi="Times New Roman" w:cs="Times New Roman"/>
          <w:sz w:val="28"/>
          <w:szCs w:val="28"/>
          <w:lang w:eastAsia="ru-RU"/>
        </w:rPr>
        <w:t>В Кировском районе:  5 поликлиник на 1150 посещений в смену, ГБУЗ ЛО «Стоматологическая поликлиника</w:t>
      </w:r>
      <w:r>
        <w:rPr>
          <w:rFonts w:ascii="Times New Roman" w:eastAsia="Times New Roman" w:hAnsi="Times New Roman" w:cs="Times New Roman"/>
          <w:sz w:val="28"/>
          <w:szCs w:val="28"/>
          <w:lang w:eastAsia="ru-RU"/>
        </w:rPr>
        <w:t>»</w:t>
      </w:r>
      <w:r w:rsidRPr="00A37403">
        <w:rPr>
          <w:rFonts w:ascii="Times New Roman" w:eastAsia="Times New Roman" w:hAnsi="Times New Roman" w:cs="Times New Roman"/>
          <w:sz w:val="28"/>
          <w:szCs w:val="28"/>
          <w:lang w:eastAsia="ru-RU"/>
        </w:rPr>
        <w:t xml:space="preserve">  на 70 посещений в смену,   5 врачебных амбулаторий на 450 пос</w:t>
      </w:r>
      <w:r w:rsidR="00040D66">
        <w:rPr>
          <w:rFonts w:ascii="Times New Roman" w:eastAsia="Times New Roman" w:hAnsi="Times New Roman" w:cs="Times New Roman"/>
          <w:sz w:val="28"/>
          <w:szCs w:val="28"/>
          <w:lang w:eastAsia="ru-RU"/>
        </w:rPr>
        <w:t>.</w:t>
      </w:r>
      <w:r w:rsidRPr="00A37403">
        <w:rPr>
          <w:rFonts w:ascii="Times New Roman" w:eastAsia="Times New Roman" w:hAnsi="Times New Roman" w:cs="Times New Roman"/>
          <w:sz w:val="28"/>
          <w:szCs w:val="28"/>
          <w:lang w:eastAsia="ru-RU"/>
        </w:rPr>
        <w:t>/смену, 5 центральных фельдшерско-акушерских пункта,  11 постов скорой медицинской помощи  (в том числе:</w:t>
      </w:r>
      <w:proofErr w:type="gramEnd"/>
      <w:r w:rsidRPr="00A37403">
        <w:rPr>
          <w:rFonts w:ascii="Times New Roman" w:eastAsia="Times New Roman" w:hAnsi="Times New Roman" w:cs="Times New Roman"/>
          <w:sz w:val="28"/>
          <w:szCs w:val="28"/>
          <w:lang w:eastAsia="ru-RU"/>
        </w:rPr>
        <w:t xml:space="preserve"> </w:t>
      </w:r>
      <w:proofErr w:type="gramStart"/>
      <w:r w:rsidRPr="00A37403">
        <w:rPr>
          <w:rFonts w:ascii="Times New Roman" w:eastAsia="Times New Roman" w:hAnsi="Times New Roman" w:cs="Times New Roman"/>
          <w:sz w:val="28"/>
          <w:szCs w:val="28"/>
          <w:lang w:eastAsia="ru-RU"/>
        </w:rPr>
        <w:t>Кировск -3,5 поста,  Мга-2 поста, Назия-2 поста, Отрадное-</w:t>
      </w:r>
      <w:r w:rsidR="00040D66">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2 поста, Шлиссельбург-1,5 поста).</w:t>
      </w:r>
      <w:proofErr w:type="gramEnd"/>
    </w:p>
    <w:p w:rsidR="0084378D"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ab/>
        <w:t>Обеспеченность населения Кировского района круглосуточными койками (ОМС +бюджет) на  01.01.2016 составила  33,3 на 10 тыс. населения</w:t>
      </w:r>
      <w:r>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(по</w:t>
      </w:r>
      <w:r w:rsidR="0084378D">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 xml:space="preserve">ЛО-66,61). </w:t>
      </w:r>
    </w:p>
    <w:p w:rsid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lastRenderedPageBreak/>
        <w:tab/>
        <w:t xml:space="preserve">Обеспеченность койками дневного пребывания </w:t>
      </w:r>
      <w:r w:rsidR="00025C88">
        <w:rPr>
          <w:rFonts w:ascii="Times New Roman" w:eastAsia="Times New Roman" w:hAnsi="Times New Roman" w:cs="Times New Roman"/>
          <w:sz w:val="28"/>
          <w:szCs w:val="28"/>
          <w:lang w:eastAsia="ru-RU"/>
        </w:rPr>
        <w:t>составила 18,4 на 10 тыс. нас</w:t>
      </w:r>
      <w:proofErr w:type="gramStart"/>
      <w:r w:rsidR="00025C88">
        <w:rPr>
          <w:rFonts w:ascii="Times New Roman" w:eastAsia="Times New Roman" w:hAnsi="Times New Roman" w:cs="Times New Roman"/>
          <w:sz w:val="28"/>
          <w:szCs w:val="28"/>
          <w:lang w:eastAsia="ru-RU"/>
        </w:rPr>
        <w:t xml:space="preserve">., </w:t>
      </w:r>
      <w:proofErr w:type="gramEnd"/>
      <w:r w:rsidRPr="00A37403">
        <w:rPr>
          <w:rFonts w:ascii="Times New Roman" w:eastAsia="Times New Roman" w:hAnsi="Times New Roman" w:cs="Times New Roman"/>
          <w:sz w:val="28"/>
          <w:szCs w:val="28"/>
          <w:lang w:eastAsia="ru-RU"/>
        </w:rPr>
        <w:t>в том числе: в стационаре – 11,7 (по области-5,8), койками  дневного пребывания в  поликлиники-</w:t>
      </w:r>
      <w:r w:rsidR="0084378D">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 xml:space="preserve">6,7 (по области-5,0). </w:t>
      </w:r>
    </w:p>
    <w:p w:rsidR="005539A2" w:rsidRDefault="005539A2" w:rsidP="005539A2">
      <w:pPr>
        <w:spacing w:after="0" w:line="240" w:lineRule="auto"/>
        <w:jc w:val="center"/>
        <w:rPr>
          <w:rFonts w:ascii="Times New Roman" w:eastAsia="Times New Roman" w:hAnsi="Times New Roman" w:cs="Times New Roman"/>
          <w:b/>
          <w:sz w:val="28"/>
          <w:szCs w:val="28"/>
          <w:lang w:eastAsia="ru-RU"/>
        </w:rPr>
      </w:pPr>
    </w:p>
    <w:p w:rsidR="00040D66" w:rsidRDefault="00040D66" w:rsidP="005539A2">
      <w:pPr>
        <w:spacing w:after="0" w:line="240" w:lineRule="auto"/>
        <w:jc w:val="center"/>
        <w:rPr>
          <w:rFonts w:ascii="Times New Roman" w:eastAsia="Times New Roman" w:hAnsi="Times New Roman" w:cs="Times New Roman"/>
          <w:i/>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i/>
          <w:sz w:val="28"/>
          <w:szCs w:val="28"/>
          <w:lang w:eastAsia="ru-RU"/>
        </w:rPr>
      </w:pPr>
      <w:r w:rsidRPr="005539A2">
        <w:rPr>
          <w:rFonts w:ascii="Times New Roman" w:eastAsia="Times New Roman" w:hAnsi="Times New Roman" w:cs="Times New Roman"/>
          <w:i/>
          <w:sz w:val="28"/>
          <w:szCs w:val="28"/>
          <w:lang w:eastAsia="ru-RU"/>
        </w:rPr>
        <w:t>Кадровое обеспечение</w:t>
      </w:r>
      <w:r>
        <w:rPr>
          <w:rFonts w:ascii="Times New Roman" w:eastAsia="Times New Roman" w:hAnsi="Times New Roman" w:cs="Times New Roman"/>
          <w:i/>
          <w:sz w:val="28"/>
          <w:szCs w:val="28"/>
          <w:lang w:eastAsia="ru-RU"/>
        </w:rPr>
        <w:t xml:space="preserve"> ГБУЗ ЛО «</w:t>
      </w:r>
      <w:proofErr w:type="gramStart"/>
      <w:r w:rsidRPr="005539A2">
        <w:rPr>
          <w:rFonts w:ascii="Times New Roman" w:eastAsia="Times New Roman" w:hAnsi="Times New Roman" w:cs="Times New Roman"/>
          <w:i/>
          <w:sz w:val="28"/>
          <w:szCs w:val="28"/>
          <w:lang w:eastAsia="ru-RU"/>
        </w:rPr>
        <w:t>Кировская</w:t>
      </w:r>
      <w:proofErr w:type="gramEnd"/>
      <w:r w:rsidRPr="005539A2">
        <w:rPr>
          <w:rFonts w:ascii="Times New Roman" w:eastAsia="Times New Roman" w:hAnsi="Times New Roman" w:cs="Times New Roman"/>
          <w:i/>
          <w:sz w:val="28"/>
          <w:szCs w:val="28"/>
          <w:lang w:eastAsia="ru-RU"/>
        </w:rPr>
        <w:t xml:space="preserve"> МБ»</w:t>
      </w:r>
    </w:p>
    <w:p w:rsidR="005539A2" w:rsidRPr="005539A2" w:rsidRDefault="005539A2" w:rsidP="005539A2">
      <w:pPr>
        <w:spacing w:after="0" w:line="240" w:lineRule="auto"/>
        <w:jc w:val="center"/>
        <w:rPr>
          <w:rFonts w:ascii="Times New Roman" w:eastAsia="Times New Roman" w:hAnsi="Times New Roman" w:cs="Times New Roman"/>
          <w:i/>
          <w:sz w:val="28"/>
          <w:szCs w:val="28"/>
          <w:lang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
        <w:gridCol w:w="3209"/>
        <w:gridCol w:w="1935"/>
        <w:gridCol w:w="1935"/>
        <w:gridCol w:w="1830"/>
      </w:tblGrid>
      <w:tr w:rsidR="005539A2" w:rsidRPr="005539A2" w:rsidTr="00446972">
        <w:tc>
          <w:tcPr>
            <w:tcW w:w="662"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b/>
                <w:sz w:val="28"/>
                <w:szCs w:val="28"/>
                <w:lang w:eastAsia="ru-RU"/>
              </w:rPr>
            </w:pPr>
            <w:r w:rsidRPr="005539A2">
              <w:rPr>
                <w:rFonts w:ascii="Times New Roman" w:eastAsia="Times New Roman" w:hAnsi="Times New Roman" w:cs="Times New Roman"/>
                <w:b/>
                <w:sz w:val="28"/>
                <w:szCs w:val="28"/>
                <w:lang w:eastAsia="ru-RU"/>
              </w:rPr>
              <w:t xml:space="preserve">№ </w:t>
            </w:r>
            <w:proofErr w:type="gramStart"/>
            <w:r w:rsidRPr="005539A2">
              <w:rPr>
                <w:rFonts w:ascii="Times New Roman" w:eastAsia="Times New Roman" w:hAnsi="Times New Roman" w:cs="Times New Roman"/>
                <w:b/>
                <w:sz w:val="28"/>
                <w:szCs w:val="28"/>
                <w:lang w:eastAsia="ru-RU"/>
              </w:rPr>
              <w:t>п</w:t>
            </w:r>
            <w:proofErr w:type="gramEnd"/>
            <w:r w:rsidRPr="005539A2">
              <w:rPr>
                <w:rFonts w:ascii="Times New Roman" w:eastAsia="Times New Roman" w:hAnsi="Times New Roman" w:cs="Times New Roman"/>
                <w:b/>
                <w:sz w:val="28"/>
                <w:szCs w:val="28"/>
                <w:lang w:eastAsia="ru-RU"/>
              </w:rPr>
              <w:t>/п</w:t>
            </w:r>
          </w:p>
        </w:tc>
        <w:tc>
          <w:tcPr>
            <w:tcW w:w="3209"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b/>
                <w:sz w:val="28"/>
                <w:szCs w:val="28"/>
                <w:lang w:eastAsia="ru-RU"/>
              </w:rPr>
            </w:pPr>
            <w:r w:rsidRPr="005539A2">
              <w:rPr>
                <w:rFonts w:ascii="Times New Roman" w:eastAsia="Times New Roman" w:hAnsi="Times New Roman" w:cs="Times New Roman"/>
                <w:b/>
                <w:sz w:val="28"/>
                <w:szCs w:val="28"/>
                <w:lang w:eastAsia="ru-RU"/>
              </w:rPr>
              <w:t>Показатель</w:t>
            </w:r>
          </w:p>
        </w:tc>
        <w:tc>
          <w:tcPr>
            <w:tcW w:w="1935"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b/>
                <w:sz w:val="28"/>
                <w:szCs w:val="28"/>
                <w:lang w:eastAsia="ru-RU"/>
              </w:rPr>
            </w:pPr>
            <w:r w:rsidRPr="005539A2">
              <w:rPr>
                <w:rFonts w:ascii="Times New Roman" w:eastAsia="Times New Roman" w:hAnsi="Times New Roman" w:cs="Times New Roman"/>
                <w:b/>
                <w:sz w:val="28"/>
                <w:szCs w:val="28"/>
                <w:lang w:eastAsia="ru-RU"/>
              </w:rPr>
              <w:t>2014 г.</w:t>
            </w:r>
          </w:p>
          <w:p w:rsidR="005539A2" w:rsidRPr="005539A2" w:rsidRDefault="005539A2" w:rsidP="005539A2">
            <w:pPr>
              <w:spacing w:after="0" w:line="240" w:lineRule="auto"/>
              <w:jc w:val="center"/>
              <w:rPr>
                <w:rFonts w:ascii="Times New Roman" w:eastAsia="Times New Roman" w:hAnsi="Times New Roman" w:cs="Times New Roman"/>
                <w:b/>
                <w:sz w:val="28"/>
                <w:szCs w:val="28"/>
                <w:lang w:eastAsia="ru-RU"/>
              </w:rPr>
            </w:pPr>
          </w:p>
        </w:tc>
        <w:tc>
          <w:tcPr>
            <w:tcW w:w="1935"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b/>
                <w:sz w:val="28"/>
                <w:szCs w:val="28"/>
                <w:lang w:eastAsia="ru-RU"/>
              </w:rPr>
            </w:pPr>
            <w:r w:rsidRPr="005539A2">
              <w:rPr>
                <w:rFonts w:ascii="Times New Roman" w:eastAsia="Times New Roman" w:hAnsi="Times New Roman" w:cs="Times New Roman"/>
                <w:b/>
                <w:sz w:val="28"/>
                <w:szCs w:val="28"/>
                <w:lang w:eastAsia="ru-RU"/>
              </w:rPr>
              <w:t>2015 г.</w:t>
            </w:r>
          </w:p>
          <w:p w:rsidR="005539A2" w:rsidRPr="005539A2" w:rsidRDefault="005539A2" w:rsidP="005539A2">
            <w:pPr>
              <w:spacing w:after="0" w:line="240" w:lineRule="auto"/>
              <w:jc w:val="center"/>
              <w:rPr>
                <w:rFonts w:ascii="Times New Roman" w:eastAsia="Times New Roman" w:hAnsi="Times New Roman" w:cs="Times New Roman"/>
                <w:b/>
                <w:sz w:val="28"/>
                <w:szCs w:val="28"/>
                <w:lang w:eastAsia="ru-RU"/>
              </w:rPr>
            </w:pPr>
          </w:p>
        </w:tc>
        <w:tc>
          <w:tcPr>
            <w:tcW w:w="1830"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b/>
                <w:sz w:val="28"/>
                <w:szCs w:val="28"/>
                <w:lang w:eastAsia="ru-RU"/>
              </w:rPr>
            </w:pPr>
            <w:r w:rsidRPr="005539A2">
              <w:rPr>
                <w:rFonts w:ascii="Times New Roman" w:eastAsia="Times New Roman" w:hAnsi="Times New Roman" w:cs="Times New Roman"/>
                <w:b/>
                <w:sz w:val="28"/>
                <w:szCs w:val="28"/>
                <w:lang w:eastAsia="ru-RU"/>
              </w:rPr>
              <w:t>Норматив</w:t>
            </w:r>
          </w:p>
          <w:p w:rsidR="005539A2" w:rsidRPr="005539A2" w:rsidRDefault="005539A2" w:rsidP="005539A2">
            <w:pPr>
              <w:spacing w:after="0" w:line="240" w:lineRule="auto"/>
              <w:jc w:val="center"/>
              <w:rPr>
                <w:rFonts w:ascii="Times New Roman" w:eastAsia="Times New Roman" w:hAnsi="Times New Roman" w:cs="Times New Roman"/>
                <w:b/>
                <w:sz w:val="28"/>
                <w:szCs w:val="28"/>
                <w:lang w:eastAsia="ru-RU"/>
              </w:rPr>
            </w:pPr>
            <w:r w:rsidRPr="005539A2">
              <w:rPr>
                <w:rFonts w:ascii="Times New Roman" w:eastAsia="Times New Roman" w:hAnsi="Times New Roman" w:cs="Times New Roman"/>
                <w:b/>
                <w:sz w:val="28"/>
                <w:szCs w:val="28"/>
                <w:lang w:eastAsia="ru-RU"/>
              </w:rPr>
              <w:t>2015</w:t>
            </w:r>
          </w:p>
        </w:tc>
      </w:tr>
      <w:tr w:rsidR="005539A2" w:rsidRPr="005539A2" w:rsidTr="00446972">
        <w:tc>
          <w:tcPr>
            <w:tcW w:w="662"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1</w:t>
            </w:r>
          </w:p>
        </w:tc>
        <w:tc>
          <w:tcPr>
            <w:tcW w:w="3209" w:type="dxa"/>
            <w:shd w:val="clear" w:color="auto" w:fill="auto"/>
          </w:tcPr>
          <w:p w:rsidR="005539A2" w:rsidRDefault="005539A2" w:rsidP="005539A2">
            <w:pPr>
              <w:spacing w:after="0" w:line="240" w:lineRule="auto"/>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 xml:space="preserve">Численность медицинских работников всего: </w:t>
            </w:r>
          </w:p>
          <w:p w:rsidR="005539A2" w:rsidRPr="005539A2" w:rsidRDefault="005539A2" w:rsidP="005539A2">
            <w:pPr>
              <w:spacing w:after="0" w:line="240" w:lineRule="auto"/>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на 10 т</w:t>
            </w:r>
            <w:r>
              <w:rPr>
                <w:rFonts w:ascii="Times New Roman" w:eastAsia="Times New Roman" w:hAnsi="Times New Roman" w:cs="Times New Roman"/>
                <w:sz w:val="28"/>
                <w:szCs w:val="28"/>
                <w:lang w:eastAsia="ru-RU"/>
              </w:rPr>
              <w:t>ыс</w:t>
            </w:r>
            <w:r w:rsidRPr="005539A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5539A2">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аселения</w:t>
            </w:r>
          </w:p>
          <w:p w:rsidR="005539A2" w:rsidRDefault="005539A2" w:rsidP="005539A2">
            <w:pPr>
              <w:spacing w:after="0" w:line="240" w:lineRule="auto"/>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 xml:space="preserve">В том числе: </w:t>
            </w:r>
          </w:p>
          <w:p w:rsidR="005539A2" w:rsidRPr="005539A2" w:rsidRDefault="005539A2" w:rsidP="005539A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539A2">
              <w:rPr>
                <w:rFonts w:ascii="Times New Roman" w:eastAsia="Times New Roman" w:hAnsi="Times New Roman" w:cs="Times New Roman"/>
                <w:sz w:val="28"/>
                <w:szCs w:val="28"/>
                <w:lang w:eastAsia="ru-RU"/>
              </w:rPr>
              <w:t>врачей</w:t>
            </w:r>
          </w:p>
          <w:p w:rsidR="005539A2" w:rsidRPr="005539A2" w:rsidRDefault="005539A2" w:rsidP="005539A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Pr="005539A2">
              <w:rPr>
                <w:rFonts w:ascii="Times New Roman" w:eastAsia="Times New Roman" w:hAnsi="Times New Roman" w:cs="Times New Roman"/>
                <w:sz w:val="28"/>
                <w:szCs w:val="28"/>
                <w:lang w:eastAsia="ru-RU"/>
              </w:rPr>
              <w:t>редних мед</w:t>
            </w:r>
            <w:proofErr w:type="gramStart"/>
            <w:r w:rsidRPr="005539A2">
              <w:rPr>
                <w:rFonts w:ascii="Times New Roman" w:eastAsia="Times New Roman" w:hAnsi="Times New Roman" w:cs="Times New Roman"/>
                <w:sz w:val="28"/>
                <w:szCs w:val="28"/>
                <w:lang w:eastAsia="ru-RU"/>
              </w:rPr>
              <w:t>.</w:t>
            </w:r>
            <w:proofErr w:type="gramEnd"/>
            <w:r w:rsidRPr="005539A2">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р</w:t>
            </w:r>
            <w:proofErr w:type="gramEnd"/>
            <w:r w:rsidRPr="005539A2">
              <w:rPr>
                <w:rFonts w:ascii="Times New Roman" w:eastAsia="Times New Roman" w:hAnsi="Times New Roman" w:cs="Times New Roman"/>
                <w:sz w:val="28"/>
                <w:szCs w:val="28"/>
                <w:lang w:eastAsia="ru-RU"/>
              </w:rPr>
              <w:t>аб</w:t>
            </w:r>
            <w:r>
              <w:rPr>
                <w:rFonts w:ascii="Times New Roman" w:eastAsia="Times New Roman" w:hAnsi="Times New Roman" w:cs="Times New Roman"/>
                <w:sz w:val="28"/>
                <w:szCs w:val="28"/>
                <w:lang w:eastAsia="ru-RU"/>
              </w:rPr>
              <w:t>.</w:t>
            </w:r>
          </w:p>
        </w:tc>
        <w:tc>
          <w:tcPr>
            <w:tcW w:w="1935"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102,6</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19,8</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45,3</w:t>
            </w:r>
          </w:p>
        </w:tc>
        <w:tc>
          <w:tcPr>
            <w:tcW w:w="1935"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98,4</w:t>
            </w:r>
          </w:p>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19,6</w:t>
            </w:r>
          </w:p>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r w:rsidRPr="005539A2">
              <w:rPr>
                <w:rFonts w:ascii="Times New Roman" w:eastAsia="Times New Roman" w:hAnsi="Times New Roman" w:cs="Times New Roman"/>
                <w:sz w:val="28"/>
                <w:szCs w:val="28"/>
                <w:lang w:eastAsia="ru-RU"/>
              </w:rPr>
              <w:t>44,4</w:t>
            </w:r>
          </w:p>
        </w:tc>
        <w:tc>
          <w:tcPr>
            <w:tcW w:w="1830"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30,0</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74,9</w:t>
            </w:r>
          </w:p>
        </w:tc>
      </w:tr>
      <w:tr w:rsidR="005539A2" w:rsidRPr="005539A2" w:rsidTr="00446972">
        <w:tc>
          <w:tcPr>
            <w:tcW w:w="662"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2.</w:t>
            </w:r>
          </w:p>
        </w:tc>
        <w:tc>
          <w:tcPr>
            <w:tcW w:w="3209" w:type="dxa"/>
            <w:shd w:val="clear" w:color="auto" w:fill="auto"/>
          </w:tcPr>
          <w:p w:rsidR="005539A2" w:rsidRPr="005539A2" w:rsidRDefault="005539A2" w:rsidP="005539A2">
            <w:pPr>
              <w:spacing w:after="0" w:line="240" w:lineRule="auto"/>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Укомплектованность физическими лицами</w:t>
            </w:r>
          </w:p>
          <w:p w:rsidR="005539A2" w:rsidRPr="005539A2" w:rsidRDefault="005539A2" w:rsidP="005539A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5539A2">
              <w:rPr>
                <w:rFonts w:ascii="Times New Roman" w:eastAsia="Times New Roman" w:hAnsi="Times New Roman" w:cs="Times New Roman"/>
                <w:sz w:val="28"/>
                <w:szCs w:val="28"/>
                <w:lang w:eastAsia="ru-RU"/>
              </w:rPr>
              <w:t>рачи</w:t>
            </w:r>
          </w:p>
          <w:p w:rsidR="005539A2" w:rsidRPr="005539A2" w:rsidRDefault="005539A2" w:rsidP="005539A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5539A2">
              <w:rPr>
                <w:rFonts w:ascii="Times New Roman" w:eastAsia="Times New Roman" w:hAnsi="Times New Roman" w:cs="Times New Roman"/>
                <w:sz w:val="28"/>
                <w:szCs w:val="28"/>
                <w:lang w:eastAsia="ru-RU"/>
              </w:rPr>
              <w:t>редние мед</w:t>
            </w:r>
            <w:proofErr w:type="gramStart"/>
            <w:r w:rsidRPr="005539A2">
              <w:rPr>
                <w:rFonts w:ascii="Times New Roman" w:eastAsia="Times New Roman" w:hAnsi="Times New Roman" w:cs="Times New Roman"/>
                <w:sz w:val="28"/>
                <w:szCs w:val="28"/>
                <w:lang w:eastAsia="ru-RU"/>
              </w:rPr>
              <w:t>.</w:t>
            </w:r>
            <w:proofErr w:type="gramEnd"/>
            <w:r w:rsidRPr="005539A2">
              <w:rPr>
                <w:rFonts w:ascii="Times New Roman" w:eastAsia="Times New Roman" w:hAnsi="Times New Roman" w:cs="Times New Roman"/>
                <w:sz w:val="28"/>
                <w:szCs w:val="28"/>
                <w:lang w:eastAsia="ru-RU"/>
              </w:rPr>
              <w:t xml:space="preserve"> </w:t>
            </w:r>
            <w:proofErr w:type="gramStart"/>
            <w:r w:rsidRPr="005539A2">
              <w:rPr>
                <w:rFonts w:ascii="Times New Roman" w:eastAsia="Times New Roman" w:hAnsi="Times New Roman" w:cs="Times New Roman"/>
                <w:sz w:val="28"/>
                <w:szCs w:val="28"/>
                <w:lang w:eastAsia="ru-RU"/>
              </w:rPr>
              <w:t>р</w:t>
            </w:r>
            <w:proofErr w:type="gramEnd"/>
            <w:r w:rsidRPr="005539A2">
              <w:rPr>
                <w:rFonts w:ascii="Times New Roman" w:eastAsia="Times New Roman" w:hAnsi="Times New Roman" w:cs="Times New Roman"/>
                <w:sz w:val="28"/>
                <w:szCs w:val="28"/>
                <w:lang w:eastAsia="ru-RU"/>
              </w:rPr>
              <w:t>аб</w:t>
            </w:r>
            <w:r>
              <w:rPr>
                <w:rFonts w:ascii="Times New Roman" w:eastAsia="Times New Roman" w:hAnsi="Times New Roman" w:cs="Times New Roman"/>
                <w:sz w:val="28"/>
                <w:szCs w:val="28"/>
                <w:lang w:eastAsia="ru-RU"/>
              </w:rPr>
              <w:t>.</w:t>
            </w:r>
          </w:p>
        </w:tc>
        <w:tc>
          <w:tcPr>
            <w:tcW w:w="1935"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tabs>
                <w:tab w:val="center" w:pos="859"/>
                <w:tab w:val="right" w:pos="1719"/>
              </w:tabs>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58,2</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57,3</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62,6</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tc>
        <w:tc>
          <w:tcPr>
            <w:tcW w:w="1935"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57,7</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56,9</w:t>
            </w:r>
          </w:p>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r w:rsidRPr="005539A2">
              <w:rPr>
                <w:rFonts w:ascii="Times New Roman" w:eastAsia="Times New Roman" w:hAnsi="Times New Roman" w:cs="Times New Roman"/>
                <w:sz w:val="28"/>
                <w:szCs w:val="28"/>
                <w:lang w:eastAsia="ru-RU"/>
              </w:rPr>
              <w:t>61,0</w:t>
            </w:r>
          </w:p>
        </w:tc>
        <w:tc>
          <w:tcPr>
            <w:tcW w:w="1830"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70</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70</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70</w:t>
            </w:r>
          </w:p>
        </w:tc>
      </w:tr>
      <w:tr w:rsidR="005539A2" w:rsidRPr="005539A2" w:rsidTr="00446972">
        <w:trPr>
          <w:trHeight w:val="2349"/>
        </w:trPr>
        <w:tc>
          <w:tcPr>
            <w:tcW w:w="662"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3.</w:t>
            </w:r>
          </w:p>
        </w:tc>
        <w:tc>
          <w:tcPr>
            <w:tcW w:w="3209" w:type="dxa"/>
            <w:shd w:val="clear" w:color="auto" w:fill="auto"/>
          </w:tcPr>
          <w:p w:rsidR="005539A2" w:rsidRPr="005539A2" w:rsidRDefault="005539A2" w:rsidP="005539A2">
            <w:pPr>
              <w:spacing w:after="0" w:line="240" w:lineRule="auto"/>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Укомплектованность:</w:t>
            </w:r>
          </w:p>
          <w:p w:rsidR="005539A2" w:rsidRPr="005539A2" w:rsidRDefault="005539A2" w:rsidP="005539A2">
            <w:pPr>
              <w:spacing w:after="0" w:line="240" w:lineRule="auto"/>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Участковыми педиатрами:</w:t>
            </w:r>
          </w:p>
          <w:p w:rsidR="005539A2" w:rsidRPr="005539A2" w:rsidRDefault="005539A2" w:rsidP="005539A2">
            <w:pPr>
              <w:spacing w:after="0" w:line="240" w:lineRule="auto"/>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 xml:space="preserve">Участковыми терапевтами:                 </w:t>
            </w:r>
          </w:p>
          <w:p w:rsidR="005539A2" w:rsidRPr="005539A2" w:rsidRDefault="005539A2" w:rsidP="005539A2">
            <w:pPr>
              <w:spacing w:after="0" w:line="240" w:lineRule="auto"/>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 xml:space="preserve">Врачами общей практики:                    </w:t>
            </w:r>
          </w:p>
        </w:tc>
        <w:tc>
          <w:tcPr>
            <w:tcW w:w="1935"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94,1</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59,0</w:t>
            </w: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92,3</w:t>
            </w:r>
          </w:p>
        </w:tc>
        <w:tc>
          <w:tcPr>
            <w:tcW w:w="1935"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88,2</w:t>
            </w:r>
          </w:p>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58,4</w:t>
            </w:r>
          </w:p>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highlight w:val="yellow"/>
                <w:lang w:eastAsia="ru-RU"/>
              </w:rPr>
            </w:pPr>
            <w:r w:rsidRPr="005539A2">
              <w:rPr>
                <w:rFonts w:ascii="Times New Roman" w:eastAsia="Times New Roman" w:hAnsi="Times New Roman" w:cs="Times New Roman"/>
                <w:sz w:val="28"/>
                <w:szCs w:val="28"/>
                <w:lang w:eastAsia="ru-RU"/>
              </w:rPr>
              <w:t>92,3</w:t>
            </w:r>
          </w:p>
        </w:tc>
        <w:tc>
          <w:tcPr>
            <w:tcW w:w="1830" w:type="dxa"/>
            <w:shd w:val="clear" w:color="auto" w:fill="auto"/>
          </w:tcPr>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p w:rsidR="005539A2" w:rsidRPr="005539A2" w:rsidRDefault="005539A2" w:rsidP="005539A2">
            <w:pPr>
              <w:spacing w:after="0" w:line="240" w:lineRule="auto"/>
              <w:jc w:val="center"/>
              <w:rPr>
                <w:rFonts w:ascii="Times New Roman" w:eastAsia="Times New Roman" w:hAnsi="Times New Roman" w:cs="Times New Roman"/>
                <w:sz w:val="28"/>
                <w:szCs w:val="28"/>
                <w:lang w:eastAsia="ru-RU"/>
              </w:rPr>
            </w:pPr>
          </w:p>
        </w:tc>
      </w:tr>
    </w:tbl>
    <w:p w:rsidR="005539A2" w:rsidRPr="00A37403" w:rsidRDefault="005539A2" w:rsidP="00A37403">
      <w:pPr>
        <w:spacing w:after="0" w:line="240" w:lineRule="auto"/>
        <w:jc w:val="both"/>
        <w:rPr>
          <w:rFonts w:ascii="Times New Roman" w:eastAsia="Times New Roman" w:hAnsi="Times New Roman" w:cs="Times New Roman"/>
          <w:sz w:val="28"/>
          <w:szCs w:val="28"/>
          <w:lang w:eastAsia="ru-RU"/>
        </w:rPr>
      </w:pP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lang w:eastAsia="ru-RU"/>
        </w:rPr>
      </w:pPr>
      <w:proofErr w:type="gramStart"/>
      <w:r w:rsidRPr="00A37403">
        <w:rPr>
          <w:rFonts w:ascii="Times New Roman" w:eastAsia="Times New Roman" w:hAnsi="Times New Roman" w:cs="Times New Roman"/>
          <w:sz w:val="28"/>
          <w:szCs w:val="28"/>
          <w:lang w:eastAsia="ru-RU"/>
        </w:rPr>
        <w:t xml:space="preserve">За 2015 год в сравнении с 2014 годом произошло  снижение смертности от ДТП в 2,7 раза, снижение  смертности от болезней органов дыхания на 14 %, рост смертности от болезней системы кровообращения на 1,2 %, снижение смертности от болезней системы пищеварения на 13,3%, рост смертности от туберкулеза на 33,9 %,  рост смертности от  онкологических заболеваний на 1,7 %. </w:t>
      </w:r>
      <w:proofErr w:type="gramEnd"/>
    </w:p>
    <w:p w:rsidR="00A37403" w:rsidRPr="00A37403" w:rsidRDefault="00A37403" w:rsidP="00A37403">
      <w:pPr>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Смертность лиц трудоспособного возраста выросла  на 5,4 %.</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Среди причин смерти лиц трудоспособного возраста отмечается рост смертности среди болезней системы кровообращения на 26 %, онкологических заболеваний на 41,3 %,  снижение смертности среди травм и отравлений на 0,5 %, в том числе  при ДТП в 2 раза.</w:t>
      </w: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За 2015 год прошли доп. диспансеризацию 12192 человека,  2014 г.-11819 человека. За 2015 года сделано в район с использованием передвижной врачебной амбулатории -81 выезд, обследовано- 2742 человека-106,7 % от плана, проведено 12489 лабораторных исследований - 102,2 % от плана </w:t>
      </w:r>
      <w:r w:rsidRPr="00A37403">
        <w:rPr>
          <w:rFonts w:ascii="Times New Roman" w:eastAsia="Times New Roman" w:hAnsi="Times New Roman" w:cs="Times New Roman"/>
          <w:sz w:val="28"/>
          <w:szCs w:val="28"/>
          <w:lang w:eastAsia="ru-RU"/>
        </w:rPr>
        <w:lastRenderedPageBreak/>
        <w:t>(2014- 43 выезда, обследовано-1361 чел.). Осмотрено  сирот и пребывающих и пребывающих в трудной жизненной ситуации 547 человек , 2014 год-531, детей без попечительства родителей 120, осмотрено несовершеннолетних, профилактические осмотры 10952 чел, 2014-2372 чел.</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ab/>
        <w:t>В поликлиниках, врачебных амбулаториях и фельдшерско-акушерских пунктах района проводятся приемы в субботние дни. О часах приема специалистов имеется оперативная информация  на сайте ГБУЗ ЛО  «Кировская МБ»</w:t>
      </w: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С 01.01.2015 в районе развернуты 20 коек паллиативной медицинской помощи и 10 коек сестринского ухода на базе Мгинской участковой больницы и Назийской районной больницы.  </w:t>
      </w: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Особый упор в работе делается на профилактику и выявление хронических заболеваний на ранних стадиях: диспансеризация взрослого населения, диспансеризация муниципальных служащих, периодические медицинские осмотры, диспансеризация декретированных контингентов, диспансеризация детского населения. Ведется работа по снижению смертности населения района (еженедельный мониторинг смертности по участкам и числа вызовов скорой медицинской помощи, ежемесячный мониторинг смертности по 7 ведущим нозологиям, усовершенствование системы профилактики  социально</w:t>
      </w:r>
      <w:r w:rsidR="0084378D">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 значимых заболеваний).</w:t>
      </w: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Ведется </w:t>
      </w:r>
      <w:proofErr w:type="gramStart"/>
      <w:r w:rsidRPr="00A37403">
        <w:rPr>
          <w:rFonts w:ascii="Times New Roman" w:eastAsia="Times New Roman" w:hAnsi="Times New Roman" w:cs="Times New Roman"/>
          <w:sz w:val="28"/>
          <w:szCs w:val="28"/>
          <w:lang w:eastAsia="ru-RU"/>
        </w:rPr>
        <w:t>контроль за</w:t>
      </w:r>
      <w:proofErr w:type="gramEnd"/>
      <w:r w:rsidRPr="00A37403">
        <w:rPr>
          <w:rFonts w:ascii="Times New Roman" w:eastAsia="Times New Roman" w:hAnsi="Times New Roman" w:cs="Times New Roman"/>
          <w:sz w:val="28"/>
          <w:szCs w:val="28"/>
          <w:lang w:eastAsia="ru-RU"/>
        </w:rPr>
        <w:t xml:space="preserve"> эффективностью использования оборудования, укомплектованием структурных подразделений квалифицированными кадрами. Проведено 2 выездных  цикла повышения квалификации средних мед</w:t>
      </w:r>
      <w:proofErr w:type="gramStart"/>
      <w:r w:rsidRPr="00A37403">
        <w:rPr>
          <w:rFonts w:ascii="Times New Roman" w:eastAsia="Times New Roman" w:hAnsi="Times New Roman" w:cs="Times New Roman"/>
          <w:sz w:val="28"/>
          <w:szCs w:val="28"/>
          <w:lang w:eastAsia="ru-RU"/>
        </w:rPr>
        <w:t>.</w:t>
      </w:r>
      <w:proofErr w:type="gramEnd"/>
      <w:r w:rsidRPr="00A37403">
        <w:rPr>
          <w:rFonts w:ascii="Times New Roman" w:eastAsia="Times New Roman" w:hAnsi="Times New Roman" w:cs="Times New Roman"/>
          <w:sz w:val="28"/>
          <w:szCs w:val="28"/>
          <w:lang w:eastAsia="ru-RU"/>
        </w:rPr>
        <w:t xml:space="preserve"> </w:t>
      </w:r>
      <w:proofErr w:type="gramStart"/>
      <w:r w:rsidRPr="00A37403">
        <w:rPr>
          <w:rFonts w:ascii="Times New Roman" w:eastAsia="Times New Roman" w:hAnsi="Times New Roman" w:cs="Times New Roman"/>
          <w:sz w:val="28"/>
          <w:szCs w:val="28"/>
          <w:lang w:eastAsia="ru-RU"/>
        </w:rPr>
        <w:t>р</w:t>
      </w:r>
      <w:proofErr w:type="gramEnd"/>
      <w:r w:rsidRPr="00A37403">
        <w:rPr>
          <w:rFonts w:ascii="Times New Roman" w:eastAsia="Times New Roman" w:hAnsi="Times New Roman" w:cs="Times New Roman"/>
          <w:sz w:val="28"/>
          <w:szCs w:val="28"/>
          <w:lang w:eastAsia="ru-RU"/>
        </w:rPr>
        <w:t>аботников</w:t>
      </w:r>
      <w:r w:rsidR="0084378D">
        <w:rPr>
          <w:rFonts w:ascii="Times New Roman" w:eastAsia="Times New Roman" w:hAnsi="Times New Roman" w:cs="Times New Roman"/>
          <w:sz w:val="28"/>
          <w:szCs w:val="28"/>
          <w:lang w:eastAsia="ru-RU"/>
        </w:rPr>
        <w:t xml:space="preserve"> на базе ГБУЗ ЛО «</w:t>
      </w:r>
      <w:r w:rsidRPr="00A37403">
        <w:rPr>
          <w:rFonts w:ascii="Times New Roman" w:eastAsia="Times New Roman" w:hAnsi="Times New Roman" w:cs="Times New Roman"/>
          <w:sz w:val="28"/>
          <w:szCs w:val="28"/>
          <w:lang w:eastAsia="ru-RU"/>
        </w:rPr>
        <w:t>Кировская МБ» (42 человека). Ведется плановая работа по переподготовке специалистов и повышению квалификации медицинских работников. Основная направленность на совершенствование первичной медико-санитарной помощи, специализированной медицинской помощи и совершенствование профилактической работы.</w:t>
      </w:r>
      <w:r w:rsidRPr="00A37403">
        <w:rPr>
          <w:rFonts w:ascii="Times New Roman" w:eastAsia="Times New Roman" w:hAnsi="Times New Roman" w:cs="Times New Roman"/>
          <w:sz w:val="28"/>
          <w:szCs w:val="28"/>
          <w:lang w:eastAsia="ru-RU"/>
        </w:rPr>
        <w:tab/>
        <w:t>За 2015 года проучено 102 врача и 77 средних медицинских работника (2014 г.- проучено 68 врачей и 69 средних мед</w:t>
      </w:r>
      <w:proofErr w:type="gramStart"/>
      <w:r w:rsidRPr="00A37403">
        <w:rPr>
          <w:rFonts w:ascii="Times New Roman" w:eastAsia="Times New Roman" w:hAnsi="Times New Roman" w:cs="Times New Roman"/>
          <w:sz w:val="28"/>
          <w:szCs w:val="28"/>
          <w:lang w:eastAsia="ru-RU"/>
        </w:rPr>
        <w:t>.</w:t>
      </w:r>
      <w:proofErr w:type="gramEnd"/>
      <w:r w:rsidRPr="00A37403">
        <w:rPr>
          <w:rFonts w:ascii="Times New Roman" w:eastAsia="Times New Roman" w:hAnsi="Times New Roman" w:cs="Times New Roman"/>
          <w:sz w:val="28"/>
          <w:szCs w:val="28"/>
          <w:lang w:eastAsia="ru-RU"/>
        </w:rPr>
        <w:t xml:space="preserve"> </w:t>
      </w:r>
      <w:proofErr w:type="gramStart"/>
      <w:r w:rsidRPr="00A37403">
        <w:rPr>
          <w:rFonts w:ascii="Times New Roman" w:eastAsia="Times New Roman" w:hAnsi="Times New Roman" w:cs="Times New Roman"/>
          <w:sz w:val="28"/>
          <w:szCs w:val="28"/>
          <w:lang w:eastAsia="ru-RU"/>
        </w:rPr>
        <w:t>р</w:t>
      </w:r>
      <w:proofErr w:type="gramEnd"/>
      <w:r w:rsidRPr="00A37403">
        <w:rPr>
          <w:rFonts w:ascii="Times New Roman" w:eastAsia="Times New Roman" w:hAnsi="Times New Roman" w:cs="Times New Roman"/>
          <w:sz w:val="28"/>
          <w:szCs w:val="28"/>
          <w:lang w:eastAsia="ru-RU"/>
        </w:rPr>
        <w:t>аботников).</w:t>
      </w: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Для оказания высокотехнологичных видов помощи за 2015 год направлено 164 человека,  из них пролечено 95 (2014г.-211 направлено, 137- пролечено) нуждающихся (остальные стоят на очереди). </w:t>
      </w: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Проводится госпитализация в Федеральные учреждения здравоохранения по квоте комитета по здравоохранения.</w:t>
      </w:r>
    </w:p>
    <w:p w:rsidR="005539A2" w:rsidRPr="00D3047E" w:rsidRDefault="005539A2" w:rsidP="005539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2015</w:t>
      </w:r>
      <w:r w:rsidRPr="00D3047E">
        <w:rPr>
          <w:rFonts w:ascii="Times New Roman" w:eastAsia="Times New Roman" w:hAnsi="Times New Roman" w:cs="Times New Roman"/>
          <w:sz w:val="28"/>
          <w:szCs w:val="28"/>
          <w:lang w:eastAsia="ru-RU"/>
        </w:rPr>
        <w:t xml:space="preserve"> году за счет средств областного и федерального бюджета закуплено  и поставлено медицинского оборудования на </w:t>
      </w:r>
      <w:r w:rsidRPr="005539A2">
        <w:rPr>
          <w:rFonts w:ascii="Times New Roman" w:eastAsia="Times New Roman" w:hAnsi="Times New Roman" w:cs="Times New Roman"/>
          <w:sz w:val="28"/>
          <w:szCs w:val="28"/>
          <w:lang w:eastAsia="ru-RU"/>
        </w:rPr>
        <w:t xml:space="preserve">сумму более </w:t>
      </w:r>
      <w:r w:rsidR="00D613E2">
        <w:rPr>
          <w:rFonts w:ascii="Times New Roman" w:eastAsia="Times New Roman" w:hAnsi="Times New Roman" w:cs="Times New Roman"/>
          <w:sz w:val="28"/>
          <w:szCs w:val="28"/>
          <w:lang w:eastAsia="ru-RU"/>
        </w:rPr>
        <w:t xml:space="preserve">        </w:t>
      </w:r>
      <w:r w:rsidRPr="005539A2">
        <w:rPr>
          <w:rFonts w:ascii="Times New Roman" w:eastAsia="Times New Roman" w:hAnsi="Times New Roman" w:cs="Times New Roman"/>
          <w:sz w:val="28"/>
          <w:szCs w:val="28"/>
          <w:lang w:eastAsia="ru-RU"/>
        </w:rPr>
        <w:t>11млн.</w:t>
      </w:r>
      <w:r w:rsidR="00D613E2">
        <w:rPr>
          <w:rFonts w:ascii="Times New Roman" w:eastAsia="Times New Roman" w:hAnsi="Times New Roman" w:cs="Times New Roman"/>
          <w:sz w:val="28"/>
          <w:szCs w:val="28"/>
          <w:lang w:eastAsia="ru-RU"/>
        </w:rPr>
        <w:t xml:space="preserve"> </w:t>
      </w:r>
      <w:r w:rsidRPr="00D3047E">
        <w:rPr>
          <w:rFonts w:ascii="Times New Roman" w:eastAsia="Times New Roman" w:hAnsi="Times New Roman" w:cs="Times New Roman"/>
          <w:sz w:val="28"/>
          <w:szCs w:val="28"/>
          <w:lang w:eastAsia="ru-RU"/>
        </w:rPr>
        <w:t>руб.</w:t>
      </w:r>
    </w:p>
    <w:p w:rsidR="005539A2" w:rsidRPr="005539A2" w:rsidRDefault="005539A2" w:rsidP="005539A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Arial" w:eastAsia="Times New Roman" w:hAnsi="Arial" w:cs="Arial"/>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6654165</wp:posOffset>
                </wp:positionH>
                <wp:positionV relativeFrom="paragraph">
                  <wp:posOffset>93980</wp:posOffset>
                </wp:positionV>
                <wp:extent cx="4688205" cy="14897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8205" cy="148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346A" w:rsidRDefault="000B346A" w:rsidP="005539A2">
                            <w:pPr>
                              <w:rPr>
                                <w:sz w:val="26"/>
                                <w:szCs w:val="26"/>
                              </w:rPr>
                            </w:pPr>
                            <w:r>
                              <w:rPr>
                                <w:sz w:val="26"/>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523.95pt;margin-top:7.4pt;width:369.15pt;height:11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" filled="f" stroked="f">
                <v:textbox>
                  <w:txbxContent>
                    <w:p w:rsidR="000B346A" w:rsidRDefault="000B346A" w:rsidP="005539A2">
                      <w:pPr>
                        <w:rPr>
                          <w:sz w:val="26"/>
                          <w:szCs w:val="26"/>
                        </w:rPr>
                      </w:pPr>
                      <w:r>
                        <w:rPr>
                          <w:sz w:val="26"/>
                          <w:szCs w:val="26"/>
                        </w:rPr>
                        <w:t xml:space="preserve"> </w:t>
                      </w:r>
                    </w:p>
                  </w:txbxContent>
                </v:textbox>
              </v:shape>
            </w:pict>
          </mc:Fallback>
        </mc:AlternateContent>
      </w:r>
      <w:r>
        <w:rPr>
          <w:rFonts w:ascii="Arial" w:eastAsia="Times New Roman" w:hAnsi="Arial" w:cs="Arial"/>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3703320</wp:posOffset>
                </wp:positionH>
                <wp:positionV relativeFrom="paragraph">
                  <wp:posOffset>341630</wp:posOffset>
                </wp:positionV>
                <wp:extent cx="2628900" cy="1489710"/>
                <wp:effectExtent l="1905" t="3175" r="0" b="254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48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346A" w:rsidRDefault="000B346A" w:rsidP="005539A2">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left:0;text-align:left;margin-left:291.6pt;margin-top:26.9pt;width:207pt;height:11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" filled="f" stroked="f">
                <v:textbox>
                  <w:txbxContent>
                    <w:p w:rsidR="000B346A" w:rsidRDefault="000B346A" w:rsidP="005539A2">
                      <w:pPr>
                        <w:rPr>
                          <w:sz w:val="26"/>
                          <w:szCs w:val="26"/>
                        </w:rPr>
                      </w:pPr>
                    </w:p>
                  </w:txbxContent>
                </v:textbox>
              </v:shape>
            </w:pict>
          </mc:Fallback>
        </mc:AlternateContent>
      </w:r>
      <w:r w:rsidRPr="005539A2">
        <w:rPr>
          <w:rFonts w:ascii="Times New Roman" w:eastAsia="Times New Roman" w:hAnsi="Times New Roman" w:cs="Times New Roman"/>
          <w:sz w:val="28"/>
          <w:szCs w:val="28"/>
          <w:lang w:eastAsia="ru-RU"/>
        </w:rPr>
        <w:t>Кроме того, закуплено комитетом по здравоохранению холодильников для хранения медицинских иммунобиологических препаратов на сумму   сумму-70</w:t>
      </w:r>
      <w:r>
        <w:rPr>
          <w:rFonts w:ascii="Times New Roman" w:eastAsia="Times New Roman" w:hAnsi="Times New Roman" w:cs="Times New Roman"/>
          <w:sz w:val="28"/>
          <w:szCs w:val="28"/>
          <w:lang w:eastAsia="ru-RU"/>
        </w:rPr>
        <w:t>,7 тыс.</w:t>
      </w:r>
      <w:r w:rsidR="00DC280E">
        <w:rPr>
          <w:rFonts w:ascii="Times New Roman" w:eastAsia="Times New Roman" w:hAnsi="Times New Roman" w:cs="Times New Roman"/>
          <w:sz w:val="28"/>
          <w:szCs w:val="28"/>
          <w:lang w:eastAsia="ru-RU"/>
        </w:rPr>
        <w:t xml:space="preserve"> </w:t>
      </w:r>
      <w:r w:rsidRPr="005539A2">
        <w:rPr>
          <w:rFonts w:ascii="Times New Roman" w:eastAsia="Times New Roman" w:hAnsi="Times New Roman" w:cs="Times New Roman"/>
          <w:sz w:val="28"/>
          <w:szCs w:val="28"/>
          <w:lang w:eastAsia="ru-RU"/>
        </w:rPr>
        <w:t>руб</w:t>
      </w:r>
      <w:r>
        <w:rPr>
          <w:rFonts w:ascii="Times New Roman" w:eastAsia="Times New Roman" w:hAnsi="Times New Roman" w:cs="Times New Roman"/>
          <w:sz w:val="28"/>
          <w:szCs w:val="28"/>
          <w:lang w:eastAsia="ru-RU"/>
        </w:rPr>
        <w:t>.</w:t>
      </w:r>
    </w:p>
    <w:p w:rsidR="005539A2" w:rsidRPr="00D3047E" w:rsidRDefault="005539A2" w:rsidP="005539A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sz w:val="28"/>
          <w:szCs w:val="28"/>
          <w:lang w:eastAsia="ru-RU"/>
        </w:rPr>
        <w:t>Проводилось укрепление материально-технической базы ГБУЗ ЛО «</w:t>
      </w:r>
      <w:proofErr w:type="gramStart"/>
      <w:r w:rsidRPr="00D3047E">
        <w:rPr>
          <w:rFonts w:ascii="Times New Roman" w:eastAsia="Times New Roman" w:hAnsi="Times New Roman" w:cs="Times New Roman"/>
          <w:sz w:val="28"/>
          <w:szCs w:val="28"/>
          <w:lang w:eastAsia="ru-RU"/>
        </w:rPr>
        <w:t>Кировская</w:t>
      </w:r>
      <w:proofErr w:type="gramEnd"/>
      <w:r w:rsidRPr="00D3047E">
        <w:rPr>
          <w:rFonts w:ascii="Times New Roman" w:eastAsia="Times New Roman" w:hAnsi="Times New Roman" w:cs="Times New Roman"/>
          <w:sz w:val="28"/>
          <w:szCs w:val="28"/>
          <w:lang w:eastAsia="ru-RU"/>
        </w:rPr>
        <w:t xml:space="preserve"> МБ», ремонтных работ проведено на сумму </w:t>
      </w:r>
      <w:r>
        <w:rPr>
          <w:rFonts w:ascii="Times New Roman" w:eastAsia="Times New Roman" w:hAnsi="Times New Roman" w:cs="Times New Roman"/>
          <w:sz w:val="28"/>
          <w:szCs w:val="28"/>
          <w:lang w:eastAsia="ru-RU"/>
        </w:rPr>
        <w:t>более 24</w:t>
      </w:r>
      <w:r w:rsidRPr="00D3047E">
        <w:rPr>
          <w:rFonts w:ascii="Times New Roman" w:eastAsia="Times New Roman" w:hAnsi="Times New Roman" w:cs="Times New Roman"/>
          <w:sz w:val="28"/>
          <w:szCs w:val="28"/>
          <w:lang w:eastAsia="ru-RU"/>
        </w:rPr>
        <w:t xml:space="preserve"> млн. руб.</w:t>
      </w:r>
    </w:p>
    <w:p w:rsidR="005539A2" w:rsidRPr="005539A2" w:rsidRDefault="005539A2" w:rsidP="00DC280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2015 году были п</w:t>
      </w:r>
      <w:r w:rsidRPr="005539A2">
        <w:rPr>
          <w:rFonts w:ascii="Times New Roman" w:eastAsia="Times New Roman" w:hAnsi="Times New Roman" w:cs="Times New Roman"/>
          <w:sz w:val="28"/>
          <w:szCs w:val="28"/>
          <w:lang w:eastAsia="ru-RU"/>
        </w:rPr>
        <w:t>риобретен</w:t>
      </w:r>
      <w:r>
        <w:rPr>
          <w:rFonts w:ascii="Times New Roman" w:eastAsia="Times New Roman" w:hAnsi="Times New Roman" w:cs="Times New Roman"/>
          <w:sz w:val="28"/>
          <w:szCs w:val="28"/>
          <w:lang w:eastAsia="ru-RU"/>
        </w:rPr>
        <w:t xml:space="preserve">ы </w:t>
      </w:r>
      <w:r w:rsidRPr="005539A2">
        <w:rPr>
          <w:rFonts w:ascii="Times New Roman" w:eastAsia="Times New Roman" w:hAnsi="Times New Roman" w:cs="Times New Roman"/>
          <w:sz w:val="28"/>
          <w:szCs w:val="28"/>
          <w:lang w:eastAsia="ru-RU"/>
        </w:rPr>
        <w:t xml:space="preserve"> </w:t>
      </w:r>
      <w:r w:rsidR="00DC280E">
        <w:rPr>
          <w:rFonts w:ascii="Times New Roman" w:eastAsia="Times New Roman" w:hAnsi="Times New Roman" w:cs="Times New Roman"/>
          <w:sz w:val="28"/>
          <w:szCs w:val="28"/>
          <w:lang w:eastAsia="ru-RU"/>
        </w:rPr>
        <w:t xml:space="preserve">2 </w:t>
      </w:r>
      <w:r w:rsidRPr="005539A2">
        <w:rPr>
          <w:rFonts w:ascii="Times New Roman" w:eastAsia="Times New Roman" w:hAnsi="Times New Roman" w:cs="Times New Roman"/>
          <w:sz w:val="28"/>
          <w:szCs w:val="28"/>
          <w:lang w:eastAsia="ru-RU"/>
        </w:rPr>
        <w:t>квартир</w:t>
      </w:r>
      <w:r w:rsidR="00DC280E">
        <w:rPr>
          <w:rFonts w:ascii="Times New Roman" w:eastAsia="Times New Roman" w:hAnsi="Times New Roman" w:cs="Times New Roman"/>
          <w:sz w:val="28"/>
          <w:szCs w:val="28"/>
          <w:lang w:eastAsia="ru-RU"/>
        </w:rPr>
        <w:t>ы для медицинских работников, общей стоимостью 6,3 млн. руб.</w:t>
      </w:r>
      <w:r w:rsidRPr="005539A2">
        <w:rPr>
          <w:rFonts w:ascii="Times New Roman" w:eastAsia="Times New Roman" w:hAnsi="Times New Roman" w:cs="Times New Roman"/>
          <w:sz w:val="28"/>
          <w:szCs w:val="28"/>
          <w:lang w:eastAsia="ru-RU"/>
        </w:rPr>
        <w:t xml:space="preserve"> </w:t>
      </w:r>
    </w:p>
    <w:p w:rsidR="005539A2" w:rsidRPr="005539A2" w:rsidRDefault="005539A2" w:rsidP="00DC280E">
      <w:pPr>
        <w:spacing w:after="0" w:line="240" w:lineRule="auto"/>
        <w:ind w:firstLine="709"/>
        <w:rPr>
          <w:rFonts w:ascii="Times New Roman" w:eastAsia="Times New Roman" w:hAnsi="Times New Roman" w:cs="Times New Roman"/>
          <w:sz w:val="28"/>
          <w:szCs w:val="28"/>
          <w:lang w:eastAsia="ru-RU"/>
        </w:rPr>
      </w:pPr>
      <w:r w:rsidRPr="005539A2">
        <w:rPr>
          <w:rFonts w:ascii="Times New Roman" w:eastAsia="Times New Roman" w:hAnsi="Times New Roman" w:cs="Times New Roman"/>
          <w:sz w:val="28"/>
          <w:szCs w:val="28"/>
          <w:lang w:eastAsia="ru-RU"/>
        </w:rPr>
        <w:t xml:space="preserve">В </w:t>
      </w:r>
      <w:r w:rsidR="00DC280E">
        <w:rPr>
          <w:rFonts w:ascii="Times New Roman" w:eastAsia="Times New Roman" w:hAnsi="Times New Roman" w:cs="Times New Roman"/>
          <w:sz w:val="28"/>
          <w:szCs w:val="28"/>
          <w:lang w:eastAsia="ru-RU"/>
        </w:rPr>
        <w:t xml:space="preserve">отчетный период </w:t>
      </w:r>
      <w:r w:rsidRPr="005539A2">
        <w:rPr>
          <w:rFonts w:ascii="Times New Roman" w:eastAsia="Times New Roman" w:hAnsi="Times New Roman" w:cs="Times New Roman"/>
          <w:sz w:val="28"/>
          <w:szCs w:val="28"/>
          <w:lang w:eastAsia="ru-RU"/>
        </w:rPr>
        <w:t>получено два  а</w:t>
      </w:r>
      <w:r w:rsidR="00DC280E">
        <w:rPr>
          <w:rFonts w:ascii="Times New Roman" w:eastAsia="Times New Roman" w:hAnsi="Times New Roman" w:cs="Times New Roman"/>
          <w:sz w:val="28"/>
          <w:szCs w:val="28"/>
          <w:lang w:eastAsia="ru-RU"/>
        </w:rPr>
        <w:t>вто</w:t>
      </w:r>
      <w:r w:rsidRPr="005539A2">
        <w:rPr>
          <w:rFonts w:ascii="Times New Roman" w:eastAsia="Times New Roman" w:hAnsi="Times New Roman" w:cs="Times New Roman"/>
          <w:sz w:val="28"/>
          <w:szCs w:val="28"/>
          <w:lang w:eastAsia="ru-RU"/>
        </w:rPr>
        <w:t>мобиля скорой медицинской помощи</w:t>
      </w:r>
      <w:r w:rsidR="00DC280E" w:rsidRPr="00DC280E">
        <w:rPr>
          <w:rFonts w:ascii="Times New Roman" w:eastAsia="Times New Roman" w:hAnsi="Times New Roman" w:cs="Times New Roman"/>
          <w:sz w:val="28"/>
          <w:szCs w:val="28"/>
          <w:lang w:eastAsia="ru-RU"/>
        </w:rPr>
        <w:t xml:space="preserve"> </w:t>
      </w:r>
      <w:r w:rsidRPr="005539A2">
        <w:rPr>
          <w:rFonts w:ascii="Times New Roman" w:eastAsia="Times New Roman" w:hAnsi="Times New Roman" w:cs="Times New Roman"/>
          <w:sz w:val="28"/>
          <w:szCs w:val="28"/>
          <w:lang w:eastAsia="ru-RU"/>
        </w:rPr>
        <w:t xml:space="preserve"> (УАЗ и Форд)</w:t>
      </w:r>
      <w:r w:rsidR="00DC280E">
        <w:rPr>
          <w:rFonts w:ascii="Times New Roman" w:eastAsia="Times New Roman" w:hAnsi="Times New Roman" w:cs="Times New Roman"/>
          <w:sz w:val="28"/>
          <w:szCs w:val="28"/>
          <w:lang w:eastAsia="ru-RU"/>
        </w:rPr>
        <w:t xml:space="preserve">, </w:t>
      </w:r>
      <w:r w:rsidRPr="005539A2">
        <w:rPr>
          <w:rFonts w:ascii="Times New Roman" w:eastAsia="Times New Roman" w:hAnsi="Times New Roman" w:cs="Times New Roman"/>
          <w:sz w:val="28"/>
          <w:szCs w:val="28"/>
          <w:lang w:eastAsia="ru-RU"/>
        </w:rPr>
        <w:t xml:space="preserve"> общей стоимостью: 5</w:t>
      </w:r>
      <w:r w:rsidR="00DC280E">
        <w:rPr>
          <w:rFonts w:ascii="Times New Roman" w:eastAsia="Times New Roman" w:hAnsi="Times New Roman" w:cs="Times New Roman"/>
          <w:sz w:val="28"/>
          <w:szCs w:val="28"/>
          <w:lang w:eastAsia="ru-RU"/>
        </w:rPr>
        <w:t xml:space="preserve">,5 млн. </w:t>
      </w:r>
      <w:r w:rsidRPr="005539A2">
        <w:rPr>
          <w:rFonts w:ascii="Times New Roman" w:eastAsia="Times New Roman" w:hAnsi="Times New Roman" w:cs="Times New Roman"/>
          <w:sz w:val="28"/>
          <w:szCs w:val="28"/>
          <w:lang w:eastAsia="ru-RU"/>
        </w:rPr>
        <w:t>руб</w:t>
      </w:r>
      <w:r w:rsidR="00DC280E">
        <w:rPr>
          <w:rFonts w:ascii="Times New Roman" w:eastAsia="Times New Roman" w:hAnsi="Times New Roman" w:cs="Times New Roman"/>
          <w:sz w:val="28"/>
          <w:szCs w:val="28"/>
          <w:lang w:eastAsia="ru-RU"/>
        </w:rPr>
        <w:t>.</w:t>
      </w:r>
    </w:p>
    <w:p w:rsidR="005539A2" w:rsidRPr="005539A2" w:rsidRDefault="005539A2" w:rsidP="005539A2">
      <w:pPr>
        <w:spacing w:after="0" w:line="240" w:lineRule="auto"/>
        <w:rPr>
          <w:rFonts w:ascii="Times New Roman" w:eastAsia="Times New Roman" w:hAnsi="Times New Roman" w:cs="Times New Roman"/>
          <w:sz w:val="24"/>
          <w:szCs w:val="24"/>
          <w:lang w:eastAsia="ru-RU"/>
        </w:rPr>
      </w:pPr>
    </w:p>
    <w:p w:rsidR="005539A2" w:rsidRDefault="00DC280E" w:rsidP="00DC280E">
      <w:pPr>
        <w:spacing w:after="0" w:line="240" w:lineRule="auto"/>
        <w:ind w:firstLine="709"/>
        <w:jc w:val="both"/>
        <w:rPr>
          <w:rFonts w:ascii="Times New Roman" w:eastAsia="Times New Roman" w:hAnsi="Times New Roman" w:cs="Times New Roman"/>
          <w:i/>
          <w:sz w:val="28"/>
          <w:szCs w:val="28"/>
          <w:lang w:eastAsia="ru-RU"/>
        </w:rPr>
      </w:pPr>
      <w:r w:rsidRPr="00DC280E">
        <w:rPr>
          <w:rFonts w:ascii="Times New Roman" w:eastAsia="Times New Roman" w:hAnsi="Times New Roman" w:cs="Times New Roman"/>
          <w:i/>
          <w:sz w:val="28"/>
          <w:szCs w:val="28"/>
          <w:lang w:eastAsia="ru-RU"/>
        </w:rPr>
        <w:t>Объем ф</w:t>
      </w:r>
      <w:r w:rsidR="005539A2" w:rsidRPr="005539A2">
        <w:rPr>
          <w:rFonts w:ascii="Times New Roman" w:eastAsia="Times New Roman" w:hAnsi="Times New Roman" w:cs="Times New Roman"/>
          <w:i/>
          <w:sz w:val="28"/>
          <w:szCs w:val="28"/>
          <w:lang w:eastAsia="ru-RU"/>
        </w:rPr>
        <w:t xml:space="preserve">инансирование  </w:t>
      </w:r>
      <w:r w:rsidRPr="00DC280E">
        <w:rPr>
          <w:rFonts w:ascii="Times New Roman" w:eastAsia="Times New Roman" w:hAnsi="Times New Roman" w:cs="Times New Roman"/>
          <w:i/>
          <w:sz w:val="28"/>
          <w:szCs w:val="28"/>
          <w:lang w:eastAsia="ru-RU"/>
        </w:rPr>
        <w:t xml:space="preserve">в </w:t>
      </w:r>
      <w:r w:rsidR="005539A2" w:rsidRPr="005539A2">
        <w:rPr>
          <w:rFonts w:ascii="Times New Roman" w:eastAsia="Times New Roman" w:hAnsi="Times New Roman" w:cs="Times New Roman"/>
          <w:i/>
          <w:sz w:val="28"/>
          <w:szCs w:val="28"/>
          <w:lang w:eastAsia="ru-RU"/>
        </w:rPr>
        <w:t>2015 год</w:t>
      </w:r>
      <w:r w:rsidRPr="00DC280E">
        <w:rPr>
          <w:rFonts w:ascii="Times New Roman" w:eastAsia="Times New Roman" w:hAnsi="Times New Roman" w:cs="Times New Roman"/>
          <w:i/>
          <w:sz w:val="28"/>
          <w:szCs w:val="28"/>
          <w:lang w:eastAsia="ru-RU"/>
        </w:rPr>
        <w:t>у</w:t>
      </w:r>
      <w:r w:rsidR="005539A2" w:rsidRPr="005539A2">
        <w:rPr>
          <w:rFonts w:ascii="Times New Roman" w:eastAsia="Times New Roman" w:hAnsi="Times New Roman" w:cs="Times New Roman"/>
          <w:i/>
          <w:sz w:val="28"/>
          <w:szCs w:val="28"/>
          <w:lang w:eastAsia="ru-RU"/>
        </w:rPr>
        <w:t xml:space="preserve"> (доходы):</w:t>
      </w:r>
    </w:p>
    <w:p w:rsidR="005539A2" w:rsidRPr="005539A2" w:rsidRDefault="00DC280E" w:rsidP="00DC280E">
      <w:pPr>
        <w:spacing w:after="0" w:line="240" w:lineRule="auto"/>
        <w:ind w:left="567"/>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 xml:space="preserve">- </w:t>
      </w:r>
      <w:r w:rsidR="005539A2" w:rsidRPr="005539A2">
        <w:rPr>
          <w:rFonts w:ascii="Times New Roman" w:eastAsia="Times New Roman" w:hAnsi="Times New Roman" w:cs="Times New Roman"/>
          <w:sz w:val="28"/>
          <w:szCs w:val="28"/>
          <w:lang w:eastAsia="ru-RU"/>
        </w:rPr>
        <w:t>ОМС-</w:t>
      </w:r>
      <w:r>
        <w:rPr>
          <w:rFonts w:ascii="Times New Roman" w:eastAsia="Times New Roman" w:hAnsi="Times New Roman" w:cs="Times New Roman"/>
          <w:sz w:val="28"/>
          <w:szCs w:val="28"/>
          <w:lang w:eastAsia="ru-RU"/>
        </w:rPr>
        <w:t xml:space="preserve"> </w:t>
      </w:r>
      <w:r w:rsidR="005539A2" w:rsidRPr="005539A2">
        <w:rPr>
          <w:rFonts w:ascii="Times New Roman" w:eastAsia="Times New Roman" w:hAnsi="Times New Roman" w:cs="Times New Roman"/>
          <w:sz w:val="28"/>
          <w:szCs w:val="28"/>
          <w:lang w:eastAsia="ru-RU"/>
        </w:rPr>
        <w:t>649</w:t>
      </w:r>
      <w:r>
        <w:rPr>
          <w:rFonts w:ascii="Times New Roman" w:eastAsia="Times New Roman" w:hAnsi="Times New Roman" w:cs="Times New Roman"/>
          <w:sz w:val="28"/>
          <w:szCs w:val="28"/>
          <w:lang w:eastAsia="ru-RU"/>
        </w:rPr>
        <w:t xml:space="preserve">,8 млн. </w:t>
      </w:r>
      <w:r w:rsidR="005539A2" w:rsidRPr="005539A2">
        <w:rPr>
          <w:rFonts w:ascii="Times New Roman" w:eastAsia="Times New Roman" w:hAnsi="Times New Roman" w:cs="Times New Roman"/>
          <w:sz w:val="28"/>
          <w:szCs w:val="28"/>
          <w:lang w:eastAsia="ru-RU"/>
        </w:rPr>
        <w:t>руб.</w:t>
      </w:r>
    </w:p>
    <w:p w:rsidR="005539A2" w:rsidRPr="005539A2" w:rsidRDefault="00DC280E" w:rsidP="00DC280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539A2" w:rsidRPr="005539A2">
        <w:rPr>
          <w:rFonts w:ascii="Times New Roman" w:eastAsia="Times New Roman" w:hAnsi="Times New Roman" w:cs="Times New Roman"/>
          <w:sz w:val="28"/>
          <w:szCs w:val="28"/>
          <w:lang w:eastAsia="ru-RU"/>
        </w:rPr>
        <w:t>Субсидии на выполнение гос. задания- 39</w:t>
      </w:r>
      <w:r>
        <w:rPr>
          <w:rFonts w:ascii="Times New Roman" w:eastAsia="Times New Roman" w:hAnsi="Times New Roman" w:cs="Times New Roman"/>
          <w:sz w:val="28"/>
          <w:szCs w:val="28"/>
          <w:lang w:eastAsia="ru-RU"/>
        </w:rPr>
        <w:t>,4 млн.</w:t>
      </w:r>
      <w:r w:rsidR="005539A2" w:rsidRPr="005539A2">
        <w:rPr>
          <w:rFonts w:ascii="Times New Roman" w:eastAsia="Times New Roman" w:hAnsi="Times New Roman" w:cs="Times New Roman"/>
          <w:sz w:val="28"/>
          <w:szCs w:val="28"/>
          <w:lang w:eastAsia="ru-RU"/>
        </w:rPr>
        <w:t xml:space="preserve"> руб.</w:t>
      </w:r>
    </w:p>
    <w:p w:rsidR="005539A2" w:rsidRPr="005539A2" w:rsidRDefault="00DC280E" w:rsidP="00DC280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539A2" w:rsidRPr="005539A2">
        <w:rPr>
          <w:rFonts w:ascii="Times New Roman" w:eastAsia="Times New Roman" w:hAnsi="Times New Roman" w:cs="Times New Roman"/>
          <w:sz w:val="28"/>
          <w:szCs w:val="28"/>
          <w:lang w:eastAsia="ru-RU"/>
        </w:rPr>
        <w:t>Субсидии на иные цели-11</w:t>
      </w:r>
      <w:r>
        <w:rPr>
          <w:rFonts w:ascii="Times New Roman" w:eastAsia="Times New Roman" w:hAnsi="Times New Roman" w:cs="Times New Roman"/>
          <w:sz w:val="28"/>
          <w:szCs w:val="28"/>
          <w:lang w:eastAsia="ru-RU"/>
        </w:rPr>
        <w:t>,2 млн.</w:t>
      </w:r>
      <w:r w:rsidR="005539A2" w:rsidRPr="005539A2">
        <w:rPr>
          <w:rFonts w:ascii="Times New Roman" w:eastAsia="Times New Roman" w:hAnsi="Times New Roman" w:cs="Times New Roman"/>
          <w:sz w:val="28"/>
          <w:szCs w:val="28"/>
          <w:lang w:eastAsia="ru-RU"/>
        </w:rPr>
        <w:t xml:space="preserve"> руб.</w:t>
      </w:r>
    </w:p>
    <w:p w:rsidR="005539A2" w:rsidRPr="005539A2" w:rsidRDefault="00DC280E" w:rsidP="00DC280E">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539A2" w:rsidRPr="005539A2">
        <w:rPr>
          <w:rFonts w:ascii="Times New Roman" w:eastAsia="Times New Roman" w:hAnsi="Times New Roman" w:cs="Times New Roman"/>
          <w:sz w:val="28"/>
          <w:szCs w:val="28"/>
          <w:lang w:eastAsia="ru-RU"/>
        </w:rPr>
        <w:t>Платные услуги- 22</w:t>
      </w:r>
      <w:r>
        <w:rPr>
          <w:rFonts w:ascii="Times New Roman" w:eastAsia="Times New Roman" w:hAnsi="Times New Roman" w:cs="Times New Roman"/>
          <w:sz w:val="28"/>
          <w:szCs w:val="28"/>
          <w:lang w:eastAsia="ru-RU"/>
        </w:rPr>
        <w:t>,4 млн. руб.</w:t>
      </w:r>
    </w:p>
    <w:p w:rsidR="0084378D" w:rsidRDefault="0084378D" w:rsidP="00A37403">
      <w:pPr>
        <w:spacing w:after="0" w:line="240" w:lineRule="auto"/>
        <w:jc w:val="center"/>
        <w:rPr>
          <w:rFonts w:ascii="Times New Roman" w:eastAsia="Times New Roman" w:hAnsi="Times New Roman" w:cs="Times New Roman"/>
          <w:i/>
          <w:sz w:val="28"/>
          <w:szCs w:val="28"/>
          <w:lang w:eastAsia="ru-RU"/>
        </w:rPr>
      </w:pPr>
    </w:p>
    <w:p w:rsidR="00A37403" w:rsidRPr="00A37403" w:rsidRDefault="00A37403" w:rsidP="00446972">
      <w:pPr>
        <w:spacing w:after="0" w:line="240" w:lineRule="auto"/>
        <w:ind w:firstLine="709"/>
        <w:rPr>
          <w:rFonts w:ascii="Times New Roman" w:eastAsia="Times New Roman" w:hAnsi="Times New Roman" w:cs="Times New Roman"/>
          <w:i/>
          <w:sz w:val="28"/>
          <w:szCs w:val="28"/>
          <w:lang w:eastAsia="ru-RU"/>
        </w:rPr>
      </w:pPr>
      <w:r w:rsidRPr="00A37403">
        <w:rPr>
          <w:rFonts w:ascii="Times New Roman" w:eastAsia="Times New Roman" w:hAnsi="Times New Roman" w:cs="Times New Roman"/>
          <w:i/>
          <w:sz w:val="28"/>
          <w:szCs w:val="28"/>
          <w:lang w:eastAsia="ru-RU"/>
        </w:rPr>
        <w:t>Проблемы в здравоохранении:</w:t>
      </w:r>
    </w:p>
    <w:p w:rsidR="00A37403" w:rsidRPr="00A37403" w:rsidRDefault="00A37403" w:rsidP="00A37403">
      <w:pPr>
        <w:numPr>
          <w:ilvl w:val="0"/>
          <w:numId w:val="45"/>
        </w:num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Проблема дефицита и старения кадров медицинских работников, отсутствие мобильного жилищного фонда, необходимость введения государственного распределения выпускников медицинских ВУЗов и колледжей, обучавшихся на бюджетной основе;</w:t>
      </w:r>
    </w:p>
    <w:p w:rsidR="00A37403" w:rsidRPr="00A37403" w:rsidRDefault="00A37403" w:rsidP="00A37403">
      <w:pPr>
        <w:numPr>
          <w:ilvl w:val="0"/>
          <w:numId w:val="45"/>
        </w:num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Приведение материально-технической базы  учреждения в соответствие с действующими нормативными требованиями (стандарты и порядки оказания медицинской помощи, СанПиН и др.), обеспечение оборудованием, мебелью, дальнейшая замена автопарка, особенно автомобилей скорой медицинской помощи. </w:t>
      </w:r>
    </w:p>
    <w:p w:rsidR="00A37403" w:rsidRPr="00A37403" w:rsidRDefault="00A37403" w:rsidP="00A37403">
      <w:pPr>
        <w:numPr>
          <w:ilvl w:val="0"/>
          <w:numId w:val="45"/>
        </w:num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Длительная и сложная процедура  проведения  электронных аукционов по медицинскому и хозяйственному обеспечению, ремонтам.</w:t>
      </w:r>
    </w:p>
    <w:p w:rsidR="00A37403" w:rsidRPr="00A37403" w:rsidRDefault="00A37403" w:rsidP="00A37403">
      <w:pPr>
        <w:numPr>
          <w:ilvl w:val="0"/>
          <w:numId w:val="45"/>
        </w:num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Отсутствие финансирования для реализации программы энергосбережения, капитальных и текущих ремонтов, недостаток сре</w:t>
      </w:r>
      <w:proofErr w:type="gramStart"/>
      <w:r w:rsidRPr="00A37403">
        <w:rPr>
          <w:rFonts w:ascii="Times New Roman" w:eastAsia="Times New Roman" w:hAnsi="Times New Roman" w:cs="Times New Roman"/>
          <w:sz w:val="28"/>
          <w:szCs w:val="28"/>
          <w:lang w:eastAsia="ru-RU"/>
        </w:rPr>
        <w:t>дств дл</w:t>
      </w:r>
      <w:proofErr w:type="gramEnd"/>
      <w:r w:rsidRPr="00A37403">
        <w:rPr>
          <w:rFonts w:ascii="Times New Roman" w:eastAsia="Times New Roman" w:hAnsi="Times New Roman" w:cs="Times New Roman"/>
          <w:sz w:val="28"/>
          <w:szCs w:val="28"/>
          <w:lang w:eastAsia="ru-RU"/>
        </w:rPr>
        <w:t>я реализации программы противопожарной и антитеррористической  безопасности.</w:t>
      </w:r>
    </w:p>
    <w:p w:rsidR="00A37403" w:rsidRPr="00A37403" w:rsidRDefault="00A37403" w:rsidP="00A37403">
      <w:pPr>
        <w:numPr>
          <w:ilvl w:val="0"/>
          <w:numId w:val="45"/>
        </w:num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В связи с маршрутизацией в межрайонный сосудистый центр во Всеволожске и  открытием травмацентра 2 уровня  требуется поставка   реанимобилей  и создание вертолетной площадки на базе травмацентра в г. Шлиссельбурге.</w:t>
      </w:r>
    </w:p>
    <w:p w:rsidR="00A37403" w:rsidRPr="00A37403" w:rsidRDefault="00A37403" w:rsidP="00A37403">
      <w:pPr>
        <w:numPr>
          <w:ilvl w:val="0"/>
          <w:numId w:val="45"/>
        </w:num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Необходимо достроить поликлинику в пос. Мга и ФАП в пос. Новинка с двумя служебными квартирами.</w:t>
      </w:r>
    </w:p>
    <w:p w:rsidR="0084378D" w:rsidRDefault="0084378D" w:rsidP="0084378D">
      <w:pPr>
        <w:spacing w:after="0" w:line="240" w:lineRule="auto"/>
        <w:jc w:val="both"/>
        <w:rPr>
          <w:rFonts w:ascii="Times New Roman" w:eastAsia="Times New Roman" w:hAnsi="Times New Roman" w:cs="Times New Roman"/>
          <w:sz w:val="28"/>
          <w:szCs w:val="28"/>
          <w:lang w:eastAsia="ru-RU"/>
        </w:rPr>
      </w:pPr>
    </w:p>
    <w:p w:rsidR="00A37403" w:rsidRPr="00A37403" w:rsidRDefault="00A37403" w:rsidP="0084378D">
      <w:pPr>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Для улучшения организации медицинской помощи населению района необходимо: </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продолжить проведение диспансеризации взрослого и детского населения;</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 продолжить работу по снижению влияния медицинского фактора в смертности от заболеваний </w:t>
      </w:r>
      <w:proofErr w:type="gramStart"/>
      <w:r w:rsidRPr="00A37403">
        <w:rPr>
          <w:rFonts w:ascii="Times New Roman" w:eastAsia="Times New Roman" w:hAnsi="Times New Roman" w:cs="Times New Roman"/>
          <w:sz w:val="28"/>
          <w:szCs w:val="28"/>
          <w:lang w:eastAsia="ru-RU"/>
        </w:rPr>
        <w:t>сердечно-сосудистой</w:t>
      </w:r>
      <w:proofErr w:type="gramEnd"/>
      <w:r w:rsidRPr="00A37403">
        <w:rPr>
          <w:rFonts w:ascii="Times New Roman" w:eastAsia="Times New Roman" w:hAnsi="Times New Roman" w:cs="Times New Roman"/>
          <w:sz w:val="28"/>
          <w:szCs w:val="28"/>
          <w:lang w:eastAsia="ru-RU"/>
        </w:rPr>
        <w:t xml:space="preserve"> системы (инсульты, о. инфаркты миокарда) и смертности от </w:t>
      </w:r>
      <w:proofErr w:type="spellStart"/>
      <w:r w:rsidRPr="00A37403">
        <w:rPr>
          <w:rFonts w:ascii="Times New Roman" w:eastAsia="Times New Roman" w:hAnsi="Times New Roman" w:cs="Times New Roman"/>
          <w:sz w:val="28"/>
          <w:szCs w:val="28"/>
          <w:lang w:eastAsia="ru-RU"/>
        </w:rPr>
        <w:t>онкозаболеваний</w:t>
      </w:r>
      <w:proofErr w:type="spellEnd"/>
      <w:r w:rsidRPr="00A37403">
        <w:rPr>
          <w:rFonts w:ascii="Times New Roman" w:eastAsia="Times New Roman" w:hAnsi="Times New Roman" w:cs="Times New Roman"/>
          <w:sz w:val="28"/>
          <w:szCs w:val="28"/>
          <w:lang w:eastAsia="ru-RU"/>
        </w:rPr>
        <w:t>, ДТП</w:t>
      </w:r>
      <w:r w:rsidR="00DC280E">
        <w:rPr>
          <w:rFonts w:ascii="Times New Roman" w:eastAsia="Times New Roman" w:hAnsi="Times New Roman" w:cs="Times New Roman"/>
          <w:sz w:val="28"/>
          <w:szCs w:val="28"/>
          <w:lang w:eastAsia="ru-RU"/>
        </w:rPr>
        <w:t>;</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проводить работу по укомплектованию  лечебного учреждения врачебными кадрами и кадрами среднего звена (в первую очередь, амбулаторно-поликлинического звена);</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lastRenderedPageBreak/>
        <w:t>-</w:t>
      </w:r>
      <w:r w:rsidR="00DC280E">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совершенствовать профилактическую  и диспансерную работу в поликлиниках; увеличить охват сельского населения флюорографическими и цитологическими осмотрами;</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w:t>
      </w:r>
      <w:r w:rsidR="00DC280E">
        <w:rPr>
          <w:rFonts w:ascii="Times New Roman" w:eastAsia="Times New Roman" w:hAnsi="Times New Roman" w:cs="Times New Roman"/>
          <w:sz w:val="28"/>
          <w:szCs w:val="28"/>
          <w:lang w:eastAsia="ru-RU"/>
        </w:rPr>
        <w:t xml:space="preserve"> с</w:t>
      </w:r>
      <w:r w:rsidRPr="00A37403">
        <w:rPr>
          <w:rFonts w:ascii="Times New Roman" w:eastAsia="Times New Roman" w:hAnsi="Times New Roman" w:cs="Times New Roman"/>
          <w:sz w:val="28"/>
          <w:szCs w:val="28"/>
          <w:lang w:eastAsia="ru-RU"/>
        </w:rPr>
        <w:t>овершенствовать ресурсосберегающие технологии в здравоохранении;</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 </w:t>
      </w:r>
      <w:r w:rsidR="00DC280E">
        <w:rPr>
          <w:rFonts w:ascii="Times New Roman" w:eastAsia="Times New Roman" w:hAnsi="Times New Roman" w:cs="Times New Roman"/>
          <w:sz w:val="28"/>
          <w:szCs w:val="28"/>
          <w:lang w:eastAsia="ru-RU"/>
        </w:rPr>
        <w:t>р</w:t>
      </w:r>
      <w:r w:rsidRPr="00A37403">
        <w:rPr>
          <w:rFonts w:ascii="Times New Roman" w:eastAsia="Times New Roman" w:hAnsi="Times New Roman" w:cs="Times New Roman"/>
          <w:sz w:val="28"/>
          <w:szCs w:val="28"/>
          <w:lang w:eastAsia="ru-RU"/>
        </w:rPr>
        <w:t>егулярно проводить пропаганду    здорового образа жизни среди населения района.</w:t>
      </w:r>
    </w:p>
    <w:p w:rsidR="00A37403" w:rsidRPr="00A37403" w:rsidRDefault="00A37403" w:rsidP="00A37403">
      <w:pPr>
        <w:spacing w:after="0" w:line="240" w:lineRule="auto"/>
        <w:jc w:val="both"/>
        <w:rPr>
          <w:rFonts w:ascii="Times New Roman" w:eastAsia="Times New Roman" w:hAnsi="Times New Roman" w:cs="Times New Roman"/>
          <w:sz w:val="28"/>
          <w:szCs w:val="28"/>
          <w:lang w:eastAsia="ru-RU"/>
        </w:rPr>
      </w:pPr>
    </w:p>
    <w:p w:rsidR="00D3047E" w:rsidRPr="00D3047E" w:rsidRDefault="00D3047E" w:rsidP="00D3047E">
      <w:pPr>
        <w:shd w:val="clear" w:color="auto" w:fill="FFFFFF"/>
        <w:spacing w:after="0" w:line="240" w:lineRule="auto"/>
        <w:jc w:val="both"/>
        <w:rPr>
          <w:rFonts w:ascii="Times New Roman" w:eastAsia="Times New Roman" w:hAnsi="Times New Roman" w:cs="Times New Roman"/>
          <w:sz w:val="28"/>
          <w:szCs w:val="28"/>
          <w:lang w:eastAsia="ru-RU"/>
        </w:rPr>
      </w:pPr>
    </w:p>
    <w:p w:rsidR="00D3047E" w:rsidRPr="00D3047E" w:rsidRDefault="00D3047E" w:rsidP="00D3047E">
      <w:pPr>
        <w:shd w:val="clear" w:color="auto" w:fill="FFFFFF"/>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b/>
          <w:sz w:val="28"/>
          <w:szCs w:val="28"/>
          <w:lang w:eastAsia="ru-RU"/>
        </w:rPr>
        <w:t>Культура.</w:t>
      </w:r>
      <w:r w:rsidRPr="00D3047E">
        <w:rPr>
          <w:rFonts w:ascii="Times New Roman" w:eastAsia="Times New Roman" w:hAnsi="Times New Roman" w:cs="Times New Roman"/>
          <w:sz w:val="28"/>
          <w:szCs w:val="28"/>
          <w:lang w:eastAsia="ru-RU"/>
        </w:rPr>
        <w:t xml:space="preserve"> </w:t>
      </w:r>
    </w:p>
    <w:p w:rsidR="00D3047E" w:rsidRPr="00D3047E" w:rsidRDefault="00D3047E" w:rsidP="00D3047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В 2015 году развитая сеть  сферы культуры Кировского района была представлена 28 учреждениями. Среди них  подведомственны Управлению культуры администрации Кировского муниципального района Ленинградской области: 8  муниципальных бюджетных  образовательных учреждений дополнительного образования детей и муниципальное казенное учреждение культуры «Центральная межпоселенческая библиотека», в состав которого входят 15 структурных подразделений, из них 7 сельских, 3 детских и 5 городских библиотек.</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Финансовое обеспечение деятельности учреждений сферы культуры осуществляется в рамках муниципальной программы «Культура Кировского района Ленинградской области», утвержденной постановлением администрации Кировского муниципального района Ленинградской области от 26 ноября 2014 года № 4892. Программа включает в себя программно-целевые инструменты – 5 подпрограмм, которые направлены на решение конкретных задач и</w:t>
      </w:r>
      <w:r w:rsidRPr="00446972">
        <w:rPr>
          <w:rFonts w:ascii="Times New Roman" w:eastAsia="Calibri" w:hAnsi="Times New Roman" w:cs="Times New Roman"/>
          <w:color w:val="333333"/>
          <w:sz w:val="28"/>
          <w:szCs w:val="28"/>
        </w:rPr>
        <w:t xml:space="preserve"> учитывает применение методов среднесрочного бюджетного планирования, ориентированного на результат. </w:t>
      </w:r>
      <w:r w:rsidRPr="00446972">
        <w:rPr>
          <w:rFonts w:ascii="Times New Roman" w:eastAsia="Calibri" w:hAnsi="Times New Roman" w:cs="Times New Roman"/>
          <w:sz w:val="28"/>
          <w:szCs w:val="28"/>
        </w:rPr>
        <w:t>За отчетный  2015 год в рамках действующей программы были организованы и проведены  мероприятия:</w:t>
      </w:r>
    </w:p>
    <w:p w:rsidR="00446972" w:rsidRPr="00446972" w:rsidRDefault="00446972" w:rsidP="00446972">
      <w:pPr>
        <w:spacing w:after="0" w:line="240" w:lineRule="auto"/>
        <w:ind w:firstLine="709"/>
        <w:jc w:val="both"/>
        <w:rPr>
          <w:rFonts w:ascii="Times New Roman" w:eastAsia="Calibri" w:hAnsi="Times New Roman" w:cs="Times New Roman"/>
          <w:i/>
          <w:sz w:val="28"/>
          <w:szCs w:val="28"/>
        </w:rPr>
      </w:pPr>
      <w:r w:rsidRPr="00446972">
        <w:rPr>
          <w:rFonts w:ascii="Times New Roman" w:eastAsia="Calibri" w:hAnsi="Times New Roman" w:cs="Times New Roman"/>
          <w:i/>
          <w:sz w:val="28"/>
          <w:szCs w:val="28"/>
        </w:rPr>
        <w:t>По направлению  «Сохранение и дальнейшее развитие библиотечного дела, организация информационно-библиотечного обслуживания населения района»:</w:t>
      </w:r>
    </w:p>
    <w:p w:rsidR="00446972" w:rsidRPr="00446972" w:rsidRDefault="00446972" w:rsidP="00446972">
      <w:pPr>
        <w:spacing w:after="0" w:line="240" w:lineRule="auto"/>
        <w:ind w:firstLine="709"/>
        <w:jc w:val="both"/>
        <w:rPr>
          <w:rFonts w:ascii="Times New Roman" w:eastAsia="Calibri" w:hAnsi="Times New Roman" w:cs="Times New Roman"/>
          <w:color w:val="000000"/>
          <w:sz w:val="28"/>
          <w:szCs w:val="28"/>
        </w:rPr>
      </w:pPr>
      <w:r w:rsidRPr="00446972">
        <w:rPr>
          <w:rFonts w:ascii="Times New Roman" w:eastAsia="Calibri" w:hAnsi="Times New Roman" w:cs="Times New Roman"/>
          <w:sz w:val="28"/>
          <w:szCs w:val="28"/>
        </w:rPr>
        <w:t xml:space="preserve"> </w:t>
      </w:r>
      <w:r w:rsidRPr="00446972">
        <w:rPr>
          <w:rFonts w:ascii="Times New Roman" w:eastAsia="Calibri" w:hAnsi="Times New Roman" w:cs="Times New Roman"/>
          <w:color w:val="333333"/>
          <w:sz w:val="28"/>
          <w:szCs w:val="28"/>
        </w:rPr>
        <w:t>Для привлечения внимания общества  к литературе и чтению, стимулирование интереса россиян к печатному слову, к книгам прошлый, 2015 год, был объявлен Годом литературы в России</w:t>
      </w:r>
      <w:r w:rsidRPr="00446972">
        <w:rPr>
          <w:rFonts w:ascii="Times New Roman" w:eastAsia="Calibri" w:hAnsi="Times New Roman" w:cs="Times New Roman"/>
          <w:color w:val="000000"/>
          <w:sz w:val="28"/>
          <w:szCs w:val="28"/>
        </w:rPr>
        <w:t>.</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В</w:t>
      </w:r>
      <w:r w:rsidRPr="00446972">
        <w:rPr>
          <w:rFonts w:ascii="Times New Roman" w:eastAsia="Calibri" w:hAnsi="Times New Roman" w:cs="Times New Roman"/>
          <w:color w:val="000000"/>
          <w:sz w:val="28"/>
          <w:szCs w:val="28"/>
        </w:rPr>
        <w:t xml:space="preserve"> 2015 году </w:t>
      </w:r>
      <w:r>
        <w:rPr>
          <w:rFonts w:ascii="Times New Roman" w:eastAsia="Calibri" w:hAnsi="Times New Roman" w:cs="Times New Roman"/>
          <w:color w:val="000000"/>
          <w:sz w:val="28"/>
          <w:szCs w:val="28"/>
        </w:rPr>
        <w:t>к</w:t>
      </w:r>
      <w:r w:rsidRPr="00446972">
        <w:rPr>
          <w:rFonts w:ascii="Times New Roman" w:eastAsia="Calibri" w:hAnsi="Times New Roman" w:cs="Times New Roman"/>
          <w:color w:val="000000"/>
          <w:sz w:val="28"/>
          <w:szCs w:val="28"/>
        </w:rPr>
        <w:t xml:space="preserve">нижный фонд обновился на 1466 экземпляров, </w:t>
      </w:r>
      <w:r w:rsidRPr="00446972">
        <w:rPr>
          <w:rFonts w:ascii="Times New Roman" w:eastAsia="Calibri" w:hAnsi="Times New Roman" w:cs="Times New Roman"/>
          <w:sz w:val="28"/>
          <w:szCs w:val="28"/>
        </w:rPr>
        <w:t>компьютеризировано 100 процентов библиотек, выход в сеть Интернет имеет 10  библиотек,</w:t>
      </w:r>
      <w:r w:rsidRPr="00446972">
        <w:rPr>
          <w:rFonts w:ascii="Times New Roman" w:eastAsia="Calibri" w:hAnsi="Times New Roman" w:cs="Times New Roman"/>
          <w:color w:val="000000"/>
          <w:spacing w:val="1"/>
          <w:sz w:val="28"/>
          <w:szCs w:val="28"/>
        </w:rPr>
        <w:t xml:space="preserve"> в том числе – 11 ПК  предназначены для работы пользователей библиотеки.</w:t>
      </w:r>
      <w:r w:rsidRPr="00446972">
        <w:rPr>
          <w:rFonts w:ascii="Times New Roman" w:eastAsia="Calibri" w:hAnsi="Times New Roman" w:cs="Times New Roman"/>
          <w:sz w:val="28"/>
          <w:szCs w:val="28"/>
        </w:rPr>
        <w:t xml:space="preserve"> </w:t>
      </w:r>
      <w:r w:rsidRPr="00446972">
        <w:rPr>
          <w:rFonts w:ascii="Times New Roman" w:eastAsia="Calibri" w:hAnsi="Times New Roman" w:cs="Times New Roman"/>
          <w:color w:val="000000"/>
          <w:sz w:val="28"/>
          <w:szCs w:val="28"/>
        </w:rPr>
        <w:t xml:space="preserve"> Открыт центр общественного доступа в п. Синявино, приобретено 5 комплектов компьютерного оборудования, п</w:t>
      </w:r>
      <w:r w:rsidRPr="00446972">
        <w:rPr>
          <w:rFonts w:ascii="Times New Roman" w:eastAsia="Calibri" w:hAnsi="Times New Roman" w:cs="Times New Roman"/>
          <w:sz w:val="28"/>
          <w:szCs w:val="28"/>
        </w:rPr>
        <w:t xml:space="preserve">роизведено  обслуживание фильтра, ограничивающего доступ </w:t>
      </w:r>
      <w:proofErr w:type="gramStart"/>
      <w:r w:rsidRPr="00446972">
        <w:rPr>
          <w:rFonts w:ascii="Times New Roman" w:eastAsia="Calibri" w:hAnsi="Times New Roman" w:cs="Times New Roman"/>
          <w:sz w:val="28"/>
          <w:szCs w:val="28"/>
        </w:rPr>
        <w:t>к</w:t>
      </w:r>
      <w:proofErr w:type="gramEnd"/>
      <w:r w:rsidRPr="00446972">
        <w:rPr>
          <w:rFonts w:ascii="Times New Roman" w:eastAsia="Calibri" w:hAnsi="Times New Roman" w:cs="Times New Roman"/>
          <w:sz w:val="28"/>
          <w:szCs w:val="28"/>
        </w:rPr>
        <w:t xml:space="preserve"> </w:t>
      </w:r>
      <w:proofErr w:type="gramStart"/>
      <w:r w:rsidRPr="00446972">
        <w:rPr>
          <w:rFonts w:ascii="Times New Roman" w:eastAsia="Calibri" w:hAnsi="Times New Roman" w:cs="Times New Roman"/>
          <w:sz w:val="28"/>
          <w:szCs w:val="28"/>
        </w:rPr>
        <w:t>Интернет</w:t>
      </w:r>
      <w:proofErr w:type="gramEnd"/>
      <w:r w:rsidRPr="00446972">
        <w:rPr>
          <w:rFonts w:ascii="Times New Roman" w:eastAsia="Calibri" w:hAnsi="Times New Roman" w:cs="Times New Roman"/>
          <w:sz w:val="28"/>
          <w:szCs w:val="28"/>
        </w:rPr>
        <w:t xml:space="preserve"> – ресурсам, установленного на 16 компьютерах</w:t>
      </w:r>
      <w:r w:rsidRPr="00446972">
        <w:rPr>
          <w:rFonts w:ascii="Times New Roman" w:eastAsia="Calibri" w:hAnsi="Times New Roman" w:cs="Times New Roman"/>
          <w:color w:val="666666"/>
          <w:sz w:val="28"/>
          <w:szCs w:val="28"/>
        </w:rPr>
        <w:t xml:space="preserve">, </w:t>
      </w:r>
      <w:r w:rsidRPr="00446972">
        <w:rPr>
          <w:rFonts w:ascii="Times New Roman" w:eastAsia="Calibri" w:hAnsi="Times New Roman" w:cs="Times New Roman"/>
          <w:sz w:val="28"/>
          <w:szCs w:val="28"/>
        </w:rPr>
        <w:t>который ограничивает доступ к Интернет-ресурсам и был обновлен сайт МКУК «ЦМБ».</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За  2015 года  библиотеки МКУК «ЦМБ»  организовали и провели  15 социокультурных акций (1 464 мероприятия, 27 622 участников), посвящённых знаменательным историческим событиям и праздникам -  </w:t>
      </w:r>
      <w:r w:rsidRPr="00446972">
        <w:rPr>
          <w:rFonts w:ascii="Times New Roman" w:eastAsia="Calibri" w:hAnsi="Times New Roman" w:cs="Times New Roman"/>
          <w:sz w:val="28"/>
          <w:szCs w:val="28"/>
        </w:rPr>
        <w:lastRenderedPageBreak/>
        <w:t xml:space="preserve">прорыв и полное освобождение Ленинграда от фашистской блокады,   День Победы. Среди них  литературный вечер   «Снова </w:t>
      </w:r>
      <w:proofErr w:type="gramStart"/>
      <w:r w:rsidRPr="00446972">
        <w:rPr>
          <w:rFonts w:ascii="Times New Roman" w:eastAsia="Calibri" w:hAnsi="Times New Roman" w:cs="Times New Roman"/>
          <w:sz w:val="28"/>
          <w:szCs w:val="28"/>
        </w:rPr>
        <w:t>ожили в памяти были</w:t>
      </w:r>
      <w:proofErr w:type="gramEnd"/>
      <w:r w:rsidRPr="00446972">
        <w:rPr>
          <w:rFonts w:ascii="Times New Roman" w:eastAsia="Calibri" w:hAnsi="Times New Roman" w:cs="Times New Roman"/>
          <w:sz w:val="28"/>
          <w:szCs w:val="28"/>
        </w:rPr>
        <w:t xml:space="preserve"> живые», круглый стол «Информирование читателей в рамках Дня краеведческой  библиографии «Наш край в военную годину», литературно-музыкальный вечер «Война. Победа. Память». Особое место занимали мероприятия по пропаганде здорового образа жизни, в рамках организации отдыха детей в период весенних и летних школьных каникул. Среди них – «Праздник Книги и Чтения» (июнь), участие в областной акции «Книжный путь – 2015» (июль), праздник  для всей семьи «Путешествие по Литературной аллее» (август). </w:t>
      </w:r>
    </w:p>
    <w:p w:rsidR="00446972" w:rsidRPr="00446972" w:rsidRDefault="00446972" w:rsidP="00446972">
      <w:pPr>
        <w:spacing w:after="0" w:line="240" w:lineRule="auto"/>
        <w:ind w:firstLine="720"/>
        <w:jc w:val="both"/>
        <w:rPr>
          <w:rFonts w:ascii="Times New Roman" w:eastAsia="Calibri" w:hAnsi="Times New Roman" w:cs="Times New Roman"/>
          <w:i/>
          <w:sz w:val="28"/>
          <w:szCs w:val="28"/>
        </w:rPr>
      </w:pPr>
      <w:r w:rsidRPr="00446972">
        <w:rPr>
          <w:rFonts w:ascii="Times New Roman" w:eastAsia="Calibri" w:hAnsi="Times New Roman" w:cs="Times New Roman"/>
          <w:i/>
          <w:sz w:val="28"/>
          <w:szCs w:val="28"/>
        </w:rPr>
        <w:t>По направлению «</w:t>
      </w:r>
      <w:r w:rsidRPr="00446972">
        <w:rPr>
          <w:rFonts w:ascii="Times New Roman" w:eastAsia="Calibri" w:hAnsi="Times New Roman" w:cs="Times New Roman"/>
          <w:bCs/>
          <w:i/>
          <w:sz w:val="28"/>
          <w:szCs w:val="28"/>
        </w:rPr>
        <w:t xml:space="preserve">Поддержка и развитие </w:t>
      </w:r>
      <w:r w:rsidRPr="00446972">
        <w:rPr>
          <w:rFonts w:ascii="Times New Roman" w:eastAsia="Calibri" w:hAnsi="Times New Roman" w:cs="Times New Roman"/>
          <w:i/>
          <w:sz w:val="28"/>
          <w:szCs w:val="28"/>
        </w:rPr>
        <w:t xml:space="preserve">художественного и эстетического образования через сеть муниципальных образовательных учреждений дополнительного образования детей. (ДШИ, ДМШ, ДХШ). Поддержка юных и молодых дарований»: </w:t>
      </w:r>
    </w:p>
    <w:p w:rsidR="00446972" w:rsidRPr="00446972" w:rsidRDefault="00446972" w:rsidP="00446972">
      <w:pPr>
        <w:spacing w:after="0" w:line="240" w:lineRule="auto"/>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            </w:t>
      </w:r>
      <w:r>
        <w:rPr>
          <w:rFonts w:ascii="Times New Roman" w:eastAsia="Calibri" w:hAnsi="Times New Roman" w:cs="Times New Roman"/>
          <w:sz w:val="28"/>
          <w:szCs w:val="28"/>
        </w:rPr>
        <w:t>В</w:t>
      </w:r>
      <w:r w:rsidRPr="00446972">
        <w:rPr>
          <w:rFonts w:ascii="Times New Roman" w:eastAsia="Calibri" w:hAnsi="Times New Roman" w:cs="Times New Roman"/>
          <w:sz w:val="28"/>
          <w:szCs w:val="28"/>
        </w:rPr>
        <w:t xml:space="preserve">  учреждениях дополнительного образования, подведомственных  Управлению культуры, обучалось  1602 человека, из них 181 на хозрасчетном отделении.  Согласно новому перечню образовательных программ в 2015 году реализовывалась 101 программа, в числе которых 79 общеразвивающих и  22 предпрофессиональные.</w:t>
      </w:r>
      <w:r w:rsidRPr="00446972">
        <w:rPr>
          <w:rFonts w:ascii="Calibri" w:eastAsia="Calibri" w:hAnsi="Calibri" w:cs="Times New Roman"/>
          <w:sz w:val="28"/>
          <w:szCs w:val="28"/>
        </w:rPr>
        <w:t xml:space="preserve">  </w:t>
      </w:r>
      <w:r w:rsidRPr="00446972">
        <w:rPr>
          <w:rFonts w:ascii="Times New Roman" w:eastAsia="Calibri" w:hAnsi="Times New Roman" w:cs="Times New Roman"/>
          <w:sz w:val="28"/>
          <w:szCs w:val="28"/>
        </w:rPr>
        <w:t xml:space="preserve">Все учреждения дополнительного образования  имеют  действующую лицензию на образовательную деятельность. 13 учащихся в 2015 году стали стипендиатами Комитета по культуре Ленинградской области, 1 ученик  удостоился премии Президента РФ,  3 коллектива имеют звание «образцовый самодеятельный коллектив».  В 2015 году муниципальное бюджетное учреждение дополнительного образования «Кировская детская музыкальная школа» (директор Паничкина Г.Н.)  признано победителем в номинации «лучшая городская детская музыкальная школа (детская художественная школа, детская школа искусств) года» Ленинградского областного ежегодного конкурса профессионального мастерства «Звезда культуры». </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proofErr w:type="gramStart"/>
      <w:r w:rsidRPr="00446972">
        <w:rPr>
          <w:rFonts w:ascii="Times New Roman" w:eastAsia="Calibri" w:hAnsi="Times New Roman" w:cs="Times New Roman"/>
          <w:sz w:val="28"/>
          <w:szCs w:val="28"/>
        </w:rPr>
        <w:t>С целью выявления и поддержки одаренных детей и молодежи,  431 обучающихся муниципальных учреждений дополнительного образования приняли участие: в 23 международных и всероссийских конкурсах («От ритмов Времени – к сокровищам Пространства», «Волшебная феерия», «Весенний Петербург», «Весенняя капель», «Виват, Петербург!»,  «Праздник детства», «Таланты без границ», «Новая детская волна»,  «</w:t>
      </w:r>
      <w:proofErr w:type="spellStart"/>
      <w:r w:rsidRPr="00446972">
        <w:rPr>
          <w:rFonts w:ascii="Times New Roman" w:eastAsia="Calibri" w:hAnsi="Times New Roman" w:cs="Times New Roman"/>
          <w:sz w:val="28"/>
          <w:szCs w:val="28"/>
        </w:rPr>
        <w:t>Sound</w:t>
      </w:r>
      <w:proofErr w:type="spellEnd"/>
      <w:r w:rsidRPr="00446972">
        <w:rPr>
          <w:rFonts w:ascii="Times New Roman" w:eastAsia="Calibri" w:hAnsi="Times New Roman" w:cs="Times New Roman"/>
          <w:sz w:val="28"/>
          <w:szCs w:val="28"/>
        </w:rPr>
        <w:t xml:space="preserve"> </w:t>
      </w:r>
      <w:proofErr w:type="spellStart"/>
      <w:r w:rsidRPr="00446972">
        <w:rPr>
          <w:rFonts w:ascii="Times New Roman" w:eastAsia="Calibri" w:hAnsi="Times New Roman" w:cs="Times New Roman"/>
          <w:sz w:val="28"/>
          <w:szCs w:val="28"/>
        </w:rPr>
        <w:t>Kids</w:t>
      </w:r>
      <w:proofErr w:type="spellEnd"/>
      <w:r w:rsidRPr="00446972">
        <w:rPr>
          <w:rFonts w:ascii="Times New Roman" w:eastAsia="Calibri" w:hAnsi="Times New Roman" w:cs="Times New Roman"/>
          <w:sz w:val="28"/>
          <w:szCs w:val="28"/>
        </w:rPr>
        <w:t>», «Ключ к успеху», «</w:t>
      </w:r>
      <w:proofErr w:type="spellStart"/>
      <w:r w:rsidRPr="00446972">
        <w:rPr>
          <w:rFonts w:ascii="Times New Roman" w:eastAsia="Calibri" w:hAnsi="Times New Roman" w:cs="Times New Roman"/>
          <w:sz w:val="28"/>
          <w:szCs w:val="28"/>
        </w:rPr>
        <w:t>Босторфай</w:t>
      </w:r>
      <w:proofErr w:type="spellEnd"/>
      <w:r w:rsidRPr="00446972">
        <w:rPr>
          <w:rFonts w:ascii="Times New Roman" w:eastAsia="Calibri" w:hAnsi="Times New Roman" w:cs="Times New Roman"/>
          <w:sz w:val="28"/>
          <w:szCs w:val="28"/>
        </w:rPr>
        <w:t>», «Золотая пальмира»,  «Через искусство – к жизни», «Талантливые дети», «Звуки</w:t>
      </w:r>
      <w:proofErr w:type="gramEnd"/>
      <w:r w:rsidRPr="00446972">
        <w:rPr>
          <w:rFonts w:ascii="Times New Roman" w:eastAsia="Calibri" w:hAnsi="Times New Roman" w:cs="Times New Roman"/>
          <w:sz w:val="28"/>
          <w:szCs w:val="28"/>
        </w:rPr>
        <w:t xml:space="preserve"> и краски белых ночей»,  «На своей земле», «</w:t>
      </w:r>
      <w:proofErr w:type="spellStart"/>
      <w:r w:rsidRPr="00446972">
        <w:rPr>
          <w:rFonts w:ascii="Times New Roman" w:eastAsia="Calibri" w:hAnsi="Times New Roman" w:cs="Times New Roman"/>
          <w:sz w:val="28"/>
          <w:szCs w:val="28"/>
        </w:rPr>
        <w:t>Visage</w:t>
      </w:r>
      <w:proofErr w:type="spellEnd"/>
      <w:r w:rsidRPr="00446972">
        <w:rPr>
          <w:rFonts w:ascii="Times New Roman" w:eastAsia="Calibri" w:hAnsi="Times New Roman" w:cs="Times New Roman"/>
          <w:sz w:val="28"/>
          <w:szCs w:val="28"/>
        </w:rPr>
        <w:t xml:space="preserve"> </w:t>
      </w:r>
      <w:proofErr w:type="spellStart"/>
      <w:r w:rsidRPr="00446972">
        <w:rPr>
          <w:rFonts w:ascii="Times New Roman" w:eastAsia="Calibri" w:hAnsi="Times New Roman" w:cs="Times New Roman"/>
          <w:sz w:val="28"/>
          <w:szCs w:val="28"/>
        </w:rPr>
        <w:t>ou</w:t>
      </w:r>
      <w:proofErr w:type="spellEnd"/>
      <w:r w:rsidRPr="00446972">
        <w:rPr>
          <w:rFonts w:ascii="Times New Roman" w:eastAsia="Calibri" w:hAnsi="Times New Roman" w:cs="Times New Roman"/>
          <w:sz w:val="28"/>
          <w:szCs w:val="28"/>
        </w:rPr>
        <w:t xml:space="preserve"> </w:t>
      </w:r>
      <w:proofErr w:type="spellStart"/>
      <w:r w:rsidRPr="00446972">
        <w:rPr>
          <w:rFonts w:ascii="Times New Roman" w:eastAsia="Calibri" w:hAnsi="Times New Roman" w:cs="Times New Roman"/>
          <w:sz w:val="28"/>
          <w:szCs w:val="28"/>
        </w:rPr>
        <w:t>mas</w:t>
      </w:r>
      <w:r w:rsidRPr="00446972">
        <w:rPr>
          <w:rFonts w:ascii="Times New Roman" w:eastAsia="Calibri" w:hAnsi="Times New Roman" w:cs="Times New Roman"/>
          <w:sz w:val="28"/>
          <w:szCs w:val="28"/>
          <w:lang w:val="en-US"/>
        </w:rPr>
        <w:t>gque</w:t>
      </w:r>
      <w:proofErr w:type="spellEnd"/>
      <w:r w:rsidRPr="00446972">
        <w:rPr>
          <w:rFonts w:ascii="Times New Roman" w:eastAsia="Calibri" w:hAnsi="Times New Roman" w:cs="Times New Roman"/>
          <w:sz w:val="28"/>
          <w:szCs w:val="28"/>
        </w:rPr>
        <w:t xml:space="preserve">», фестивале им. А.Т. Гречанинова, «Невская палитра», конкурсе-выставке «БУКВА. СЛОВО. </w:t>
      </w:r>
      <w:proofErr w:type="gramStart"/>
      <w:r w:rsidRPr="00446972">
        <w:rPr>
          <w:rFonts w:ascii="Times New Roman" w:eastAsia="Calibri" w:hAnsi="Times New Roman" w:cs="Times New Roman"/>
          <w:sz w:val="28"/>
          <w:szCs w:val="28"/>
        </w:rPr>
        <w:t>КНИГА», «Звездный формат», «Россия – мой дом, моя жизнь»,  «Театральные витражи»);  214 учащихся  в 7 областных и региональных конкурсах (им. П.И. Чайковского, «Зимушка зима», им. А.И. Кузнецова, «Зажигаем на Васильевском», «России верные сыны», «Радужный мир», «Цвет и звук державы Рериха» конкурсе детского и юношеского  художественного творчества им. И.Е.</w:t>
      </w:r>
      <w:r w:rsidR="008E272A">
        <w:rPr>
          <w:rFonts w:ascii="Times New Roman" w:eastAsia="Calibri" w:hAnsi="Times New Roman" w:cs="Times New Roman"/>
          <w:sz w:val="28"/>
          <w:szCs w:val="28"/>
        </w:rPr>
        <w:t xml:space="preserve"> </w:t>
      </w:r>
      <w:r w:rsidRPr="00446972">
        <w:rPr>
          <w:rFonts w:ascii="Times New Roman" w:eastAsia="Calibri" w:hAnsi="Times New Roman" w:cs="Times New Roman"/>
          <w:sz w:val="28"/>
          <w:szCs w:val="28"/>
        </w:rPr>
        <w:t>Репина);</w:t>
      </w:r>
      <w:proofErr w:type="gramEnd"/>
      <w:r w:rsidRPr="00446972">
        <w:rPr>
          <w:rFonts w:ascii="Times New Roman" w:eastAsia="Calibri" w:hAnsi="Times New Roman" w:cs="Times New Roman"/>
          <w:sz w:val="28"/>
          <w:szCs w:val="28"/>
        </w:rPr>
        <w:t xml:space="preserve"> 494 учащихся в районных конкурсах и фестивалях исполнительского мастерства.</w:t>
      </w:r>
    </w:p>
    <w:p w:rsidR="00446972" w:rsidRPr="00446972" w:rsidRDefault="00446972" w:rsidP="00446972">
      <w:pPr>
        <w:spacing w:after="0" w:line="240" w:lineRule="auto"/>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lastRenderedPageBreak/>
        <w:t>Результаты участия в  международных, всероссийских и областных конкурсах свидетельствуют о высоком уровне обучения. Лауреатами и дипломантами международных, всероссийских, областных, региональных и межзональных конкурсов стало более 100</w:t>
      </w:r>
      <w:r w:rsidRPr="00446972">
        <w:rPr>
          <w:rFonts w:ascii="Times New Roman" w:eastAsia="Calibri" w:hAnsi="Times New Roman" w:cs="Times New Roman"/>
          <w:color w:val="FF0000"/>
          <w:sz w:val="28"/>
          <w:szCs w:val="28"/>
        </w:rPr>
        <w:t xml:space="preserve">  </w:t>
      </w:r>
      <w:r w:rsidRPr="00446972">
        <w:rPr>
          <w:rFonts w:ascii="Times New Roman" w:eastAsia="Calibri" w:hAnsi="Times New Roman" w:cs="Times New Roman"/>
          <w:sz w:val="28"/>
          <w:szCs w:val="28"/>
        </w:rPr>
        <w:t>учащихся учреждений дополнительного образования сферы культуры.</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В учреждениях дополнительного образования были организованы и  проведены 146 творческих мероприятий. </w:t>
      </w:r>
      <w:proofErr w:type="gramStart"/>
      <w:r w:rsidRPr="00446972">
        <w:rPr>
          <w:rFonts w:ascii="Times New Roman" w:eastAsia="Calibri" w:hAnsi="Times New Roman" w:cs="Times New Roman"/>
          <w:sz w:val="28"/>
          <w:szCs w:val="28"/>
        </w:rPr>
        <w:t>Среди них: выставки и  мастер-классы «Куклы коренных жителей Ленинградской области» и «Куклы народов Кавказа и Средней Азии»; выставка «Весна 2015» в выставочном зале музея-диорамы «Прорыв блокады Ленинграда»; хоровой проект «Сохранение русских хоровых традиций; лекция-концерт «Большая музыка – маленькому музыканту», посвященная международному дню музыки; концерт для  делегации из Норвегии; конкурс-выставка детского рисунка учащихся «Разноцветный мир детства»;</w:t>
      </w:r>
      <w:proofErr w:type="gramEnd"/>
      <w:r w:rsidRPr="00446972">
        <w:rPr>
          <w:rFonts w:ascii="Times New Roman" w:eastAsia="Calibri" w:hAnsi="Times New Roman" w:cs="Times New Roman"/>
          <w:sz w:val="28"/>
          <w:szCs w:val="28"/>
        </w:rPr>
        <w:t xml:space="preserve"> выставка работ «Мы помним», посвященная освобождению п. Мга от фашистских захватчиков и др.</w:t>
      </w:r>
    </w:p>
    <w:p w:rsidR="00446972" w:rsidRPr="008E272A" w:rsidRDefault="00446972" w:rsidP="001C26CF">
      <w:pPr>
        <w:spacing w:after="0" w:line="240" w:lineRule="auto"/>
        <w:ind w:firstLine="709"/>
        <w:jc w:val="both"/>
        <w:rPr>
          <w:rFonts w:ascii="Times New Roman" w:eastAsia="Calibri" w:hAnsi="Times New Roman" w:cs="Times New Roman"/>
          <w:i/>
          <w:sz w:val="28"/>
          <w:szCs w:val="28"/>
        </w:rPr>
      </w:pPr>
      <w:r w:rsidRPr="008E272A">
        <w:rPr>
          <w:rFonts w:ascii="Times New Roman" w:eastAsia="Calibri" w:hAnsi="Times New Roman" w:cs="Times New Roman"/>
          <w:i/>
          <w:sz w:val="28"/>
          <w:szCs w:val="28"/>
        </w:rPr>
        <w:t xml:space="preserve">По направлению «Сохранение и формирование кадрового потенциала: </w:t>
      </w:r>
    </w:p>
    <w:p w:rsidR="00446972" w:rsidRPr="00446972" w:rsidRDefault="00446972" w:rsidP="008E272A">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 С сентября 2015 года установлена единая норма часов на ставку заработной платы для преподавателей  учреждений дополнительного образования  – 18 часов в неделю, как у учителей образовательных школ.   Это способствует  повышению статуса данной категории педагогических работников.</w:t>
      </w:r>
    </w:p>
    <w:p w:rsidR="00446972" w:rsidRPr="00446972" w:rsidRDefault="00446972" w:rsidP="008E272A">
      <w:pPr>
        <w:spacing w:after="0" w:line="240" w:lineRule="auto"/>
        <w:ind w:firstLine="709"/>
        <w:jc w:val="both"/>
        <w:rPr>
          <w:rFonts w:ascii="Times New Roman" w:eastAsia="Calibri" w:hAnsi="Times New Roman" w:cs="Times New Roman"/>
          <w:color w:val="FF0000"/>
          <w:sz w:val="28"/>
          <w:szCs w:val="28"/>
        </w:rPr>
      </w:pPr>
      <w:r w:rsidRPr="00446972">
        <w:rPr>
          <w:rFonts w:ascii="Times New Roman" w:eastAsia="Calibri" w:hAnsi="Times New Roman" w:cs="Times New Roman"/>
          <w:sz w:val="28"/>
          <w:szCs w:val="28"/>
        </w:rPr>
        <w:t xml:space="preserve">Количество педагогических работников </w:t>
      </w:r>
      <w:r w:rsidR="008E272A">
        <w:rPr>
          <w:rFonts w:ascii="Times New Roman" w:eastAsia="Calibri" w:hAnsi="Times New Roman" w:cs="Times New Roman"/>
          <w:sz w:val="28"/>
          <w:szCs w:val="28"/>
        </w:rPr>
        <w:t xml:space="preserve">учреждений культуры районного уровня </w:t>
      </w:r>
      <w:r w:rsidRPr="00446972">
        <w:rPr>
          <w:rFonts w:ascii="Times New Roman" w:eastAsia="Calibri" w:hAnsi="Times New Roman" w:cs="Times New Roman"/>
          <w:sz w:val="28"/>
          <w:szCs w:val="28"/>
        </w:rPr>
        <w:t>составило 112  человек (69 % с высшей или первой квалификационной категорией), из них свою квалификацию в 2015 году повысили 90 человек</w:t>
      </w:r>
      <w:r w:rsidRPr="00446972">
        <w:rPr>
          <w:rFonts w:ascii="Times New Roman" w:eastAsia="Calibri" w:hAnsi="Times New Roman" w:cs="Times New Roman"/>
          <w:b/>
          <w:sz w:val="28"/>
          <w:szCs w:val="28"/>
        </w:rPr>
        <w:t xml:space="preserve">. </w:t>
      </w:r>
      <w:proofErr w:type="gramStart"/>
      <w:r w:rsidRPr="00446972">
        <w:rPr>
          <w:rFonts w:ascii="Times New Roman" w:eastAsia="Calibri" w:hAnsi="Times New Roman" w:cs="Times New Roman"/>
          <w:sz w:val="28"/>
          <w:szCs w:val="28"/>
        </w:rPr>
        <w:t>Высокий профессиональный и творческий уровень педагогов учреждений дополнительного образования  не остался незамеченным  -  по итогам Ленинградского областного ежегодного конкурса профессионального мастерства «Звезда культуры»  в номинации «Лучший детский коллектив самодеятельного художественного творчества года» победителем стал ансамбль скрипачей муниципального бюджетного  учреждения дополнительного образования «Отрадненская  детская школа искусств»» (руководитель Литвякова Н.М.), а в номинации «За долголетнее служение профессии»   - Абрамова Людмила Викторовна, преподаватель муниципального</w:t>
      </w:r>
      <w:proofErr w:type="gramEnd"/>
      <w:r w:rsidRPr="00446972">
        <w:rPr>
          <w:rFonts w:ascii="Times New Roman" w:eastAsia="Calibri" w:hAnsi="Times New Roman" w:cs="Times New Roman"/>
          <w:sz w:val="28"/>
          <w:szCs w:val="28"/>
        </w:rPr>
        <w:t xml:space="preserve"> бюджетного учреждения дополнительного образования «Кировская детская музыкальная школа».</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На работу в учреждения дополнительного образования принято 4 молодых специалиста. Выпускники ДМШ и ДХШ стабильно выбирают для себя творческие профессии и продолжают учебу в средних и высших профессиональных учебных заведениях: в 2014 году 10 ребят поступили в училища и вузы.</w:t>
      </w:r>
    </w:p>
    <w:p w:rsidR="00446972" w:rsidRPr="001C26CF" w:rsidRDefault="00446972" w:rsidP="001C26CF">
      <w:pPr>
        <w:spacing w:after="0" w:line="240" w:lineRule="auto"/>
        <w:ind w:firstLine="709"/>
        <w:jc w:val="both"/>
        <w:rPr>
          <w:rFonts w:ascii="Times New Roman" w:eastAsia="Calibri" w:hAnsi="Times New Roman" w:cs="Times New Roman"/>
          <w:i/>
          <w:sz w:val="28"/>
          <w:szCs w:val="28"/>
        </w:rPr>
      </w:pPr>
      <w:r w:rsidRPr="001C26CF">
        <w:rPr>
          <w:rFonts w:ascii="Times New Roman" w:eastAsia="Calibri" w:hAnsi="Times New Roman" w:cs="Times New Roman"/>
          <w:i/>
          <w:sz w:val="28"/>
          <w:szCs w:val="28"/>
        </w:rPr>
        <w:t>По направлению «Поддержка народного творчества и художественной самодеятельности, содействие развитию народных промыслов и ремесел»:</w:t>
      </w:r>
    </w:p>
    <w:p w:rsidR="00446972" w:rsidRPr="00446972" w:rsidRDefault="00446972" w:rsidP="00446972">
      <w:pPr>
        <w:spacing w:after="0" w:line="240" w:lineRule="auto"/>
        <w:ind w:firstLine="709"/>
        <w:jc w:val="both"/>
        <w:rPr>
          <w:rFonts w:ascii="Times New Roman" w:eastAsia="Calibri" w:hAnsi="Times New Roman" w:cs="Times New Roman"/>
          <w:b/>
          <w:sz w:val="28"/>
          <w:szCs w:val="28"/>
        </w:rPr>
      </w:pPr>
      <w:r w:rsidRPr="00446972">
        <w:rPr>
          <w:rFonts w:ascii="Times New Roman" w:eastAsia="Calibri" w:hAnsi="Times New Roman" w:cs="Times New Roman"/>
          <w:sz w:val="28"/>
          <w:szCs w:val="28"/>
        </w:rPr>
        <w:lastRenderedPageBreak/>
        <w:t>Ведущие темы мероприятий в  2015 года связаны с 70-летием Победы в Великой Отечественной войне,  Годом литературы  в Российской Федерации и Годом старшего поколения в Ленинградской области.</w:t>
      </w:r>
    </w:p>
    <w:p w:rsidR="00446972" w:rsidRPr="00446972" w:rsidRDefault="00446972" w:rsidP="00446972">
      <w:pPr>
        <w:spacing w:after="0" w:line="240" w:lineRule="auto"/>
        <w:ind w:firstLine="709"/>
        <w:jc w:val="both"/>
        <w:rPr>
          <w:rFonts w:ascii="Times New Roman" w:eastAsia="Times New Roman" w:hAnsi="Times New Roman" w:cs="Times New Roman"/>
          <w:sz w:val="28"/>
          <w:szCs w:val="28"/>
          <w:u w:val="single"/>
          <w:lang w:eastAsia="ru-RU"/>
        </w:rPr>
      </w:pPr>
      <w:r w:rsidRPr="00446972">
        <w:rPr>
          <w:rFonts w:ascii="Times New Roman" w:eastAsia="Times New Roman" w:hAnsi="Times New Roman" w:cs="Times New Roman"/>
          <w:sz w:val="28"/>
          <w:szCs w:val="28"/>
          <w:u w:val="single"/>
          <w:lang w:eastAsia="ru-RU"/>
        </w:rPr>
        <w:t>РЕАЛИЗОВАНО:</w:t>
      </w:r>
    </w:p>
    <w:p w:rsidR="00446972" w:rsidRPr="00446972" w:rsidRDefault="00446972" w:rsidP="00446972">
      <w:pPr>
        <w:spacing w:after="0" w:line="240" w:lineRule="auto"/>
        <w:ind w:firstLine="709"/>
        <w:jc w:val="both"/>
        <w:rPr>
          <w:rFonts w:ascii="Times New Roman" w:eastAsia="Times New Roman" w:hAnsi="Times New Roman" w:cs="Times New Roman"/>
          <w:sz w:val="24"/>
          <w:szCs w:val="20"/>
          <w:lang w:eastAsia="ru-RU"/>
        </w:rPr>
      </w:pPr>
      <w:r w:rsidRPr="001C26CF">
        <w:rPr>
          <w:rFonts w:ascii="Times New Roman" w:eastAsia="Times New Roman" w:hAnsi="Times New Roman" w:cs="Times New Roman"/>
          <w:i/>
          <w:sz w:val="28"/>
          <w:szCs w:val="28"/>
          <w:lang w:eastAsia="ru-RU"/>
        </w:rPr>
        <w:t>16  проектов военно-патриотической</w:t>
      </w:r>
      <w:r w:rsidR="001C26CF">
        <w:rPr>
          <w:rFonts w:ascii="Times New Roman" w:eastAsia="Times New Roman" w:hAnsi="Times New Roman" w:cs="Times New Roman"/>
          <w:i/>
          <w:sz w:val="28"/>
          <w:szCs w:val="28"/>
          <w:lang w:eastAsia="ru-RU"/>
        </w:rPr>
        <w:t xml:space="preserve"> </w:t>
      </w:r>
      <w:r w:rsidRPr="00446972">
        <w:rPr>
          <w:rFonts w:ascii="Times New Roman" w:eastAsia="Times New Roman" w:hAnsi="Times New Roman" w:cs="Times New Roman"/>
          <w:sz w:val="28"/>
          <w:szCs w:val="28"/>
          <w:lang w:eastAsia="ru-RU"/>
        </w:rPr>
        <w:t xml:space="preserve"> направленности: торжественные митинги,  посвященные 72 – годовщине  со  дня  прорыва  блокады   г. Ленинграда, торжественно-траурные церемониалы и ритуалы перезахоронения, торжественные мероприятия, посвященные 70-летию Победы в Великой Отечественной войне:</w:t>
      </w:r>
    </w:p>
    <w:p w:rsidR="00446972" w:rsidRPr="00446972" w:rsidRDefault="00446972" w:rsidP="00446972">
      <w:pPr>
        <w:spacing w:after="0" w:line="240" w:lineRule="auto"/>
        <w:ind w:firstLine="709"/>
        <w:jc w:val="both"/>
        <w:rPr>
          <w:rFonts w:ascii="Times New Roman" w:eastAsia="Times New Roman" w:hAnsi="Times New Roman" w:cs="Times New Roman"/>
          <w:sz w:val="24"/>
          <w:szCs w:val="20"/>
          <w:lang w:eastAsia="ru-RU"/>
        </w:rPr>
      </w:pPr>
      <w:r w:rsidRPr="00446972">
        <w:rPr>
          <w:rFonts w:ascii="Times New Roman" w:eastAsia="Times New Roman" w:hAnsi="Times New Roman" w:cs="Times New Roman"/>
          <w:sz w:val="28"/>
          <w:szCs w:val="28"/>
          <w:lang w:eastAsia="ru-RU"/>
        </w:rPr>
        <w:t>- торжественный митинг, в рамках межрегиональной торжественной акции «На рубеже бессмертия», посвященной 72 –годовщине со дня прорыва блокады г. Ленинграда – 18.01.2015;</w:t>
      </w:r>
    </w:p>
    <w:p w:rsidR="00446972" w:rsidRPr="00446972" w:rsidRDefault="00446972" w:rsidP="00446972">
      <w:pPr>
        <w:spacing w:after="0" w:line="240" w:lineRule="auto"/>
        <w:ind w:firstLine="709"/>
        <w:jc w:val="both"/>
        <w:rPr>
          <w:rFonts w:ascii="Times New Roman" w:eastAsia="Times New Roman" w:hAnsi="Times New Roman" w:cs="Times New Roman"/>
          <w:sz w:val="28"/>
          <w:szCs w:val="28"/>
          <w:lang w:eastAsia="ru-RU"/>
        </w:rPr>
      </w:pPr>
      <w:r w:rsidRPr="00446972">
        <w:rPr>
          <w:rFonts w:ascii="Times New Roman" w:eastAsia="Times New Roman" w:hAnsi="Times New Roman" w:cs="Times New Roman"/>
          <w:sz w:val="28"/>
          <w:szCs w:val="28"/>
          <w:lang w:eastAsia="ru-RU"/>
        </w:rPr>
        <w:t>- мероприятия, посвященные Дню воина-интернационалиста – февраль 2015 г.;</w:t>
      </w:r>
    </w:p>
    <w:p w:rsidR="00446972" w:rsidRPr="00446972" w:rsidRDefault="00446972" w:rsidP="00446972">
      <w:pPr>
        <w:spacing w:after="0" w:line="240" w:lineRule="auto"/>
        <w:ind w:firstLine="709"/>
        <w:jc w:val="both"/>
        <w:rPr>
          <w:rFonts w:ascii="Times New Roman" w:eastAsia="Times New Roman" w:hAnsi="Times New Roman" w:cs="Times New Roman"/>
          <w:sz w:val="28"/>
          <w:szCs w:val="28"/>
          <w:lang w:eastAsia="ru-RU"/>
        </w:rPr>
      </w:pPr>
      <w:r w:rsidRPr="00446972">
        <w:rPr>
          <w:rFonts w:ascii="Times New Roman" w:eastAsia="Times New Roman" w:hAnsi="Times New Roman" w:cs="Times New Roman"/>
          <w:sz w:val="28"/>
          <w:szCs w:val="28"/>
          <w:lang w:eastAsia="ru-RU"/>
        </w:rPr>
        <w:t xml:space="preserve">- церемонии награждения ветеранов Великой Отечественной войны 1941-1945 годов, иных лиц в установленном порядке единой юбилейной медалью "70 лет Победы в Великой Отечественной войне 1941-1945 годов" – 09.04.2015; </w:t>
      </w:r>
    </w:p>
    <w:p w:rsidR="00446972" w:rsidRPr="00446972" w:rsidRDefault="00446972" w:rsidP="00446972">
      <w:pPr>
        <w:spacing w:after="0" w:line="240" w:lineRule="auto"/>
        <w:ind w:firstLine="709"/>
        <w:jc w:val="both"/>
        <w:rPr>
          <w:rFonts w:ascii="Times New Roman" w:eastAsia="Times New Roman" w:hAnsi="Times New Roman" w:cs="Times New Roman"/>
          <w:sz w:val="28"/>
          <w:szCs w:val="28"/>
          <w:lang w:eastAsia="ru-RU"/>
        </w:rPr>
      </w:pPr>
      <w:r w:rsidRPr="00446972">
        <w:rPr>
          <w:rFonts w:ascii="Times New Roman" w:eastAsia="Times New Roman" w:hAnsi="Times New Roman" w:cs="Times New Roman"/>
          <w:sz w:val="28"/>
          <w:szCs w:val="28"/>
          <w:lang w:eastAsia="ru-RU"/>
        </w:rPr>
        <w:t>- акция «Роща Победы» в рамках инициативы МПА «Зеленая волна» - 24.04.2015 г;</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торжественные проводы по отправке призывников в рамках весенней и осенней призывной кампании;</w:t>
      </w:r>
    </w:p>
    <w:p w:rsidR="00446972" w:rsidRPr="00446972" w:rsidRDefault="00446972" w:rsidP="00446972">
      <w:pPr>
        <w:spacing w:after="0" w:line="240" w:lineRule="auto"/>
        <w:ind w:firstLine="709"/>
        <w:jc w:val="both"/>
        <w:rPr>
          <w:rFonts w:ascii="Times New Roman" w:eastAsia="Times New Roman" w:hAnsi="Times New Roman" w:cs="Times New Roman"/>
          <w:sz w:val="28"/>
          <w:szCs w:val="28"/>
          <w:lang w:eastAsia="ru-RU"/>
        </w:rPr>
      </w:pPr>
      <w:r w:rsidRPr="00446972">
        <w:rPr>
          <w:rFonts w:ascii="Times New Roman" w:eastAsia="Times New Roman" w:hAnsi="Times New Roman" w:cs="Times New Roman"/>
          <w:sz w:val="28"/>
          <w:szCs w:val="28"/>
          <w:lang w:eastAsia="ru-RU"/>
        </w:rPr>
        <w:t>- церемонии открытия «Вахты памяти 2015» - 27.04.2015;</w:t>
      </w:r>
    </w:p>
    <w:p w:rsidR="00446972" w:rsidRPr="00446972" w:rsidRDefault="00446972" w:rsidP="00446972">
      <w:pPr>
        <w:spacing w:after="0" w:line="240" w:lineRule="auto"/>
        <w:ind w:firstLine="709"/>
        <w:jc w:val="both"/>
        <w:rPr>
          <w:rFonts w:ascii="Times New Roman" w:eastAsia="Times New Roman" w:hAnsi="Times New Roman" w:cs="Times New Roman"/>
          <w:sz w:val="28"/>
          <w:szCs w:val="28"/>
          <w:lang w:eastAsia="ru-RU"/>
        </w:rPr>
      </w:pPr>
      <w:r w:rsidRPr="00446972">
        <w:rPr>
          <w:rFonts w:ascii="Times New Roman" w:eastAsia="Times New Roman" w:hAnsi="Times New Roman" w:cs="Times New Roman"/>
          <w:sz w:val="28"/>
          <w:szCs w:val="28"/>
          <w:lang w:eastAsia="ru-RU"/>
        </w:rPr>
        <w:t>- торжественно-траурный церемониал – 07.05.2015;</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 торжественный церемониал, посвященный 70-летию Великой Победы – 09.05.2015; </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районный фестиваль военно-патриотического кино "Великая война - Великая Победа" – май 2015 г.;</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традиционная межпоселенческая встреча ветеранов ВОВ «Дорога жизни – дорога надежды» - 30.05.2015;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торжественно-траурное мероприятие, посвященное 70-летию Победы в Великой Отечественной войне 1941-1945 годов с участием представителей республики Татарстан;</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велопробег обучающихся образовательных организаций Ленинградской области, посвященный 70-летию  Победы в Великой Отечественной войне;</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мероприятия, посвященные Дню Памяти и Скорби – 22.06.2015;</w:t>
      </w:r>
    </w:p>
    <w:p w:rsidR="00446972" w:rsidRPr="00446972" w:rsidRDefault="00446972" w:rsidP="00446972">
      <w:pPr>
        <w:spacing w:after="0" w:line="240" w:lineRule="auto"/>
        <w:ind w:firstLine="709"/>
        <w:jc w:val="both"/>
        <w:rPr>
          <w:rFonts w:ascii="Times New Roman" w:eastAsia="Calibri" w:hAnsi="Times New Roman" w:cs="Times New Roman"/>
        </w:rPr>
      </w:pPr>
      <w:r w:rsidRPr="00446972">
        <w:rPr>
          <w:rFonts w:ascii="Times New Roman" w:eastAsia="Calibri" w:hAnsi="Times New Roman" w:cs="Times New Roman"/>
          <w:sz w:val="28"/>
          <w:szCs w:val="28"/>
        </w:rPr>
        <w:t>-  церемония погребения останков погибших при защите Отечества на мемориале «Синявинские высоты»;</w:t>
      </w:r>
    </w:p>
    <w:p w:rsidR="00446972" w:rsidRPr="00446972" w:rsidRDefault="00446972" w:rsidP="00446972">
      <w:pPr>
        <w:spacing w:after="0" w:line="240" w:lineRule="auto"/>
        <w:ind w:firstLine="709"/>
        <w:jc w:val="both"/>
        <w:rPr>
          <w:rFonts w:ascii="Calibri" w:hAnsi="Calibri" w:cs="Times New Roman"/>
        </w:rPr>
      </w:pPr>
      <w:r w:rsidRPr="00446972">
        <w:rPr>
          <w:rFonts w:ascii="Times New Roman" w:hAnsi="Times New Roman" w:cs="Times New Roman"/>
          <w:sz w:val="28"/>
          <w:szCs w:val="28"/>
        </w:rPr>
        <w:t>- торжественно-траурный церемониал, посвященный 74-ой годовщине образования плацдарма Невский «пятачок» - 18.09.2015;</w:t>
      </w:r>
    </w:p>
    <w:p w:rsidR="00446972" w:rsidRPr="00446972" w:rsidRDefault="00446972" w:rsidP="00446972">
      <w:pPr>
        <w:spacing w:after="0" w:line="240" w:lineRule="auto"/>
        <w:ind w:firstLine="709"/>
        <w:jc w:val="both"/>
        <w:rPr>
          <w:rFonts w:ascii="Times New Roman" w:eastAsia="Calibri" w:hAnsi="Times New Roman" w:cs="Times New Roman"/>
        </w:rPr>
      </w:pPr>
      <w:r w:rsidRPr="00446972">
        <w:rPr>
          <w:rFonts w:ascii="Times New Roman" w:eastAsia="Calibri" w:hAnsi="Times New Roman" w:cs="Times New Roman"/>
          <w:sz w:val="28"/>
          <w:szCs w:val="28"/>
        </w:rPr>
        <w:t xml:space="preserve">- торжественная церемония открытия   Памятника Солдату – 03.12.2015 </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1C26CF">
        <w:rPr>
          <w:rFonts w:ascii="Times New Roman" w:eastAsia="Calibri" w:hAnsi="Times New Roman" w:cs="Times New Roman"/>
          <w:i/>
          <w:sz w:val="28"/>
          <w:szCs w:val="28"/>
        </w:rPr>
        <w:t>17 конкурсных проектов</w:t>
      </w:r>
      <w:r w:rsidRPr="00446972">
        <w:rPr>
          <w:rFonts w:ascii="Times New Roman" w:eastAsia="Calibri" w:hAnsi="Times New Roman" w:cs="Times New Roman"/>
          <w:b/>
          <w:sz w:val="28"/>
          <w:szCs w:val="28"/>
        </w:rPr>
        <w:t>:</w:t>
      </w:r>
      <w:r w:rsidRPr="00446972">
        <w:rPr>
          <w:rFonts w:ascii="Times New Roman" w:eastAsia="Calibri" w:hAnsi="Times New Roman" w:cs="Times New Roman"/>
          <w:sz w:val="28"/>
          <w:szCs w:val="28"/>
        </w:rPr>
        <w:t xml:space="preserve"> конкурсы, выставки и фестивали самодеятельного народного творчества и исполнительского искусства (для учреждений сферы культуры и детских школ искусств):</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lastRenderedPageBreak/>
        <w:t>-  районный конкурс народных струнных инструментов – 20.02.2015;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 баянистов-аккордеонистов (солистов) обучающихся ДМШ, ДШИ – 03.03.2015;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 юных пианистов (ансамбль, аккомпанемент) – 05.03.2015;</w:t>
      </w:r>
    </w:p>
    <w:p w:rsidR="00446972" w:rsidRPr="00446972" w:rsidRDefault="00446972" w:rsidP="00446972">
      <w:pPr>
        <w:spacing w:after="0" w:line="240" w:lineRule="auto"/>
        <w:ind w:firstLine="709"/>
        <w:jc w:val="both"/>
        <w:rPr>
          <w:rFonts w:ascii="Calibri" w:hAnsi="Calibri" w:cs="Times New Roman"/>
        </w:rPr>
      </w:pPr>
      <w:r w:rsidRPr="00446972">
        <w:rPr>
          <w:rFonts w:ascii="Times New Roman" w:hAnsi="Times New Roman" w:cs="Times New Roman"/>
          <w:sz w:val="28"/>
          <w:szCs w:val="28"/>
        </w:rPr>
        <w:t>- районный конкурс оркестровых инструментов (ансамбль, камерный ансамбль) обучающихся ДМШ, ДШИ – 06.03.2015;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  хоровых коллективов   «Невские голоса» - 14.03.2015;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 хоровых коллективов ДМШ и ДШИ – 24.03.2015;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конкурс-выставка декоративно-прикладного творчества - «Придумывай, пробуй, твори» - 28.03.2015;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конкурс-фестиваль театральных коллективов - «Огни рампы» - 04.04.2015;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 по сольфеджио для обучающихся 4 классов ДМШ и ДШИ – 06.04.2015;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первый районный конкурс авторской песни «Возьмемся за руки, друзья» - 18.04.2015;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 хореографических коллективов «Танцует молодость» - 24.04. 2015;</w:t>
      </w:r>
    </w:p>
    <w:p w:rsidR="00446972" w:rsidRPr="00446972" w:rsidRDefault="00446972" w:rsidP="00446972">
      <w:pPr>
        <w:spacing w:after="0" w:line="240" w:lineRule="auto"/>
        <w:ind w:firstLine="709"/>
        <w:jc w:val="both"/>
        <w:rPr>
          <w:rFonts w:ascii="Times New Roman" w:hAnsi="Times New Roman" w:cs="Times New Roman"/>
        </w:rPr>
      </w:pPr>
      <w:r w:rsidRPr="00446972">
        <w:rPr>
          <w:rFonts w:ascii="Times New Roman" w:hAnsi="Times New Roman" w:cs="Times New Roman"/>
          <w:sz w:val="28"/>
          <w:szCs w:val="28"/>
        </w:rPr>
        <w:t>- районный пленэр учащихся ДШИ и ДХШ "Мы - соседи" – 03.06.2015;</w:t>
      </w:r>
    </w:p>
    <w:p w:rsidR="00446972" w:rsidRPr="00446972" w:rsidRDefault="00446972" w:rsidP="00446972">
      <w:pPr>
        <w:spacing w:after="0" w:line="240" w:lineRule="auto"/>
        <w:ind w:firstLine="709"/>
        <w:jc w:val="both"/>
        <w:rPr>
          <w:rFonts w:ascii="Calibri" w:hAnsi="Calibri" w:cs="Times New Roman"/>
        </w:rPr>
      </w:pPr>
      <w:r w:rsidRPr="00446972">
        <w:rPr>
          <w:rFonts w:ascii="Times New Roman" w:hAnsi="Times New Roman" w:cs="Times New Roman"/>
          <w:sz w:val="28"/>
          <w:szCs w:val="28"/>
        </w:rPr>
        <w:t>-  районный конкурс частушечников - «Играй, гармонь» - 20.06.2015;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конкурс-выставка народного художественного творчества «Будущее моей страны»- 28.11.2015;</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районный конкурс эстрадной песн</w:t>
      </w:r>
      <w:r w:rsidR="00040D66">
        <w:rPr>
          <w:rFonts w:ascii="Times New Roman" w:hAnsi="Times New Roman" w:cs="Times New Roman"/>
          <w:sz w:val="28"/>
          <w:szCs w:val="28"/>
        </w:rPr>
        <w:t>и «Звонкие голоса» - 15.11.2015</w:t>
      </w:r>
      <w:r w:rsidRPr="00446972">
        <w:rPr>
          <w:rFonts w:ascii="Times New Roman" w:hAnsi="Times New Roman" w:cs="Times New Roman"/>
          <w:sz w:val="28"/>
          <w:szCs w:val="28"/>
        </w:rPr>
        <w:t>;</w:t>
      </w:r>
    </w:p>
    <w:p w:rsidR="00446972" w:rsidRPr="00446972" w:rsidRDefault="00446972" w:rsidP="00446972">
      <w:pPr>
        <w:spacing w:after="0" w:line="240" w:lineRule="auto"/>
        <w:ind w:firstLine="709"/>
        <w:jc w:val="both"/>
        <w:rPr>
          <w:rFonts w:ascii="Times New Roman" w:hAnsi="Times New Roman" w:cs="Times New Roman"/>
          <w:sz w:val="28"/>
          <w:szCs w:val="28"/>
        </w:rPr>
      </w:pPr>
      <w:r w:rsidRPr="00446972">
        <w:rPr>
          <w:rFonts w:ascii="Times New Roman" w:hAnsi="Times New Roman" w:cs="Times New Roman"/>
          <w:sz w:val="28"/>
          <w:szCs w:val="28"/>
        </w:rPr>
        <w:t xml:space="preserve">- </w:t>
      </w:r>
      <w:r w:rsidRPr="00446972">
        <w:rPr>
          <w:rFonts w:ascii="Times New Roman" w:hAnsi="Times New Roman" w:cs="Times New Roman"/>
          <w:sz w:val="28"/>
          <w:szCs w:val="28"/>
          <w:lang w:val="en-US"/>
        </w:rPr>
        <w:t>XIV</w:t>
      </w:r>
      <w:r w:rsidRPr="00446972">
        <w:rPr>
          <w:rFonts w:ascii="Times New Roman" w:hAnsi="Times New Roman" w:cs="Times New Roman"/>
          <w:sz w:val="28"/>
          <w:szCs w:val="28"/>
        </w:rPr>
        <w:t xml:space="preserve"> открытый  конкурс учащихся  классов струнных смычковых инструментов  ДМШ и ДШИ – 11.12.2015;</w:t>
      </w:r>
    </w:p>
    <w:p w:rsidR="00446972" w:rsidRPr="00446972" w:rsidRDefault="00446972" w:rsidP="00446972">
      <w:pPr>
        <w:spacing w:after="0" w:line="240" w:lineRule="auto"/>
        <w:ind w:firstLine="709"/>
        <w:jc w:val="both"/>
        <w:rPr>
          <w:rFonts w:ascii="Times New Roman" w:hAnsi="Times New Roman" w:cs="Times New Roman"/>
        </w:rPr>
      </w:pPr>
      <w:r w:rsidRPr="00446972">
        <w:rPr>
          <w:rFonts w:ascii="Times New Roman" w:hAnsi="Times New Roman" w:cs="Times New Roman"/>
          <w:sz w:val="28"/>
          <w:szCs w:val="28"/>
        </w:rPr>
        <w:t xml:space="preserve">- </w:t>
      </w:r>
      <w:r w:rsidRPr="00446972">
        <w:rPr>
          <w:rFonts w:ascii="Times New Roman" w:hAnsi="Times New Roman" w:cs="Times New Roman"/>
          <w:sz w:val="28"/>
          <w:szCs w:val="28"/>
          <w:lang w:val="en-US"/>
        </w:rPr>
        <w:t>V</w:t>
      </w:r>
      <w:r w:rsidRPr="00446972">
        <w:rPr>
          <w:rFonts w:ascii="Times New Roman" w:hAnsi="Times New Roman" w:cs="Times New Roman"/>
          <w:sz w:val="28"/>
          <w:szCs w:val="28"/>
        </w:rPr>
        <w:t xml:space="preserve"> открытый  конкурс учащихся классов деревянных духовых инструментов ДМШ и ДШИ – 15.12.2015.</w:t>
      </w:r>
    </w:p>
    <w:p w:rsidR="00446972" w:rsidRPr="001C26CF" w:rsidRDefault="00446972" w:rsidP="00446972">
      <w:pPr>
        <w:spacing w:after="0" w:line="240" w:lineRule="auto"/>
        <w:ind w:firstLine="709"/>
        <w:jc w:val="both"/>
        <w:rPr>
          <w:rFonts w:ascii="Times New Roman" w:eastAsia="Calibri" w:hAnsi="Times New Roman" w:cs="Times New Roman"/>
          <w:i/>
          <w:sz w:val="28"/>
          <w:szCs w:val="28"/>
        </w:rPr>
      </w:pPr>
      <w:r w:rsidRPr="001C26CF">
        <w:rPr>
          <w:rFonts w:ascii="Times New Roman" w:eastAsia="Calibri" w:hAnsi="Times New Roman" w:cs="Times New Roman"/>
          <w:i/>
          <w:sz w:val="28"/>
          <w:szCs w:val="28"/>
        </w:rPr>
        <w:t xml:space="preserve">4 </w:t>
      </w:r>
      <w:proofErr w:type="gramStart"/>
      <w:r w:rsidRPr="001C26CF">
        <w:rPr>
          <w:rFonts w:ascii="Times New Roman" w:eastAsia="Calibri" w:hAnsi="Times New Roman" w:cs="Times New Roman"/>
          <w:i/>
          <w:sz w:val="28"/>
          <w:szCs w:val="28"/>
        </w:rPr>
        <w:t>юбилейных</w:t>
      </w:r>
      <w:proofErr w:type="gramEnd"/>
      <w:r w:rsidRPr="001C26CF">
        <w:rPr>
          <w:rFonts w:ascii="Times New Roman" w:eastAsia="Calibri" w:hAnsi="Times New Roman" w:cs="Times New Roman"/>
          <w:i/>
          <w:sz w:val="28"/>
          <w:szCs w:val="28"/>
        </w:rPr>
        <w:t xml:space="preserve"> проекта:</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праздник, 120-летию  со дня  основания Путиловской библиотеки – 26.02.2015;</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 праздник, посвященный 95-летию со дня основания </w:t>
      </w:r>
      <w:proofErr w:type="spellStart"/>
      <w:r w:rsidRPr="00446972">
        <w:rPr>
          <w:rFonts w:ascii="Times New Roman" w:eastAsia="Calibri" w:hAnsi="Times New Roman" w:cs="Times New Roman"/>
          <w:sz w:val="28"/>
          <w:szCs w:val="28"/>
        </w:rPr>
        <w:t>Выставской</w:t>
      </w:r>
      <w:proofErr w:type="spellEnd"/>
      <w:r w:rsidRPr="00446972">
        <w:rPr>
          <w:rFonts w:ascii="Times New Roman" w:eastAsia="Calibri" w:hAnsi="Times New Roman" w:cs="Times New Roman"/>
          <w:sz w:val="28"/>
          <w:szCs w:val="28"/>
        </w:rPr>
        <w:t xml:space="preserve"> библиотеки – 25.03.2015;</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праздничный вечер, посвященный, 50-летию со дня открытия Детской школы искусств п.</w:t>
      </w:r>
      <w:r w:rsidR="00025C88">
        <w:rPr>
          <w:rFonts w:ascii="Times New Roman" w:eastAsia="Calibri" w:hAnsi="Times New Roman" w:cs="Times New Roman"/>
          <w:sz w:val="28"/>
          <w:szCs w:val="28"/>
        </w:rPr>
        <w:t xml:space="preserve"> </w:t>
      </w:r>
      <w:r w:rsidR="00040D66">
        <w:rPr>
          <w:rFonts w:ascii="Times New Roman" w:eastAsia="Calibri" w:hAnsi="Times New Roman" w:cs="Times New Roman"/>
          <w:sz w:val="28"/>
          <w:szCs w:val="28"/>
        </w:rPr>
        <w:t>Назия – 24.04.2015</w:t>
      </w:r>
      <w:r w:rsidRPr="00446972">
        <w:rPr>
          <w:rFonts w:ascii="Times New Roman" w:eastAsia="Calibri" w:hAnsi="Times New Roman" w:cs="Times New Roman"/>
          <w:sz w:val="28"/>
          <w:szCs w:val="28"/>
        </w:rPr>
        <w:t>;</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- 45-летний юбилей ДХШ п. Мга – 25.12.2015.</w:t>
      </w:r>
    </w:p>
    <w:p w:rsidR="00446972" w:rsidRPr="001C26CF" w:rsidRDefault="00446972" w:rsidP="00446972">
      <w:pPr>
        <w:spacing w:after="0" w:line="240" w:lineRule="auto"/>
        <w:ind w:firstLine="709"/>
        <w:jc w:val="both"/>
        <w:rPr>
          <w:rFonts w:ascii="Calibri" w:eastAsia="Calibri" w:hAnsi="Calibri" w:cs="Times New Roman"/>
          <w:i/>
        </w:rPr>
      </w:pPr>
      <w:r w:rsidRPr="001C26CF">
        <w:rPr>
          <w:rFonts w:ascii="Times New Roman" w:eastAsia="Calibri" w:hAnsi="Times New Roman" w:cs="Times New Roman"/>
          <w:i/>
          <w:sz w:val="28"/>
          <w:szCs w:val="28"/>
        </w:rPr>
        <w:t>6 праздничных проектов:</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районный праздник, посвященный Всероссийскому Дню работника культуры – 27.03.2015;</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районный праздник, посвященный Дню славянской письме</w:t>
      </w:r>
      <w:r w:rsidR="00040D66">
        <w:rPr>
          <w:rFonts w:ascii="Times New Roman" w:eastAsia="Calibri" w:hAnsi="Times New Roman" w:cs="Times New Roman"/>
          <w:sz w:val="28"/>
          <w:szCs w:val="28"/>
        </w:rPr>
        <w:t>нности и культуры – 16.05.2015</w:t>
      </w:r>
      <w:r w:rsidRPr="00446972">
        <w:rPr>
          <w:rFonts w:ascii="Times New Roman" w:eastAsia="Calibri" w:hAnsi="Times New Roman" w:cs="Times New Roman"/>
          <w:sz w:val="28"/>
          <w:szCs w:val="28"/>
        </w:rPr>
        <w:t>;</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районный праздник творчества сельской молодежи «Родные просторы» - 04.07.2015;</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lastRenderedPageBreak/>
        <w:t>- районный праздник «Наш общий дом – земля Ленинградская», посвященный 87-ой годовщине образования Ленинградской области – 25.07.2015;</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торжественная церемония сдачи-приема жилого дома в п. Павлово;</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 Районный слет учащихся детских школ искусств  и участников самодеятельного художественного творчества Кировского муниципального района </w:t>
      </w:r>
      <w:r w:rsidR="00040D66">
        <w:rPr>
          <w:rFonts w:ascii="Times New Roman" w:eastAsia="Calibri" w:hAnsi="Times New Roman" w:cs="Times New Roman"/>
          <w:sz w:val="28"/>
          <w:szCs w:val="28"/>
        </w:rPr>
        <w:t>"Карусель талантов" – 19.12.2015</w:t>
      </w:r>
      <w:r w:rsidRPr="00446972">
        <w:rPr>
          <w:rFonts w:ascii="Times New Roman" w:eastAsia="Calibri" w:hAnsi="Times New Roman" w:cs="Times New Roman"/>
          <w:sz w:val="28"/>
          <w:szCs w:val="28"/>
        </w:rPr>
        <w:t>.</w:t>
      </w:r>
    </w:p>
    <w:p w:rsidR="00446972" w:rsidRPr="001C26CF" w:rsidRDefault="00446972" w:rsidP="00446972">
      <w:pPr>
        <w:spacing w:after="0" w:line="240" w:lineRule="auto"/>
        <w:ind w:firstLine="709"/>
        <w:jc w:val="both"/>
        <w:rPr>
          <w:rFonts w:ascii="Times New Roman" w:eastAsia="Calibri" w:hAnsi="Times New Roman" w:cs="Times New Roman"/>
          <w:i/>
          <w:sz w:val="28"/>
          <w:szCs w:val="28"/>
        </w:rPr>
      </w:pPr>
      <w:r w:rsidRPr="001C26CF">
        <w:rPr>
          <w:rFonts w:ascii="Times New Roman" w:eastAsia="Calibri" w:hAnsi="Times New Roman" w:cs="Times New Roman"/>
          <w:i/>
          <w:sz w:val="28"/>
          <w:szCs w:val="28"/>
        </w:rPr>
        <w:t>3 проекта исполнительского творчества:</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концертный блок выступлений  на отчетном собрании "Об итогах социально-экономического развития за 2014 год и задачах на 2015 год";</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концертные выступления на торжественном мероприятии, посвященном Дню работников торговли, бытового обслуживания  и жилищно-коммунального хозяйства;</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 концертные выступления на </w:t>
      </w:r>
      <w:r w:rsidRPr="001C26CF">
        <w:rPr>
          <w:rFonts w:ascii="Times New Roman" w:eastAsia="Calibri" w:hAnsi="Times New Roman" w:cs="Times New Roman"/>
          <w:sz w:val="28"/>
          <w:szCs w:val="28"/>
        </w:rPr>
        <w:t>торжественном мероприятии</w:t>
      </w:r>
      <w:r w:rsidRPr="00446972">
        <w:rPr>
          <w:rFonts w:ascii="Times New Roman" w:eastAsia="Calibri" w:hAnsi="Times New Roman" w:cs="Times New Roman"/>
          <w:b/>
          <w:sz w:val="28"/>
          <w:szCs w:val="28"/>
        </w:rPr>
        <w:t xml:space="preserve">, </w:t>
      </w:r>
      <w:r w:rsidRPr="00446972">
        <w:rPr>
          <w:rFonts w:ascii="Times New Roman" w:eastAsia="Calibri" w:hAnsi="Times New Roman" w:cs="Times New Roman"/>
          <w:sz w:val="28"/>
          <w:szCs w:val="28"/>
        </w:rPr>
        <w:t xml:space="preserve">посвященном </w:t>
      </w:r>
      <w:r w:rsidRPr="00446972">
        <w:rPr>
          <w:rFonts w:ascii="Times New Roman" w:eastAsia="Calibri" w:hAnsi="Times New Roman" w:cs="Times New Roman"/>
          <w:color w:val="000000"/>
          <w:sz w:val="28"/>
          <w:szCs w:val="28"/>
        </w:rPr>
        <w:t>Дню сотрудника органов внутренних дел Российской Федерации</w:t>
      </w:r>
      <w:r w:rsidRPr="00446972">
        <w:rPr>
          <w:rFonts w:ascii="Times New Roman" w:eastAsia="Calibri" w:hAnsi="Times New Roman" w:cs="Times New Roman"/>
          <w:sz w:val="28"/>
          <w:szCs w:val="28"/>
        </w:rPr>
        <w:t>.</w:t>
      </w:r>
    </w:p>
    <w:p w:rsidR="00446972" w:rsidRPr="001C26CF" w:rsidRDefault="00446972" w:rsidP="00446972">
      <w:pPr>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lang w:eastAsia="ru-RU"/>
        </w:rPr>
      </w:pPr>
      <w:r w:rsidRPr="001C26CF">
        <w:rPr>
          <w:rFonts w:ascii="Times New Roman" w:eastAsia="Times New Roman" w:hAnsi="Times New Roman" w:cs="Times New Roman"/>
          <w:i/>
          <w:color w:val="000000"/>
          <w:sz w:val="28"/>
          <w:szCs w:val="28"/>
          <w:lang w:eastAsia="ru-RU"/>
        </w:rPr>
        <w:t>По направлению «Развитие материально-технической базы подведомственных учреждений»:</w:t>
      </w:r>
    </w:p>
    <w:p w:rsidR="00446972" w:rsidRPr="00446972" w:rsidRDefault="00446972" w:rsidP="00446972">
      <w:pPr>
        <w:spacing w:after="0" w:line="240" w:lineRule="auto"/>
        <w:ind w:firstLine="709"/>
        <w:jc w:val="both"/>
        <w:rPr>
          <w:rFonts w:ascii="Times New Roman" w:eastAsia="Calibri" w:hAnsi="Times New Roman" w:cs="Times New Roman"/>
          <w:b/>
          <w:sz w:val="28"/>
          <w:szCs w:val="28"/>
        </w:rPr>
      </w:pPr>
      <w:r w:rsidRPr="00446972">
        <w:rPr>
          <w:rFonts w:ascii="Times New Roman" w:eastAsia="Calibri" w:hAnsi="Times New Roman" w:cs="Times New Roman"/>
          <w:sz w:val="28"/>
          <w:szCs w:val="28"/>
        </w:rPr>
        <w:t>Муниципальным бюджетным учреждениям  предоставлены субсидии для      100 % обеспеченности их деятельности,  на 100% обеспечена деятельность  муниципального казенного учреждения культуры «Центральная межпоселенческая библиотека».  100 % оплачены  коммунальные услуги  муниципальных бюджетных учреждений дополнительного образования детей и библиотек, обеспечено бесперебойное функционирование  канала связи с пожарными частями и системы АПС в подведомственных учреждениях сферы культуры.</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color w:val="000000"/>
          <w:sz w:val="28"/>
          <w:szCs w:val="28"/>
        </w:rPr>
        <w:t>Приобретено 5 комплектов компьютерного оборудования для ЦМБ, п</w:t>
      </w:r>
      <w:r w:rsidRPr="00446972">
        <w:rPr>
          <w:rFonts w:ascii="Times New Roman" w:eastAsia="Calibri" w:hAnsi="Times New Roman" w:cs="Times New Roman"/>
          <w:sz w:val="28"/>
          <w:szCs w:val="28"/>
        </w:rPr>
        <w:t xml:space="preserve">роизведено  обслуживание фильтра, ограничивающего доступ </w:t>
      </w:r>
      <w:proofErr w:type="gramStart"/>
      <w:r w:rsidRPr="00446972">
        <w:rPr>
          <w:rFonts w:ascii="Times New Roman" w:eastAsia="Calibri" w:hAnsi="Times New Roman" w:cs="Times New Roman"/>
          <w:sz w:val="28"/>
          <w:szCs w:val="28"/>
        </w:rPr>
        <w:t>к</w:t>
      </w:r>
      <w:proofErr w:type="gramEnd"/>
      <w:r w:rsidRPr="00446972">
        <w:rPr>
          <w:rFonts w:ascii="Times New Roman" w:eastAsia="Calibri" w:hAnsi="Times New Roman" w:cs="Times New Roman"/>
          <w:sz w:val="28"/>
          <w:szCs w:val="28"/>
        </w:rPr>
        <w:t xml:space="preserve"> </w:t>
      </w:r>
      <w:proofErr w:type="gramStart"/>
      <w:r w:rsidRPr="00446972">
        <w:rPr>
          <w:rFonts w:ascii="Times New Roman" w:eastAsia="Calibri" w:hAnsi="Times New Roman" w:cs="Times New Roman"/>
          <w:sz w:val="28"/>
          <w:szCs w:val="28"/>
        </w:rPr>
        <w:t>Интернет</w:t>
      </w:r>
      <w:proofErr w:type="gramEnd"/>
      <w:r w:rsidRPr="00446972">
        <w:rPr>
          <w:rFonts w:ascii="Times New Roman" w:eastAsia="Calibri" w:hAnsi="Times New Roman" w:cs="Times New Roman"/>
          <w:sz w:val="28"/>
          <w:szCs w:val="28"/>
        </w:rPr>
        <w:t xml:space="preserve"> – ресурсам, установленного на 16 компьютерах</w:t>
      </w:r>
      <w:r w:rsidRPr="00446972">
        <w:rPr>
          <w:rFonts w:ascii="Times New Roman" w:eastAsia="Calibri" w:hAnsi="Times New Roman" w:cs="Times New Roman"/>
          <w:color w:val="666666"/>
          <w:sz w:val="28"/>
          <w:szCs w:val="28"/>
        </w:rPr>
        <w:t xml:space="preserve">, </w:t>
      </w:r>
      <w:r w:rsidRPr="00446972">
        <w:rPr>
          <w:rFonts w:ascii="Times New Roman" w:eastAsia="Calibri" w:hAnsi="Times New Roman" w:cs="Times New Roman"/>
          <w:sz w:val="28"/>
          <w:szCs w:val="28"/>
        </w:rPr>
        <w:t xml:space="preserve">который ограничивает доступ к Интернет-ресурсам, и обновление сайта МКУК «ЦМБ», приобретено 70 металлических  стеллажей для </w:t>
      </w:r>
      <w:proofErr w:type="spellStart"/>
      <w:r w:rsidRPr="00446972">
        <w:rPr>
          <w:rFonts w:ascii="Times New Roman" w:eastAsia="Calibri" w:hAnsi="Times New Roman" w:cs="Times New Roman"/>
          <w:sz w:val="28"/>
          <w:szCs w:val="28"/>
        </w:rPr>
        <w:t>Выставской</w:t>
      </w:r>
      <w:proofErr w:type="spellEnd"/>
      <w:r w:rsidRPr="00446972">
        <w:rPr>
          <w:rFonts w:ascii="Times New Roman" w:eastAsia="Calibri" w:hAnsi="Times New Roman" w:cs="Times New Roman"/>
          <w:sz w:val="28"/>
          <w:szCs w:val="28"/>
        </w:rPr>
        <w:t>, Павловской и Синявинской библиотек на сумму 350 тыс. руб</w:t>
      </w:r>
      <w:r w:rsidR="001C26CF">
        <w:rPr>
          <w:rFonts w:ascii="Times New Roman" w:eastAsia="Calibri" w:hAnsi="Times New Roman" w:cs="Times New Roman"/>
          <w:sz w:val="28"/>
          <w:szCs w:val="28"/>
        </w:rPr>
        <w:t>.</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В целях создания условий для развития творческой деятельности и укрепления материально-технической базы учреждений дополнительного образования  были приобретены: техническое и выставочное оборудование, мебель, инструменты, произведена настройка музыкальных инструментов.</w:t>
      </w:r>
    </w:p>
    <w:p w:rsidR="00446972" w:rsidRPr="001C26CF" w:rsidRDefault="00446972" w:rsidP="00446972">
      <w:pPr>
        <w:spacing w:after="0" w:line="240" w:lineRule="auto"/>
        <w:ind w:firstLine="709"/>
        <w:jc w:val="both"/>
        <w:rPr>
          <w:rFonts w:ascii="Times New Roman" w:eastAsia="Calibri" w:hAnsi="Times New Roman" w:cs="Times New Roman"/>
          <w:i/>
          <w:sz w:val="28"/>
          <w:szCs w:val="28"/>
        </w:rPr>
      </w:pPr>
      <w:r w:rsidRPr="001C26CF">
        <w:rPr>
          <w:rFonts w:ascii="Times New Roman" w:eastAsia="Calibri" w:hAnsi="Times New Roman" w:cs="Times New Roman"/>
          <w:i/>
          <w:sz w:val="28"/>
          <w:szCs w:val="28"/>
        </w:rPr>
        <w:t xml:space="preserve">По направлению «Изучение </w:t>
      </w:r>
      <w:proofErr w:type="spellStart"/>
      <w:proofErr w:type="gramStart"/>
      <w:r w:rsidRPr="001C26CF">
        <w:rPr>
          <w:rFonts w:ascii="Times New Roman" w:eastAsia="Calibri" w:hAnsi="Times New Roman" w:cs="Times New Roman"/>
          <w:i/>
          <w:sz w:val="28"/>
          <w:szCs w:val="28"/>
        </w:rPr>
        <w:t>социо</w:t>
      </w:r>
      <w:proofErr w:type="spellEnd"/>
      <w:r w:rsidRPr="001C26CF">
        <w:rPr>
          <w:rFonts w:ascii="Times New Roman" w:eastAsia="Calibri" w:hAnsi="Times New Roman" w:cs="Times New Roman"/>
          <w:i/>
          <w:sz w:val="28"/>
          <w:szCs w:val="28"/>
        </w:rPr>
        <w:t>-культурной</w:t>
      </w:r>
      <w:proofErr w:type="gramEnd"/>
      <w:r w:rsidRPr="001C26CF">
        <w:rPr>
          <w:rFonts w:ascii="Times New Roman" w:eastAsia="Calibri" w:hAnsi="Times New Roman" w:cs="Times New Roman"/>
          <w:i/>
          <w:sz w:val="28"/>
          <w:szCs w:val="28"/>
        </w:rPr>
        <w:t xml:space="preserve"> ситуации, сохранение  историко-культурной среды на территории Кировского муниципального района»:</w:t>
      </w:r>
    </w:p>
    <w:p w:rsidR="00446972" w:rsidRPr="00446972" w:rsidRDefault="00446972" w:rsidP="00446972">
      <w:pPr>
        <w:spacing w:after="0" w:line="240" w:lineRule="auto"/>
        <w:ind w:firstLine="709"/>
        <w:jc w:val="both"/>
        <w:rPr>
          <w:rFonts w:ascii="Times New Roman" w:eastAsia="Calibri" w:hAnsi="Times New Roman" w:cs="Times New Roman"/>
          <w:b/>
          <w:sz w:val="28"/>
          <w:szCs w:val="28"/>
        </w:rPr>
      </w:pPr>
      <w:r w:rsidRPr="00446972">
        <w:rPr>
          <w:rFonts w:ascii="Times New Roman" w:eastAsia="Calibri" w:hAnsi="Times New Roman" w:cs="Times New Roman"/>
          <w:sz w:val="28"/>
          <w:szCs w:val="28"/>
        </w:rPr>
        <w:t xml:space="preserve">Администрация Кировского муниципального района Ленинградской области, принимая полномочия обеспечения поселений услугами  по организации досуга и услугами организаций культуры, заключила Соглашения с администрациями следующих городских и сельских поселений: МО Павловское городское поселение; МО Назиевское городское </w:t>
      </w:r>
      <w:r w:rsidRPr="00446972">
        <w:rPr>
          <w:rFonts w:ascii="Times New Roman" w:eastAsia="Calibri" w:hAnsi="Times New Roman" w:cs="Times New Roman"/>
          <w:sz w:val="28"/>
          <w:szCs w:val="28"/>
        </w:rPr>
        <w:lastRenderedPageBreak/>
        <w:t>поселение; МО Путиловское сельское поселение; МО Суховское сельское поселение; МО Шумское сельское поселение.</w:t>
      </w:r>
    </w:p>
    <w:p w:rsidR="001C26CF" w:rsidRDefault="00446972" w:rsidP="001C26CF">
      <w:pPr>
        <w:spacing w:after="0" w:line="240" w:lineRule="auto"/>
        <w:ind w:firstLine="709"/>
        <w:jc w:val="both"/>
        <w:rPr>
          <w:rFonts w:ascii="Times New Roman" w:eastAsia="Calibri" w:hAnsi="Times New Roman" w:cs="Times New Roman"/>
          <w:color w:val="1F1F1F"/>
          <w:sz w:val="28"/>
          <w:szCs w:val="28"/>
        </w:rPr>
      </w:pPr>
      <w:r w:rsidRPr="001C26CF">
        <w:rPr>
          <w:rFonts w:ascii="Times New Roman" w:eastAsia="Calibri" w:hAnsi="Times New Roman" w:cs="Times New Roman"/>
          <w:color w:val="1F1F1F"/>
          <w:sz w:val="28"/>
          <w:szCs w:val="28"/>
        </w:rPr>
        <w:t xml:space="preserve">В 2015 году были проведены </w:t>
      </w:r>
      <w:r w:rsidRPr="001C26CF">
        <w:rPr>
          <w:rFonts w:ascii="Times New Roman" w:eastAsia="Calibri" w:hAnsi="Times New Roman" w:cs="Times New Roman"/>
          <w:bCs/>
          <w:color w:val="1F1F1F"/>
          <w:sz w:val="28"/>
          <w:szCs w:val="28"/>
        </w:rPr>
        <w:t>13 совещаний</w:t>
      </w:r>
      <w:r w:rsidRPr="001C26CF">
        <w:rPr>
          <w:rFonts w:ascii="Times New Roman" w:eastAsia="Calibri" w:hAnsi="Times New Roman" w:cs="Times New Roman"/>
          <w:color w:val="1F1F1F"/>
          <w:sz w:val="28"/>
          <w:szCs w:val="28"/>
        </w:rPr>
        <w:t xml:space="preserve">  с руководителями учреждений сферы культуры Кировского муниципального района, из них </w:t>
      </w:r>
      <w:r w:rsidRPr="001C26CF">
        <w:rPr>
          <w:rFonts w:ascii="Times New Roman" w:eastAsia="Calibri" w:hAnsi="Times New Roman" w:cs="Times New Roman"/>
          <w:bCs/>
          <w:color w:val="1F1F1F"/>
          <w:sz w:val="28"/>
          <w:szCs w:val="28"/>
        </w:rPr>
        <w:t xml:space="preserve">1 </w:t>
      </w:r>
      <w:proofErr w:type="gramStart"/>
      <w:r w:rsidRPr="001C26CF">
        <w:rPr>
          <w:rFonts w:ascii="Times New Roman" w:eastAsia="Calibri" w:hAnsi="Times New Roman" w:cs="Times New Roman"/>
          <w:bCs/>
          <w:color w:val="1F1F1F"/>
          <w:sz w:val="28"/>
          <w:szCs w:val="28"/>
        </w:rPr>
        <w:t>расширенное</w:t>
      </w:r>
      <w:proofErr w:type="gramEnd"/>
      <w:r w:rsidRPr="001C26CF">
        <w:rPr>
          <w:rFonts w:ascii="Times New Roman" w:eastAsia="Calibri" w:hAnsi="Times New Roman" w:cs="Times New Roman"/>
          <w:color w:val="1F1F1F"/>
          <w:sz w:val="28"/>
          <w:szCs w:val="28"/>
        </w:rPr>
        <w:t xml:space="preserve"> и </w:t>
      </w:r>
      <w:r w:rsidRPr="001C26CF">
        <w:rPr>
          <w:rFonts w:ascii="Times New Roman" w:eastAsia="Calibri" w:hAnsi="Times New Roman" w:cs="Times New Roman"/>
          <w:bCs/>
          <w:color w:val="1F1F1F"/>
          <w:sz w:val="28"/>
          <w:szCs w:val="28"/>
        </w:rPr>
        <w:t>4 выездных</w:t>
      </w:r>
      <w:r w:rsidR="001C26CF">
        <w:rPr>
          <w:rFonts w:ascii="Times New Roman" w:eastAsia="Calibri" w:hAnsi="Times New Roman" w:cs="Times New Roman"/>
          <w:color w:val="1F1F1F"/>
          <w:sz w:val="28"/>
          <w:szCs w:val="28"/>
        </w:rPr>
        <w:t xml:space="preserve">. </w:t>
      </w:r>
    </w:p>
    <w:p w:rsidR="001C26CF" w:rsidRPr="001C26CF" w:rsidRDefault="00446972" w:rsidP="001C26CF">
      <w:pPr>
        <w:spacing w:after="0" w:line="240" w:lineRule="auto"/>
        <w:ind w:firstLine="709"/>
        <w:jc w:val="both"/>
        <w:rPr>
          <w:rFonts w:ascii="Times New Roman" w:eastAsia="Calibri" w:hAnsi="Times New Roman" w:cs="Times New Roman"/>
          <w:color w:val="1F1F1F"/>
          <w:sz w:val="28"/>
          <w:szCs w:val="28"/>
        </w:rPr>
      </w:pPr>
      <w:r w:rsidRPr="00446972">
        <w:rPr>
          <w:rFonts w:ascii="Times New Roman" w:eastAsia="Calibri" w:hAnsi="Times New Roman" w:cs="Times New Roman"/>
          <w:sz w:val="28"/>
          <w:szCs w:val="28"/>
        </w:rPr>
        <w:t>В целях оказания  методической, информационной и организационной помощи в работе муниципальным учреждениям культуры, муниципальным образовательным учреждениям дополнительного образования детей в сфере культуры и искусства, расположенных на территории Кировского района, еженедельно (по средам) проводятся и</w:t>
      </w:r>
      <w:r w:rsidR="001C26CF">
        <w:rPr>
          <w:rFonts w:ascii="Times New Roman" w:eastAsia="Calibri" w:hAnsi="Times New Roman" w:cs="Times New Roman"/>
          <w:sz w:val="28"/>
          <w:szCs w:val="28"/>
        </w:rPr>
        <w:t xml:space="preserve">нформационно-методические дни. </w:t>
      </w:r>
    </w:p>
    <w:p w:rsidR="00446972" w:rsidRPr="00446972" w:rsidRDefault="00446972" w:rsidP="001C26CF">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В культурно-досуговых учреждениях сферы культуры работает 352  клубных формирования с количеством участников 7019 чел, силами участников самодеятельного художественного творчества подготовлено и проведено 4065 культурно-массовых мероприятий, зрителями которых стали 396 039 чел.</w:t>
      </w:r>
    </w:p>
    <w:p w:rsidR="00446972" w:rsidRDefault="001C26CF" w:rsidP="00F65DC1">
      <w:pPr>
        <w:tabs>
          <w:tab w:val="num" w:pos="0"/>
          <w:tab w:val="left" w:pos="9900"/>
        </w:tabs>
        <w:autoSpaceDE w:val="0"/>
        <w:autoSpaceDN w:val="0"/>
        <w:adjustRightInd w:val="0"/>
        <w:spacing w:before="48" w:after="0" w:line="240" w:lineRule="auto"/>
        <w:ind w:right="21"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w:t>
      </w:r>
      <w:r w:rsidR="00446972" w:rsidRPr="00446972">
        <w:rPr>
          <w:rFonts w:ascii="Times New Roman" w:eastAsia="Times New Roman" w:hAnsi="Times New Roman" w:cs="Times New Roman"/>
          <w:color w:val="000000"/>
          <w:sz w:val="28"/>
          <w:szCs w:val="28"/>
          <w:lang w:eastAsia="ru-RU"/>
        </w:rPr>
        <w:t>ровень фактической обеспеченности клубами и учреждениями клубного типа от нормативной потребности за 2015 год</w:t>
      </w:r>
      <w:r w:rsidR="00F65DC1">
        <w:rPr>
          <w:rFonts w:ascii="Times New Roman" w:eastAsia="Times New Roman" w:hAnsi="Times New Roman" w:cs="Times New Roman"/>
          <w:color w:val="000000"/>
          <w:sz w:val="28"/>
          <w:szCs w:val="28"/>
          <w:lang w:eastAsia="ru-RU"/>
        </w:rPr>
        <w:t xml:space="preserve"> представлен в таблице</w:t>
      </w:r>
      <w:r w:rsidR="00446972" w:rsidRPr="00446972">
        <w:rPr>
          <w:rFonts w:ascii="Times New Roman" w:eastAsia="Times New Roman" w:hAnsi="Times New Roman" w:cs="Times New Roman"/>
          <w:color w:val="000000"/>
          <w:sz w:val="28"/>
          <w:szCs w:val="28"/>
          <w:lang w:eastAsia="ru-RU"/>
        </w:rPr>
        <w:t>:</w:t>
      </w:r>
    </w:p>
    <w:p w:rsidR="009870BB" w:rsidRPr="00446972" w:rsidRDefault="009870BB" w:rsidP="00F65DC1">
      <w:pPr>
        <w:tabs>
          <w:tab w:val="num" w:pos="0"/>
          <w:tab w:val="left" w:pos="9900"/>
        </w:tabs>
        <w:autoSpaceDE w:val="0"/>
        <w:autoSpaceDN w:val="0"/>
        <w:adjustRightInd w:val="0"/>
        <w:spacing w:before="48" w:after="0" w:line="240" w:lineRule="auto"/>
        <w:ind w:right="21" w:firstLine="709"/>
        <w:jc w:val="both"/>
        <w:rPr>
          <w:rFonts w:ascii="Times New Roman" w:eastAsia="Times New Roman" w:hAnsi="Times New Roman" w:cs="Times New Roman"/>
          <w:color w:val="000000"/>
          <w:sz w:val="28"/>
          <w:szCs w:val="28"/>
          <w:lang w:eastAsia="ru-RU"/>
        </w:rPr>
      </w:pPr>
    </w:p>
    <w:tbl>
      <w:tblPr>
        <w:tblStyle w:val="24"/>
        <w:tblW w:w="0" w:type="auto"/>
        <w:tblLook w:val="01E0" w:firstRow="1" w:lastRow="1" w:firstColumn="1" w:lastColumn="1" w:noHBand="0" w:noVBand="0"/>
      </w:tblPr>
      <w:tblGrid>
        <w:gridCol w:w="2172"/>
        <w:gridCol w:w="1117"/>
        <w:gridCol w:w="1492"/>
        <w:gridCol w:w="1054"/>
        <w:gridCol w:w="1868"/>
        <w:gridCol w:w="1868"/>
      </w:tblGrid>
      <w:tr w:rsidR="00446972" w:rsidRPr="00F65DC1"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rPr>
            </w:pPr>
            <w:r w:rsidRPr="00F65DC1">
              <w:rPr>
                <w:rFonts w:ascii="Times New Roman" w:hAnsi="Times New Roman"/>
                <w:b/>
              </w:rPr>
              <w:t>Административно территориальные уровни (городское, сельское поселение, населенный пункт)</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46972" w:rsidRPr="00F65DC1" w:rsidRDefault="00446972" w:rsidP="00446972">
            <w:pPr>
              <w:jc w:val="center"/>
              <w:rPr>
                <w:rFonts w:ascii="Times New Roman" w:hAnsi="Times New Roman"/>
                <w:b/>
              </w:rPr>
            </w:pPr>
            <w:r w:rsidRPr="00F65DC1">
              <w:rPr>
                <w:rFonts w:ascii="Times New Roman" w:hAnsi="Times New Roman"/>
                <w:b/>
              </w:rPr>
              <w:t>Число жителей (чел.)</w:t>
            </w:r>
          </w:p>
          <w:p w:rsidR="00446972" w:rsidRPr="00F65DC1" w:rsidRDefault="00446972" w:rsidP="00446972">
            <w:pPr>
              <w:jc w:val="center"/>
              <w:rPr>
                <w:rFonts w:ascii="Times New Roman" w:hAnsi="Times New Roman"/>
                <w:b/>
              </w:rPr>
            </w:pP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46972" w:rsidRPr="00F65DC1" w:rsidRDefault="00446972" w:rsidP="00446972">
            <w:pPr>
              <w:jc w:val="center"/>
              <w:rPr>
                <w:rFonts w:ascii="Times New Roman" w:hAnsi="Times New Roman"/>
                <w:b/>
              </w:rPr>
            </w:pPr>
            <w:r w:rsidRPr="00F65DC1">
              <w:rPr>
                <w:rFonts w:ascii="Times New Roman" w:hAnsi="Times New Roman"/>
                <w:b/>
              </w:rPr>
              <w:t>Число учреждений (ед.)</w:t>
            </w:r>
          </w:p>
          <w:p w:rsidR="00446972" w:rsidRPr="00F65DC1" w:rsidRDefault="00446972" w:rsidP="00446972">
            <w:pPr>
              <w:jc w:val="center"/>
              <w:rPr>
                <w:rFonts w:ascii="Times New Roman" w:hAnsi="Times New Roman"/>
                <w:b/>
              </w:rPr>
            </w:pP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46972" w:rsidRPr="00F65DC1" w:rsidRDefault="00446972" w:rsidP="00446972">
            <w:pPr>
              <w:jc w:val="center"/>
              <w:rPr>
                <w:rFonts w:ascii="Times New Roman" w:hAnsi="Times New Roman"/>
                <w:b/>
              </w:rPr>
            </w:pPr>
            <w:r w:rsidRPr="00F65DC1">
              <w:rPr>
                <w:rFonts w:ascii="Times New Roman" w:hAnsi="Times New Roman"/>
                <w:b/>
              </w:rPr>
              <w:t>Число мест (форма 7-НК) (ед.)</w:t>
            </w:r>
          </w:p>
          <w:p w:rsidR="00446972" w:rsidRPr="00F65DC1" w:rsidRDefault="00446972" w:rsidP="00446972">
            <w:pPr>
              <w:jc w:val="center"/>
              <w:rPr>
                <w:rFonts w:ascii="Times New Roman" w:hAnsi="Times New Roman"/>
                <w:b/>
              </w:rPr>
            </w:pP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rPr>
            </w:pPr>
            <w:r w:rsidRPr="00F65DC1">
              <w:rPr>
                <w:rFonts w:ascii="Times New Roman" w:hAnsi="Times New Roman"/>
                <w:b/>
              </w:rPr>
              <w:t>Норматив</w:t>
            </w:r>
          </w:p>
          <w:p w:rsidR="00446972" w:rsidRPr="00F65DC1" w:rsidRDefault="00446972" w:rsidP="00446972">
            <w:pPr>
              <w:jc w:val="center"/>
              <w:rPr>
                <w:rFonts w:ascii="Times New Roman" w:hAnsi="Times New Roman"/>
                <w:b/>
              </w:rPr>
            </w:pPr>
            <w:r w:rsidRPr="00F65DC1">
              <w:rPr>
                <w:rFonts w:ascii="Times New Roman" w:hAnsi="Times New Roman"/>
                <w:b/>
              </w:rPr>
              <w:t>обеспеченности</w:t>
            </w:r>
          </w:p>
          <w:p w:rsidR="00446972" w:rsidRPr="00F65DC1" w:rsidRDefault="00446972" w:rsidP="00446972">
            <w:pPr>
              <w:jc w:val="center"/>
              <w:rPr>
                <w:rFonts w:ascii="Times New Roman" w:hAnsi="Times New Roman"/>
                <w:b/>
              </w:rPr>
            </w:pPr>
            <w:r w:rsidRPr="00F65DC1">
              <w:rPr>
                <w:rFonts w:ascii="Times New Roman" w:hAnsi="Times New Roman"/>
                <w:b/>
              </w:rPr>
              <w:t>(ед.)</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rPr>
            </w:pPr>
            <w:r w:rsidRPr="00F65DC1">
              <w:rPr>
                <w:rFonts w:ascii="Times New Roman" w:hAnsi="Times New Roman"/>
                <w:b/>
              </w:rPr>
              <w:t>Уровень фактической обеспеченности КДУ от нормативной потребности</w:t>
            </w:r>
            <w:proofErr w:type="gramStart"/>
            <w:r w:rsidRPr="00F65DC1">
              <w:rPr>
                <w:rFonts w:ascii="Times New Roman" w:hAnsi="Times New Roman"/>
                <w:b/>
              </w:rPr>
              <w:t xml:space="preserve"> (%)</w:t>
            </w:r>
            <w:proofErr w:type="gramEnd"/>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«Кировск»</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26719</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2</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930</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1336</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70</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«Город Отрадное»</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24481</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1</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434</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1224</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35</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Павловское городское поселение</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3720</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1</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210</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260</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81</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Синявинское городское поселение</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4025</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2</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354</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282</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125</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Приладожское городское поселение</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6039</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1</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240</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423</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57</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«Город Шлиссельбург»</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14803</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1</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496</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1036</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48</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Назиевское городское поселение</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5121</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1</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0</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358</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0</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Мгинское городское поселение</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12479</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4</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492</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873</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56</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Путиловское сельское поселение</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2408</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1</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192</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361</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53</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lastRenderedPageBreak/>
              <w:t>МО Суховское сельское поселение</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1389</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2</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260</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208</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125</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972" w:rsidRPr="00F65DC1" w:rsidRDefault="00446972" w:rsidP="00446972">
            <w:pPr>
              <w:jc w:val="both"/>
              <w:rPr>
                <w:rFonts w:ascii="Times New Roman" w:hAnsi="Times New Roman"/>
                <w:sz w:val="24"/>
                <w:szCs w:val="24"/>
              </w:rPr>
            </w:pPr>
            <w:r w:rsidRPr="00F65DC1">
              <w:rPr>
                <w:rFonts w:ascii="Times New Roman" w:hAnsi="Times New Roman"/>
                <w:sz w:val="24"/>
                <w:szCs w:val="24"/>
              </w:rPr>
              <w:t>МО Шумское сельское поселение</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3049</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sz w:val="24"/>
                <w:szCs w:val="24"/>
              </w:rPr>
            </w:pPr>
            <w:r w:rsidRPr="00F65DC1">
              <w:rPr>
                <w:rFonts w:ascii="Times New Roman" w:hAnsi="Times New Roman"/>
                <w:sz w:val="24"/>
                <w:szCs w:val="24"/>
              </w:rPr>
              <w:t>1</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300</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213</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sz w:val="24"/>
                <w:szCs w:val="24"/>
              </w:rPr>
            </w:pPr>
            <w:r>
              <w:rPr>
                <w:rFonts w:ascii="Times New Roman" w:hAnsi="Times New Roman"/>
                <w:sz w:val="24"/>
                <w:szCs w:val="24"/>
              </w:rPr>
              <w:t>141</w:t>
            </w:r>
          </w:p>
        </w:tc>
      </w:tr>
      <w:tr w:rsidR="00446972" w:rsidRPr="00446972" w:rsidTr="00F65DC1">
        <w:tc>
          <w:tcPr>
            <w:tcW w:w="21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both"/>
              <w:rPr>
                <w:rFonts w:ascii="Times New Roman" w:hAnsi="Times New Roman"/>
                <w:b/>
                <w:sz w:val="24"/>
                <w:szCs w:val="24"/>
              </w:rPr>
            </w:pPr>
            <w:r w:rsidRPr="00F65DC1">
              <w:rPr>
                <w:rFonts w:ascii="Times New Roman" w:hAnsi="Times New Roman"/>
                <w:b/>
                <w:sz w:val="24"/>
                <w:szCs w:val="24"/>
              </w:rPr>
              <w:t>Итого:</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105233</w:t>
            </w:r>
          </w:p>
        </w:tc>
        <w:tc>
          <w:tcPr>
            <w:tcW w:w="14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17</w:t>
            </w:r>
          </w:p>
        </w:tc>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3908</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446972" w:rsidP="00446972">
            <w:pPr>
              <w:jc w:val="center"/>
              <w:rPr>
                <w:rFonts w:ascii="Times New Roman" w:hAnsi="Times New Roman"/>
                <w:b/>
                <w:sz w:val="24"/>
                <w:szCs w:val="24"/>
              </w:rPr>
            </w:pPr>
            <w:r w:rsidRPr="00F65DC1">
              <w:rPr>
                <w:rFonts w:ascii="Times New Roman" w:hAnsi="Times New Roman"/>
                <w:b/>
                <w:sz w:val="24"/>
                <w:szCs w:val="24"/>
              </w:rPr>
              <w:t>6574</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46972" w:rsidRPr="00F65DC1" w:rsidRDefault="00F65DC1" w:rsidP="00446972">
            <w:pPr>
              <w:jc w:val="center"/>
              <w:rPr>
                <w:rFonts w:ascii="Times New Roman" w:hAnsi="Times New Roman"/>
                <w:b/>
                <w:sz w:val="24"/>
                <w:szCs w:val="24"/>
              </w:rPr>
            </w:pPr>
            <w:r>
              <w:rPr>
                <w:rFonts w:ascii="Times New Roman" w:hAnsi="Times New Roman"/>
                <w:b/>
                <w:sz w:val="24"/>
                <w:szCs w:val="24"/>
              </w:rPr>
              <w:t>72</w:t>
            </w:r>
          </w:p>
        </w:tc>
      </w:tr>
    </w:tbl>
    <w:p w:rsidR="00446972" w:rsidRDefault="00446972" w:rsidP="00446972">
      <w:pPr>
        <w:tabs>
          <w:tab w:val="num" w:pos="0"/>
          <w:tab w:val="left" w:pos="9900"/>
        </w:tabs>
        <w:autoSpaceDE w:val="0"/>
        <w:autoSpaceDN w:val="0"/>
        <w:adjustRightInd w:val="0"/>
        <w:spacing w:after="0" w:line="240" w:lineRule="auto"/>
        <w:rPr>
          <w:rFonts w:ascii="Times New Roman" w:eastAsia="Times New Roman" w:hAnsi="Times New Roman" w:cs="Times New Roman"/>
          <w:sz w:val="28"/>
          <w:szCs w:val="28"/>
          <w:lang w:eastAsia="ru-RU"/>
        </w:rPr>
      </w:pPr>
    </w:p>
    <w:p w:rsidR="00446972" w:rsidRPr="00F65DC1" w:rsidRDefault="00446972" w:rsidP="00F65DC1">
      <w:pPr>
        <w:spacing w:after="0" w:line="240" w:lineRule="auto"/>
        <w:ind w:firstLine="709"/>
        <w:rPr>
          <w:rFonts w:ascii="Calibri" w:eastAsia="Calibri" w:hAnsi="Calibri" w:cs="Times New Roman"/>
          <w:i/>
        </w:rPr>
      </w:pPr>
      <w:r w:rsidRPr="00F65DC1">
        <w:rPr>
          <w:rFonts w:ascii="Times New Roman" w:eastAsia="Calibri" w:hAnsi="Times New Roman" w:cs="Times New Roman"/>
          <w:i/>
          <w:sz w:val="28"/>
          <w:szCs w:val="28"/>
        </w:rPr>
        <w:t>Оказание платных услуг и доходы от них</w:t>
      </w:r>
    </w:p>
    <w:p w:rsidR="00446972" w:rsidRPr="00446972" w:rsidRDefault="00446972" w:rsidP="00446972">
      <w:pPr>
        <w:spacing w:after="0" w:line="240" w:lineRule="auto"/>
        <w:jc w:val="center"/>
        <w:rPr>
          <w:rFonts w:ascii="Times New Roman" w:eastAsia="Calibri" w:hAnsi="Times New Roman" w:cs="Times New Roman"/>
          <w:b/>
          <w:sz w:val="28"/>
          <w:szCs w:val="28"/>
        </w:rPr>
      </w:pPr>
    </w:p>
    <w:p w:rsidR="00446972" w:rsidRPr="00446972" w:rsidRDefault="00446972" w:rsidP="00446972">
      <w:pPr>
        <w:spacing w:after="0" w:line="240" w:lineRule="auto"/>
        <w:ind w:firstLine="567"/>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Муниципальные бюджетные образовательные учреждения дополнительного образования детей привлекают в порядке, установленном законодательством РФ, дополнительные финансовые средства за счет предоставления платных образовательных услуг, а также за счет добровольных пожертвований и целевых взносов физических или юридических лиц. Использование финансовых средств осуществляется в соответствии с законодательством РФ и Уставом учреждения, и направляется на покрытие расходов и целей, ради которых оно создано.</w:t>
      </w:r>
    </w:p>
    <w:p w:rsidR="00F65DC1" w:rsidRDefault="00F65DC1" w:rsidP="00F65DC1">
      <w:pPr>
        <w:spacing w:after="0" w:line="240" w:lineRule="auto"/>
        <w:ind w:firstLine="709"/>
        <w:rPr>
          <w:rFonts w:ascii="Times New Roman" w:eastAsia="Calibri" w:hAnsi="Times New Roman" w:cs="Times New Roman"/>
          <w:sz w:val="28"/>
          <w:szCs w:val="28"/>
        </w:rPr>
      </w:pPr>
    </w:p>
    <w:p w:rsidR="00446972" w:rsidRPr="00F65DC1" w:rsidRDefault="00446972" w:rsidP="00F65DC1">
      <w:pPr>
        <w:spacing w:after="0" w:line="240" w:lineRule="auto"/>
        <w:ind w:firstLine="709"/>
        <w:rPr>
          <w:rFonts w:ascii="Times New Roman" w:eastAsia="Calibri" w:hAnsi="Times New Roman" w:cs="Times New Roman"/>
          <w:i/>
          <w:sz w:val="28"/>
          <w:szCs w:val="28"/>
        </w:rPr>
      </w:pPr>
      <w:r w:rsidRPr="00F65DC1">
        <w:rPr>
          <w:rFonts w:ascii="Times New Roman" w:eastAsia="Calibri" w:hAnsi="Times New Roman" w:cs="Times New Roman"/>
          <w:i/>
          <w:sz w:val="28"/>
          <w:szCs w:val="28"/>
        </w:rPr>
        <w:t>Платные услуги, оказываемые учреждениями дополнительного образования,</w:t>
      </w:r>
      <w:r w:rsidR="00F65DC1" w:rsidRPr="00F65DC1">
        <w:rPr>
          <w:rFonts w:ascii="Times New Roman" w:eastAsia="Calibri" w:hAnsi="Times New Roman" w:cs="Times New Roman"/>
          <w:i/>
          <w:sz w:val="28"/>
          <w:szCs w:val="28"/>
        </w:rPr>
        <w:t xml:space="preserve"> </w:t>
      </w:r>
      <w:r w:rsidRPr="00F65DC1">
        <w:rPr>
          <w:rFonts w:ascii="Times New Roman" w:eastAsia="Calibri" w:hAnsi="Times New Roman" w:cs="Times New Roman"/>
          <w:i/>
          <w:sz w:val="28"/>
          <w:szCs w:val="28"/>
        </w:rPr>
        <w:t xml:space="preserve"> подведомственными Управлению культуры:</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4962"/>
        <w:gridCol w:w="2409"/>
      </w:tblGrid>
      <w:tr w:rsidR="00446972" w:rsidRPr="00446972" w:rsidTr="00446972">
        <w:tc>
          <w:tcPr>
            <w:tcW w:w="2376"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center"/>
              <w:rPr>
                <w:rFonts w:ascii="Times New Roman" w:eastAsia="Calibri" w:hAnsi="Times New Roman" w:cs="Times New Roman"/>
                <w:b/>
              </w:rPr>
            </w:pPr>
            <w:r w:rsidRPr="00446972">
              <w:rPr>
                <w:rFonts w:ascii="Times New Roman" w:eastAsia="Calibri" w:hAnsi="Times New Roman" w:cs="Times New Roman"/>
                <w:b/>
              </w:rPr>
              <w:t>Наименование  учреждения</w:t>
            </w:r>
          </w:p>
        </w:tc>
        <w:tc>
          <w:tcPr>
            <w:tcW w:w="4962"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center"/>
              <w:rPr>
                <w:rFonts w:ascii="Times New Roman" w:eastAsia="Calibri" w:hAnsi="Times New Roman" w:cs="Times New Roman"/>
                <w:b/>
              </w:rPr>
            </w:pPr>
            <w:r w:rsidRPr="00446972">
              <w:rPr>
                <w:rFonts w:ascii="Times New Roman" w:eastAsia="Calibri" w:hAnsi="Times New Roman" w:cs="Times New Roman"/>
                <w:b/>
              </w:rPr>
              <w:t xml:space="preserve">Перечень </w:t>
            </w:r>
          </w:p>
          <w:p w:rsidR="00446972" w:rsidRPr="00446972" w:rsidRDefault="00446972" w:rsidP="00446972">
            <w:pPr>
              <w:spacing w:after="0" w:line="240" w:lineRule="auto"/>
              <w:jc w:val="center"/>
              <w:rPr>
                <w:rFonts w:ascii="Times New Roman" w:eastAsia="Calibri" w:hAnsi="Times New Roman" w:cs="Times New Roman"/>
                <w:b/>
              </w:rPr>
            </w:pPr>
            <w:r w:rsidRPr="00446972">
              <w:rPr>
                <w:rFonts w:ascii="Times New Roman" w:eastAsia="Calibri" w:hAnsi="Times New Roman" w:cs="Times New Roman"/>
                <w:b/>
              </w:rPr>
              <w:t>платных услуг</w:t>
            </w:r>
          </w:p>
        </w:tc>
        <w:tc>
          <w:tcPr>
            <w:tcW w:w="2409"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center"/>
              <w:rPr>
                <w:rFonts w:ascii="Times New Roman" w:eastAsia="Calibri" w:hAnsi="Times New Roman" w:cs="Times New Roman"/>
                <w:b/>
              </w:rPr>
            </w:pPr>
            <w:r w:rsidRPr="00446972">
              <w:rPr>
                <w:rFonts w:ascii="Times New Roman" w:eastAsia="Calibri" w:hAnsi="Times New Roman" w:cs="Times New Roman"/>
                <w:b/>
              </w:rPr>
              <w:t>Доходы от платных услуг</w:t>
            </w:r>
          </w:p>
          <w:p w:rsidR="00446972" w:rsidRPr="00446972" w:rsidRDefault="00446972" w:rsidP="00446972">
            <w:pPr>
              <w:spacing w:after="0" w:line="240" w:lineRule="auto"/>
              <w:jc w:val="center"/>
              <w:rPr>
                <w:rFonts w:ascii="Times New Roman" w:eastAsia="Calibri" w:hAnsi="Times New Roman" w:cs="Times New Roman"/>
                <w:b/>
              </w:rPr>
            </w:pPr>
            <w:r w:rsidRPr="00446972">
              <w:rPr>
                <w:rFonts w:ascii="Times New Roman" w:eastAsia="Calibri" w:hAnsi="Times New Roman" w:cs="Times New Roman"/>
                <w:b/>
              </w:rPr>
              <w:t xml:space="preserve"> за 2015 г.</w:t>
            </w:r>
          </w:p>
          <w:p w:rsidR="00446972" w:rsidRPr="00446972" w:rsidRDefault="00446972" w:rsidP="00446972">
            <w:pPr>
              <w:spacing w:after="0" w:line="240" w:lineRule="auto"/>
              <w:jc w:val="center"/>
              <w:rPr>
                <w:rFonts w:ascii="Times New Roman" w:eastAsia="Calibri" w:hAnsi="Times New Roman" w:cs="Times New Roman"/>
                <w:b/>
              </w:rPr>
            </w:pPr>
            <w:r w:rsidRPr="00446972">
              <w:rPr>
                <w:rFonts w:ascii="Times New Roman" w:eastAsia="Calibri" w:hAnsi="Times New Roman" w:cs="Times New Roman"/>
                <w:b/>
              </w:rPr>
              <w:t xml:space="preserve"> (</w:t>
            </w:r>
            <w:proofErr w:type="spellStart"/>
            <w:r w:rsidRPr="00446972">
              <w:rPr>
                <w:rFonts w:ascii="Times New Roman" w:eastAsia="Calibri" w:hAnsi="Times New Roman" w:cs="Times New Roman"/>
                <w:b/>
              </w:rPr>
              <w:t>тыс</w:t>
            </w:r>
            <w:proofErr w:type="gramStart"/>
            <w:r w:rsidRPr="00446972">
              <w:rPr>
                <w:rFonts w:ascii="Times New Roman" w:eastAsia="Calibri" w:hAnsi="Times New Roman" w:cs="Times New Roman"/>
                <w:b/>
              </w:rPr>
              <w:t>.р</w:t>
            </w:r>
            <w:proofErr w:type="gramEnd"/>
            <w:r w:rsidRPr="00446972">
              <w:rPr>
                <w:rFonts w:ascii="Times New Roman" w:eastAsia="Calibri" w:hAnsi="Times New Roman" w:cs="Times New Roman"/>
                <w:b/>
              </w:rPr>
              <w:t>уб</w:t>
            </w:r>
            <w:proofErr w:type="spellEnd"/>
            <w:r w:rsidRPr="00446972">
              <w:rPr>
                <w:rFonts w:ascii="Times New Roman" w:eastAsia="Calibri" w:hAnsi="Times New Roman" w:cs="Times New Roman"/>
                <w:b/>
              </w:rPr>
              <w:t>.)</w:t>
            </w:r>
          </w:p>
        </w:tc>
      </w:tr>
      <w:tr w:rsidR="00446972" w:rsidRPr="00446972" w:rsidTr="00446972">
        <w:tc>
          <w:tcPr>
            <w:tcW w:w="2376"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both"/>
              <w:rPr>
                <w:rFonts w:ascii="Times New Roman" w:eastAsia="Calibri" w:hAnsi="Times New Roman" w:cs="Times New Roman"/>
              </w:rPr>
            </w:pPr>
            <w:r w:rsidRPr="00446972">
              <w:rPr>
                <w:rFonts w:ascii="Times New Roman" w:eastAsia="Calibri" w:hAnsi="Times New Roman" w:cs="Times New Roman"/>
              </w:rPr>
              <w:t>МБУДО</w:t>
            </w:r>
          </w:p>
          <w:p w:rsidR="00446972" w:rsidRPr="00446972" w:rsidRDefault="00446972" w:rsidP="00446972">
            <w:pPr>
              <w:spacing w:after="0" w:line="240" w:lineRule="auto"/>
              <w:jc w:val="both"/>
              <w:rPr>
                <w:rFonts w:ascii="Times New Roman" w:eastAsia="Calibri" w:hAnsi="Times New Roman" w:cs="Times New Roman"/>
              </w:rPr>
            </w:pPr>
            <w:r w:rsidRPr="00446972">
              <w:rPr>
                <w:rFonts w:ascii="Times New Roman" w:eastAsia="Calibri" w:hAnsi="Times New Roman" w:cs="Times New Roman"/>
              </w:rPr>
              <w:t>«Кировская ДМШ»</w:t>
            </w:r>
          </w:p>
        </w:tc>
        <w:tc>
          <w:tcPr>
            <w:tcW w:w="4962" w:type="dxa"/>
            <w:tcBorders>
              <w:top w:val="single" w:sz="4" w:space="0" w:color="000000"/>
              <w:left w:val="single" w:sz="4" w:space="0" w:color="000000"/>
              <w:bottom w:val="single" w:sz="4" w:space="0" w:color="000000"/>
              <w:right w:val="single" w:sz="4" w:space="0" w:color="000000"/>
            </w:tcBorders>
          </w:tcPr>
          <w:p w:rsidR="00446972" w:rsidRPr="00446972" w:rsidRDefault="00446972" w:rsidP="00446972">
            <w:pPr>
              <w:spacing w:after="0" w:line="240" w:lineRule="auto"/>
              <w:jc w:val="both"/>
              <w:rPr>
                <w:rFonts w:ascii="Times New Roman" w:eastAsia="Calibri" w:hAnsi="Times New Roman" w:cs="Times New Roman"/>
              </w:rPr>
            </w:pPr>
            <w:r w:rsidRPr="00446972">
              <w:rPr>
                <w:rFonts w:ascii="Times New Roman" w:eastAsia="Calibri" w:hAnsi="Times New Roman" w:cs="Times New Roman"/>
              </w:rPr>
              <w:t>Образовательные услуги: подготовка к обучению в музыкальной школе; часы сверх учебного плана.</w:t>
            </w:r>
          </w:p>
          <w:p w:rsidR="00446972" w:rsidRPr="00446972" w:rsidRDefault="00446972" w:rsidP="00446972">
            <w:pPr>
              <w:spacing w:after="0" w:line="240" w:lineRule="auto"/>
              <w:jc w:val="both"/>
              <w:rPr>
                <w:rFonts w:ascii="Times New Roman" w:eastAsia="Calibri"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center"/>
              <w:rPr>
                <w:rFonts w:ascii="Times New Roman" w:eastAsia="Calibri" w:hAnsi="Times New Roman" w:cs="Times New Roman"/>
                <w:b/>
                <w:sz w:val="28"/>
                <w:szCs w:val="28"/>
              </w:rPr>
            </w:pPr>
            <w:r w:rsidRPr="00446972">
              <w:rPr>
                <w:rFonts w:ascii="Times New Roman" w:eastAsia="Calibri" w:hAnsi="Times New Roman" w:cs="Times New Roman"/>
                <w:b/>
                <w:sz w:val="28"/>
                <w:szCs w:val="28"/>
              </w:rPr>
              <w:t>568,7</w:t>
            </w:r>
          </w:p>
        </w:tc>
      </w:tr>
      <w:tr w:rsidR="00446972" w:rsidRPr="00446972" w:rsidTr="00446972">
        <w:tc>
          <w:tcPr>
            <w:tcW w:w="2376"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both"/>
              <w:rPr>
                <w:rFonts w:ascii="Times New Roman" w:eastAsia="Calibri" w:hAnsi="Times New Roman" w:cs="Times New Roman"/>
              </w:rPr>
            </w:pPr>
            <w:r w:rsidRPr="00446972">
              <w:rPr>
                <w:rFonts w:ascii="Times New Roman" w:eastAsia="Calibri" w:hAnsi="Times New Roman" w:cs="Times New Roman"/>
              </w:rPr>
              <w:t>МБУДО</w:t>
            </w:r>
          </w:p>
          <w:p w:rsidR="00446972" w:rsidRPr="00446972" w:rsidRDefault="00446972" w:rsidP="00446972">
            <w:pPr>
              <w:spacing w:after="0" w:line="240" w:lineRule="auto"/>
              <w:jc w:val="both"/>
              <w:rPr>
                <w:rFonts w:ascii="Times New Roman" w:eastAsia="Calibri" w:hAnsi="Times New Roman" w:cs="Times New Roman"/>
              </w:rPr>
            </w:pPr>
            <w:r w:rsidRPr="00446972">
              <w:rPr>
                <w:rFonts w:ascii="Times New Roman" w:eastAsia="Calibri" w:hAnsi="Times New Roman" w:cs="Times New Roman"/>
              </w:rPr>
              <w:t xml:space="preserve"> «Отрадненская ДШИ» </w:t>
            </w:r>
          </w:p>
        </w:tc>
        <w:tc>
          <w:tcPr>
            <w:tcW w:w="4962"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rPr>
                <w:rFonts w:ascii="Times New Roman" w:eastAsia="Times New Roman" w:hAnsi="Times New Roman" w:cs="Times New Roman"/>
                <w:sz w:val="24"/>
                <w:szCs w:val="24"/>
              </w:rPr>
            </w:pPr>
            <w:r w:rsidRPr="00446972">
              <w:rPr>
                <w:rFonts w:ascii="Times New Roman" w:eastAsia="Times New Roman" w:hAnsi="Times New Roman" w:cs="Times New Roman"/>
              </w:rPr>
              <w:t xml:space="preserve">- </w:t>
            </w:r>
            <w:r w:rsidRPr="00446972">
              <w:rPr>
                <w:rFonts w:ascii="Times New Roman" w:eastAsia="Times New Roman" w:hAnsi="Times New Roman" w:cs="Times New Roman"/>
                <w:sz w:val="24"/>
                <w:szCs w:val="24"/>
              </w:rPr>
              <w:t>обучение детей дошкольного возраста на подготовительном отделении для подготовки к поступлению в ДШИ (срок обучения 1-2 года);</w:t>
            </w:r>
          </w:p>
          <w:p w:rsidR="00446972" w:rsidRPr="00446972" w:rsidRDefault="00446972" w:rsidP="00446972">
            <w:pPr>
              <w:tabs>
                <w:tab w:val="left" w:pos="242"/>
                <w:tab w:val="left" w:pos="287"/>
              </w:tabs>
              <w:spacing w:after="0"/>
              <w:rPr>
                <w:rFonts w:ascii="Times New Roman" w:eastAsia="Times New Roman" w:hAnsi="Times New Roman" w:cs="Times New Roman"/>
                <w:sz w:val="24"/>
                <w:szCs w:val="24"/>
              </w:rPr>
            </w:pPr>
            <w:r w:rsidRPr="00446972">
              <w:rPr>
                <w:rFonts w:ascii="Times New Roman" w:eastAsia="Times New Roman" w:hAnsi="Times New Roman" w:cs="Times New Roman"/>
                <w:sz w:val="24"/>
                <w:szCs w:val="24"/>
              </w:rPr>
              <w:t>- предоставление учебных часов учащимся дополнительно к учебному плану по заявлению родителей;</w:t>
            </w:r>
          </w:p>
          <w:p w:rsidR="00446972" w:rsidRPr="00446972" w:rsidRDefault="00446972" w:rsidP="00446972">
            <w:pPr>
              <w:tabs>
                <w:tab w:val="left" w:pos="242"/>
                <w:tab w:val="left" w:pos="287"/>
              </w:tabs>
              <w:spacing w:after="0"/>
              <w:rPr>
                <w:rFonts w:ascii="Times New Roman" w:eastAsia="Times New Roman" w:hAnsi="Times New Roman" w:cs="Times New Roman"/>
                <w:sz w:val="24"/>
                <w:szCs w:val="24"/>
              </w:rPr>
            </w:pPr>
            <w:r w:rsidRPr="00446972">
              <w:rPr>
                <w:rFonts w:ascii="Times New Roman" w:eastAsia="Times New Roman" w:hAnsi="Times New Roman" w:cs="Times New Roman"/>
                <w:sz w:val="24"/>
                <w:szCs w:val="24"/>
              </w:rPr>
              <w:t>- предоставление детям школьного возраста по заявлению родителей индивидуальных занятий на музыкальном инструменте без посещения других учеб</w:t>
            </w:r>
            <w:proofErr w:type="gramStart"/>
            <w:r w:rsidRPr="00446972">
              <w:rPr>
                <w:rFonts w:ascii="Times New Roman" w:eastAsia="Times New Roman" w:hAnsi="Times New Roman" w:cs="Times New Roman"/>
                <w:sz w:val="24"/>
                <w:szCs w:val="24"/>
              </w:rPr>
              <w:t>.</w:t>
            </w:r>
            <w:proofErr w:type="gramEnd"/>
            <w:r w:rsidRPr="00446972">
              <w:rPr>
                <w:rFonts w:ascii="Times New Roman" w:eastAsia="Times New Roman" w:hAnsi="Times New Roman" w:cs="Times New Roman"/>
                <w:sz w:val="24"/>
                <w:szCs w:val="24"/>
              </w:rPr>
              <w:t xml:space="preserve"> </w:t>
            </w:r>
            <w:proofErr w:type="gramStart"/>
            <w:r w:rsidRPr="00446972">
              <w:rPr>
                <w:rFonts w:ascii="Times New Roman" w:eastAsia="Times New Roman" w:hAnsi="Times New Roman" w:cs="Times New Roman"/>
                <w:sz w:val="24"/>
                <w:szCs w:val="24"/>
              </w:rPr>
              <w:t>п</w:t>
            </w:r>
            <w:proofErr w:type="gramEnd"/>
            <w:r w:rsidRPr="00446972">
              <w:rPr>
                <w:rFonts w:ascii="Times New Roman" w:eastAsia="Times New Roman" w:hAnsi="Times New Roman" w:cs="Times New Roman"/>
                <w:sz w:val="24"/>
                <w:szCs w:val="24"/>
              </w:rPr>
              <w:t>редметов;</w:t>
            </w:r>
          </w:p>
          <w:p w:rsidR="00446972" w:rsidRPr="00446972" w:rsidRDefault="00446972" w:rsidP="00446972">
            <w:pPr>
              <w:tabs>
                <w:tab w:val="left" w:pos="242"/>
                <w:tab w:val="left" w:pos="287"/>
              </w:tabs>
              <w:spacing w:after="0"/>
              <w:rPr>
                <w:rFonts w:ascii="Times New Roman" w:eastAsia="Times New Roman" w:hAnsi="Times New Roman" w:cs="Times New Roman"/>
                <w:sz w:val="24"/>
                <w:szCs w:val="24"/>
              </w:rPr>
            </w:pPr>
            <w:r w:rsidRPr="00446972">
              <w:rPr>
                <w:rFonts w:ascii="Times New Roman" w:eastAsia="Times New Roman" w:hAnsi="Times New Roman" w:cs="Times New Roman"/>
                <w:sz w:val="24"/>
                <w:szCs w:val="24"/>
              </w:rPr>
              <w:t>- предоставление детям школьного возраста по заявлению родителей занятий изобразительным искусством без посещения всех учебных предметов;</w:t>
            </w:r>
          </w:p>
          <w:p w:rsidR="00446972" w:rsidRPr="00446972" w:rsidRDefault="00446972" w:rsidP="00446972">
            <w:pPr>
              <w:spacing w:after="0" w:line="240" w:lineRule="auto"/>
              <w:jc w:val="both"/>
              <w:rPr>
                <w:rFonts w:ascii="Times New Roman" w:eastAsia="Calibri" w:hAnsi="Times New Roman" w:cs="Times New Roman"/>
              </w:rPr>
            </w:pPr>
            <w:r w:rsidRPr="00446972">
              <w:rPr>
                <w:rFonts w:ascii="Times New Roman" w:eastAsia="Calibri" w:hAnsi="Times New Roman" w:cs="Times New Roman"/>
              </w:rPr>
              <w:t>- предоставление учащимся школьных муз</w:t>
            </w:r>
            <w:proofErr w:type="gramStart"/>
            <w:r w:rsidRPr="00446972">
              <w:rPr>
                <w:rFonts w:ascii="Times New Roman" w:eastAsia="Calibri" w:hAnsi="Times New Roman" w:cs="Times New Roman"/>
              </w:rPr>
              <w:t>.</w:t>
            </w:r>
            <w:proofErr w:type="gramEnd"/>
            <w:r w:rsidRPr="00446972">
              <w:rPr>
                <w:rFonts w:ascii="Times New Roman" w:eastAsia="Calibri" w:hAnsi="Times New Roman" w:cs="Times New Roman"/>
              </w:rPr>
              <w:t xml:space="preserve"> </w:t>
            </w:r>
            <w:proofErr w:type="gramStart"/>
            <w:r w:rsidRPr="00446972">
              <w:rPr>
                <w:rFonts w:ascii="Times New Roman" w:eastAsia="Calibri" w:hAnsi="Times New Roman" w:cs="Times New Roman"/>
              </w:rPr>
              <w:t>и</w:t>
            </w:r>
            <w:proofErr w:type="gramEnd"/>
            <w:r w:rsidRPr="00446972">
              <w:rPr>
                <w:rFonts w:ascii="Times New Roman" w:eastAsia="Calibri" w:hAnsi="Times New Roman" w:cs="Times New Roman"/>
              </w:rPr>
              <w:t>нструментов для домашних занятий.</w:t>
            </w:r>
          </w:p>
        </w:tc>
        <w:tc>
          <w:tcPr>
            <w:tcW w:w="2409"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center"/>
              <w:rPr>
                <w:rFonts w:ascii="Times New Roman" w:eastAsia="Calibri" w:hAnsi="Times New Roman" w:cs="Times New Roman"/>
                <w:b/>
                <w:sz w:val="28"/>
                <w:szCs w:val="28"/>
              </w:rPr>
            </w:pPr>
            <w:r w:rsidRPr="00446972">
              <w:rPr>
                <w:rFonts w:ascii="Times New Roman" w:eastAsia="Calibri" w:hAnsi="Times New Roman" w:cs="Times New Roman"/>
                <w:b/>
                <w:sz w:val="28"/>
                <w:szCs w:val="28"/>
              </w:rPr>
              <w:t>985,81</w:t>
            </w:r>
          </w:p>
        </w:tc>
      </w:tr>
      <w:tr w:rsidR="00446972" w:rsidRPr="00446972" w:rsidTr="00446972">
        <w:tc>
          <w:tcPr>
            <w:tcW w:w="2376" w:type="dxa"/>
            <w:tcBorders>
              <w:top w:val="single" w:sz="4" w:space="0" w:color="000000"/>
              <w:left w:val="single" w:sz="4" w:space="0" w:color="000000"/>
              <w:bottom w:val="single" w:sz="4" w:space="0" w:color="000000"/>
              <w:right w:val="single" w:sz="4" w:space="0" w:color="000000"/>
            </w:tcBorders>
          </w:tcPr>
          <w:p w:rsidR="00446972" w:rsidRPr="00446972" w:rsidRDefault="00446972" w:rsidP="00446972">
            <w:pPr>
              <w:spacing w:after="0" w:line="240" w:lineRule="auto"/>
              <w:jc w:val="both"/>
              <w:rPr>
                <w:rFonts w:ascii="Times New Roman" w:eastAsia="Calibri" w:hAnsi="Times New Roman" w:cs="Times New Roman"/>
                <w:sz w:val="24"/>
                <w:szCs w:val="24"/>
              </w:rPr>
            </w:pPr>
            <w:r w:rsidRPr="00446972">
              <w:rPr>
                <w:rFonts w:ascii="Times New Roman" w:eastAsia="Calibri" w:hAnsi="Times New Roman" w:cs="Times New Roman"/>
                <w:sz w:val="24"/>
                <w:szCs w:val="24"/>
              </w:rPr>
              <w:t xml:space="preserve">МБУДО </w:t>
            </w:r>
          </w:p>
          <w:p w:rsidR="00446972" w:rsidRPr="00446972" w:rsidRDefault="00446972" w:rsidP="00446972">
            <w:pPr>
              <w:spacing w:after="0" w:line="240" w:lineRule="auto"/>
              <w:jc w:val="both"/>
              <w:rPr>
                <w:rFonts w:ascii="Times New Roman" w:eastAsia="Calibri" w:hAnsi="Times New Roman" w:cs="Times New Roman"/>
                <w:sz w:val="24"/>
                <w:szCs w:val="24"/>
              </w:rPr>
            </w:pPr>
            <w:r w:rsidRPr="00446972">
              <w:rPr>
                <w:rFonts w:ascii="Times New Roman" w:eastAsia="Calibri" w:hAnsi="Times New Roman" w:cs="Times New Roman"/>
                <w:sz w:val="24"/>
                <w:szCs w:val="24"/>
              </w:rPr>
              <w:t xml:space="preserve">«Мгинская ДХШ» </w:t>
            </w:r>
          </w:p>
          <w:p w:rsidR="00446972" w:rsidRPr="00446972" w:rsidRDefault="00446972" w:rsidP="00446972">
            <w:pPr>
              <w:spacing w:after="0" w:line="240" w:lineRule="auto"/>
              <w:jc w:val="both"/>
              <w:rPr>
                <w:rFonts w:ascii="Times New Roman" w:eastAsia="Calibri" w:hAnsi="Times New Roman" w:cs="Times New Roman"/>
                <w:sz w:val="24"/>
                <w:szCs w:val="24"/>
              </w:rPr>
            </w:pPr>
          </w:p>
        </w:tc>
        <w:tc>
          <w:tcPr>
            <w:tcW w:w="4962" w:type="dxa"/>
            <w:tcBorders>
              <w:top w:val="single" w:sz="4" w:space="0" w:color="000000"/>
              <w:left w:val="single" w:sz="4" w:space="0" w:color="000000"/>
              <w:bottom w:val="single" w:sz="4" w:space="0" w:color="000000"/>
              <w:right w:val="single" w:sz="4" w:space="0" w:color="000000"/>
            </w:tcBorders>
          </w:tcPr>
          <w:p w:rsidR="00446972" w:rsidRPr="00446972" w:rsidRDefault="00446972" w:rsidP="00446972">
            <w:pPr>
              <w:spacing w:after="0" w:line="240" w:lineRule="auto"/>
              <w:rPr>
                <w:rFonts w:ascii="Times New Roman" w:eastAsia="Calibri" w:hAnsi="Times New Roman" w:cs="Times New Roman"/>
                <w:sz w:val="24"/>
                <w:szCs w:val="24"/>
              </w:rPr>
            </w:pPr>
            <w:r w:rsidRPr="00446972">
              <w:rPr>
                <w:rFonts w:ascii="Times New Roman" w:eastAsia="Calibri" w:hAnsi="Times New Roman" w:cs="Times New Roman"/>
                <w:sz w:val="24"/>
                <w:szCs w:val="24"/>
              </w:rPr>
              <w:lastRenderedPageBreak/>
              <w:t xml:space="preserve">Дополнительное образование детей по общеразвивающей образовательной </w:t>
            </w:r>
            <w:r w:rsidRPr="00446972">
              <w:rPr>
                <w:rFonts w:ascii="Times New Roman" w:eastAsia="Calibri" w:hAnsi="Times New Roman" w:cs="Times New Roman"/>
                <w:sz w:val="24"/>
                <w:szCs w:val="24"/>
              </w:rPr>
              <w:lastRenderedPageBreak/>
              <w:t>программе художественно-эстетической направленности для подготовительных групп</w:t>
            </w:r>
          </w:p>
          <w:p w:rsidR="00446972" w:rsidRPr="00446972" w:rsidRDefault="00446972" w:rsidP="00446972">
            <w:pPr>
              <w:spacing w:after="0" w:line="240" w:lineRule="auto"/>
              <w:rPr>
                <w:rFonts w:ascii="Times New Roman" w:eastAsia="Calibri"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center"/>
              <w:rPr>
                <w:rFonts w:ascii="Times New Roman" w:eastAsia="Calibri" w:hAnsi="Times New Roman" w:cs="Times New Roman"/>
                <w:b/>
                <w:sz w:val="28"/>
                <w:szCs w:val="28"/>
              </w:rPr>
            </w:pPr>
            <w:r w:rsidRPr="00446972">
              <w:rPr>
                <w:rFonts w:ascii="Times New Roman" w:eastAsia="Calibri" w:hAnsi="Times New Roman" w:cs="Times New Roman"/>
                <w:b/>
                <w:sz w:val="28"/>
                <w:szCs w:val="28"/>
              </w:rPr>
              <w:lastRenderedPageBreak/>
              <w:t>620,8</w:t>
            </w:r>
          </w:p>
        </w:tc>
      </w:tr>
      <w:tr w:rsidR="00446972" w:rsidRPr="00446972" w:rsidTr="00446972">
        <w:tc>
          <w:tcPr>
            <w:tcW w:w="2376"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both"/>
              <w:rPr>
                <w:rFonts w:ascii="Times New Roman" w:eastAsia="Calibri" w:hAnsi="Times New Roman" w:cs="Times New Roman"/>
                <w:sz w:val="24"/>
                <w:szCs w:val="24"/>
              </w:rPr>
            </w:pPr>
            <w:r w:rsidRPr="00446972">
              <w:rPr>
                <w:rFonts w:ascii="Times New Roman" w:eastAsia="Calibri" w:hAnsi="Times New Roman" w:cs="Times New Roman"/>
                <w:sz w:val="24"/>
                <w:szCs w:val="24"/>
              </w:rPr>
              <w:lastRenderedPageBreak/>
              <w:t>МБУДО «Шлиссельбургская ДМШ»</w:t>
            </w:r>
          </w:p>
        </w:tc>
        <w:tc>
          <w:tcPr>
            <w:tcW w:w="4962"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both"/>
              <w:rPr>
                <w:rFonts w:ascii="Times New Roman" w:eastAsia="Calibri" w:hAnsi="Times New Roman" w:cs="Times New Roman"/>
                <w:sz w:val="24"/>
                <w:szCs w:val="24"/>
              </w:rPr>
            </w:pPr>
            <w:r w:rsidRPr="00446972">
              <w:rPr>
                <w:rFonts w:ascii="Times New Roman" w:eastAsia="Calibri" w:hAnsi="Times New Roman" w:cs="Times New Roman"/>
                <w:sz w:val="24"/>
                <w:szCs w:val="24"/>
              </w:rPr>
              <w:t>Хозрасчетная группа</w:t>
            </w:r>
          </w:p>
        </w:tc>
        <w:tc>
          <w:tcPr>
            <w:tcW w:w="2409"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center"/>
              <w:rPr>
                <w:rFonts w:ascii="Times New Roman" w:eastAsia="Calibri" w:hAnsi="Times New Roman" w:cs="Times New Roman"/>
                <w:b/>
                <w:sz w:val="28"/>
                <w:szCs w:val="28"/>
              </w:rPr>
            </w:pPr>
            <w:r w:rsidRPr="00446972">
              <w:rPr>
                <w:rFonts w:ascii="Times New Roman" w:eastAsia="Calibri" w:hAnsi="Times New Roman" w:cs="Times New Roman"/>
                <w:b/>
                <w:sz w:val="28"/>
                <w:szCs w:val="28"/>
              </w:rPr>
              <w:t>42,2</w:t>
            </w:r>
          </w:p>
        </w:tc>
      </w:tr>
      <w:tr w:rsidR="00446972" w:rsidRPr="00446972" w:rsidTr="00446972">
        <w:tc>
          <w:tcPr>
            <w:tcW w:w="2376"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both"/>
              <w:rPr>
                <w:rFonts w:ascii="Times New Roman" w:eastAsia="Calibri" w:hAnsi="Times New Roman" w:cs="Times New Roman"/>
                <w:b/>
                <w:sz w:val="24"/>
                <w:szCs w:val="24"/>
              </w:rPr>
            </w:pPr>
            <w:r w:rsidRPr="00446972">
              <w:rPr>
                <w:rFonts w:ascii="Times New Roman" w:eastAsia="Calibri" w:hAnsi="Times New Roman" w:cs="Times New Roman"/>
                <w:b/>
                <w:sz w:val="24"/>
                <w:szCs w:val="24"/>
              </w:rPr>
              <w:t>ИТОГО</w:t>
            </w:r>
          </w:p>
        </w:tc>
        <w:tc>
          <w:tcPr>
            <w:tcW w:w="4962" w:type="dxa"/>
            <w:tcBorders>
              <w:top w:val="single" w:sz="4" w:space="0" w:color="000000"/>
              <w:left w:val="single" w:sz="4" w:space="0" w:color="000000"/>
              <w:bottom w:val="single" w:sz="4" w:space="0" w:color="000000"/>
              <w:right w:val="single" w:sz="4" w:space="0" w:color="000000"/>
            </w:tcBorders>
          </w:tcPr>
          <w:p w:rsidR="00446972" w:rsidRPr="00446972" w:rsidRDefault="00446972" w:rsidP="00446972">
            <w:pPr>
              <w:spacing w:after="0" w:line="240" w:lineRule="auto"/>
              <w:jc w:val="both"/>
              <w:rPr>
                <w:rFonts w:ascii="Times New Roman" w:eastAsia="Calibri"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hideMark/>
          </w:tcPr>
          <w:p w:rsidR="00446972" w:rsidRPr="00446972" w:rsidRDefault="00446972" w:rsidP="00446972">
            <w:pPr>
              <w:spacing w:after="0" w:line="240" w:lineRule="auto"/>
              <w:jc w:val="center"/>
              <w:rPr>
                <w:rFonts w:ascii="Times New Roman" w:eastAsia="Calibri" w:hAnsi="Times New Roman" w:cs="Times New Roman"/>
                <w:b/>
                <w:sz w:val="28"/>
                <w:szCs w:val="28"/>
              </w:rPr>
            </w:pPr>
            <w:r w:rsidRPr="00446972">
              <w:rPr>
                <w:rFonts w:ascii="Times New Roman" w:eastAsia="Calibri" w:hAnsi="Times New Roman" w:cs="Times New Roman"/>
                <w:b/>
                <w:sz w:val="28"/>
                <w:szCs w:val="28"/>
              </w:rPr>
              <w:t>2217.51</w:t>
            </w:r>
          </w:p>
        </w:tc>
      </w:tr>
    </w:tbl>
    <w:p w:rsidR="00446972" w:rsidRPr="00446972" w:rsidRDefault="00446972" w:rsidP="00446972">
      <w:pPr>
        <w:spacing w:after="0" w:line="240" w:lineRule="auto"/>
        <w:ind w:firstLine="709"/>
        <w:rPr>
          <w:rFonts w:ascii="Times New Roman" w:eastAsia="Calibri" w:hAnsi="Times New Roman" w:cs="Times New Roman"/>
          <w:sz w:val="28"/>
          <w:szCs w:val="28"/>
        </w:rPr>
      </w:pP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В связи с открытием выставочного зала в МБУДО «Шлиссельбургская ДХШ» и приобретением технического оборудования введена новая услуга – </w:t>
      </w:r>
      <w:proofErr w:type="spellStart"/>
      <w:r w:rsidRPr="00446972">
        <w:rPr>
          <w:rFonts w:ascii="Times New Roman" w:eastAsia="Calibri" w:hAnsi="Times New Roman" w:cs="Times New Roman"/>
          <w:sz w:val="28"/>
          <w:szCs w:val="28"/>
        </w:rPr>
        <w:t>видеопоказ</w:t>
      </w:r>
      <w:proofErr w:type="spellEnd"/>
      <w:r w:rsidRPr="00446972">
        <w:rPr>
          <w:rFonts w:ascii="Times New Roman" w:eastAsia="Calibri" w:hAnsi="Times New Roman" w:cs="Times New Roman"/>
          <w:sz w:val="28"/>
          <w:szCs w:val="28"/>
        </w:rPr>
        <w:t xml:space="preserve"> – презентация в выставочном зале «Кукольный домик». </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Для введения новых  услуг в учреждениях дополнительного образования  необходимо увеличение  площадей, так как имеющиеся учебные помещения в настоящее время полностью используются в рамках учебных планов.</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В настоящее время, на 2016 – 2017 учебный год разрабатывается перечень новых видов услуг.</w:t>
      </w:r>
    </w:p>
    <w:p w:rsidR="00446972" w:rsidRPr="00446972" w:rsidRDefault="00446972" w:rsidP="00446972">
      <w:pPr>
        <w:spacing w:after="0" w:line="240" w:lineRule="auto"/>
        <w:jc w:val="both"/>
        <w:rPr>
          <w:rFonts w:ascii="Times New Roman" w:eastAsia="Calibri" w:hAnsi="Times New Roman" w:cs="Times New Roman"/>
          <w:sz w:val="28"/>
          <w:szCs w:val="28"/>
        </w:rPr>
      </w:pPr>
    </w:p>
    <w:p w:rsidR="00446972" w:rsidRPr="00F65DC1" w:rsidRDefault="00446972" w:rsidP="00F65DC1">
      <w:pPr>
        <w:spacing w:after="0" w:line="240" w:lineRule="auto"/>
        <w:ind w:firstLine="709"/>
        <w:rPr>
          <w:rFonts w:ascii="Calibri" w:eastAsia="Calibri" w:hAnsi="Calibri" w:cs="Times New Roman"/>
          <w:bCs/>
          <w:i/>
        </w:rPr>
      </w:pPr>
      <w:r w:rsidRPr="00F65DC1">
        <w:rPr>
          <w:rFonts w:ascii="Times New Roman" w:eastAsia="Calibri" w:hAnsi="Times New Roman" w:cs="Times New Roman"/>
          <w:bCs/>
          <w:i/>
          <w:sz w:val="28"/>
          <w:szCs w:val="28"/>
        </w:rPr>
        <w:t>Основные проблемы в сфере культуры</w:t>
      </w:r>
    </w:p>
    <w:p w:rsidR="00446972" w:rsidRPr="00446972" w:rsidRDefault="00446972" w:rsidP="00446972">
      <w:pPr>
        <w:autoSpaceDE w:val="0"/>
        <w:autoSpaceDN w:val="0"/>
        <w:adjustRightInd w:val="0"/>
        <w:spacing w:after="0" w:line="240" w:lineRule="auto"/>
        <w:jc w:val="both"/>
        <w:rPr>
          <w:rFonts w:ascii="Arial" w:eastAsia="Times New Roman" w:hAnsi="Arial" w:cs="Times New Roman"/>
          <w:sz w:val="20"/>
          <w:szCs w:val="20"/>
          <w:lang w:eastAsia="ru-RU"/>
        </w:rPr>
      </w:pPr>
    </w:p>
    <w:p w:rsidR="00446972" w:rsidRPr="00446972" w:rsidRDefault="00446972" w:rsidP="00446972">
      <w:pPr>
        <w:spacing w:after="0" w:line="240" w:lineRule="auto"/>
        <w:ind w:firstLine="709"/>
        <w:jc w:val="both"/>
        <w:rPr>
          <w:rFonts w:ascii="Times New Roman" w:eastAsia="Calibri" w:hAnsi="Times New Roman" w:cs="Times New Roman"/>
          <w:color w:val="333333"/>
          <w:sz w:val="28"/>
          <w:szCs w:val="28"/>
        </w:rPr>
      </w:pPr>
      <w:r w:rsidRPr="00446972">
        <w:rPr>
          <w:rFonts w:ascii="Times New Roman" w:eastAsia="Calibri" w:hAnsi="Times New Roman" w:cs="Times New Roman"/>
          <w:sz w:val="28"/>
          <w:szCs w:val="28"/>
        </w:rPr>
        <w:t xml:space="preserve">1. </w:t>
      </w:r>
      <w:r w:rsidRPr="00446972">
        <w:rPr>
          <w:rFonts w:ascii="Times New Roman" w:eastAsia="Calibri" w:hAnsi="Times New Roman" w:cs="Times New Roman"/>
          <w:color w:val="333333"/>
          <w:sz w:val="28"/>
          <w:szCs w:val="28"/>
        </w:rPr>
        <w:t xml:space="preserve">Основная  часть зданий и помещений, используемых учреждениями культуры,  введена в эксплуатацию  более 40 лет назад. Требуется капитальный ремонт  здания  </w:t>
      </w:r>
      <w:proofErr w:type="spellStart"/>
      <w:r w:rsidRPr="00446972">
        <w:rPr>
          <w:rFonts w:ascii="Times New Roman" w:eastAsia="Calibri" w:hAnsi="Times New Roman" w:cs="Times New Roman"/>
          <w:color w:val="333333"/>
          <w:sz w:val="28"/>
          <w:szCs w:val="28"/>
        </w:rPr>
        <w:t>Назиевской</w:t>
      </w:r>
      <w:proofErr w:type="spellEnd"/>
      <w:r w:rsidRPr="00446972">
        <w:rPr>
          <w:rFonts w:ascii="Times New Roman" w:eastAsia="Calibri" w:hAnsi="Times New Roman" w:cs="Times New Roman"/>
          <w:color w:val="333333"/>
          <w:sz w:val="28"/>
          <w:szCs w:val="28"/>
        </w:rPr>
        <w:t xml:space="preserve"> ДШИ,  здания Синявинской ДШИ.</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2. </w:t>
      </w:r>
      <w:r w:rsidRPr="00446972">
        <w:rPr>
          <w:rFonts w:ascii="Times New Roman" w:eastAsia="Calibri" w:hAnsi="Times New Roman" w:cs="Times New Roman"/>
          <w:iCs/>
          <w:sz w:val="28"/>
          <w:szCs w:val="28"/>
        </w:rPr>
        <w:t>Отсутствие необходимых учебных помещений</w:t>
      </w:r>
      <w:r w:rsidRPr="00446972">
        <w:rPr>
          <w:rFonts w:ascii="Times New Roman" w:eastAsia="Calibri" w:hAnsi="Times New Roman" w:cs="Times New Roman"/>
          <w:b/>
          <w:iCs/>
          <w:sz w:val="28"/>
          <w:szCs w:val="28"/>
        </w:rPr>
        <w:t xml:space="preserve">  </w:t>
      </w:r>
      <w:r w:rsidRPr="00446972">
        <w:rPr>
          <w:rFonts w:ascii="Times New Roman" w:eastAsia="Calibri" w:hAnsi="Times New Roman" w:cs="Times New Roman"/>
          <w:iCs/>
          <w:sz w:val="28"/>
          <w:szCs w:val="28"/>
        </w:rPr>
        <w:t xml:space="preserve">для дополнительного привлечения детей в учреждения дополнительного образования </w:t>
      </w:r>
      <w:r w:rsidRPr="00446972">
        <w:rPr>
          <w:rFonts w:ascii="Times New Roman" w:eastAsia="Calibri" w:hAnsi="Times New Roman" w:cs="Times New Roman"/>
          <w:sz w:val="28"/>
          <w:szCs w:val="28"/>
        </w:rPr>
        <w:t>(</w:t>
      </w:r>
      <w:proofErr w:type="gramStart"/>
      <w:r w:rsidRPr="00446972">
        <w:rPr>
          <w:rFonts w:ascii="Times New Roman" w:eastAsia="Calibri" w:hAnsi="Times New Roman" w:cs="Times New Roman"/>
          <w:sz w:val="28"/>
          <w:szCs w:val="28"/>
        </w:rPr>
        <w:t>Кировская</w:t>
      </w:r>
      <w:proofErr w:type="gramEnd"/>
      <w:r w:rsidRPr="00446972">
        <w:rPr>
          <w:rFonts w:ascii="Times New Roman" w:eastAsia="Calibri" w:hAnsi="Times New Roman" w:cs="Times New Roman"/>
          <w:sz w:val="28"/>
          <w:szCs w:val="28"/>
        </w:rPr>
        <w:t xml:space="preserve"> ДМШ, Приладожская ДШИ, Синявинская ДШИ, Отрадненская ДШИ).  </w:t>
      </w:r>
    </w:p>
    <w:p w:rsidR="00446972" w:rsidRPr="00446972" w:rsidRDefault="00446972" w:rsidP="00446972">
      <w:pPr>
        <w:spacing w:after="0" w:line="240" w:lineRule="auto"/>
        <w:ind w:firstLine="708"/>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3. Отсутствие периметрового ограждения в ряде учреждений дополнительного  образования. ( Требованиями Федерального Закона РФ от 06.03.2006 года № 35-ФЗ «О противодействии терроризму», Концепцией противодействия терроризму в РФ, утвержденной Президентом РФ 5 октября 2009 года). Необходимо выделение дополнительных финансовых сре</w:t>
      </w:r>
      <w:proofErr w:type="gramStart"/>
      <w:r w:rsidRPr="00446972">
        <w:rPr>
          <w:rFonts w:ascii="Times New Roman" w:eastAsia="Calibri" w:hAnsi="Times New Roman" w:cs="Times New Roman"/>
          <w:sz w:val="28"/>
          <w:szCs w:val="28"/>
        </w:rPr>
        <w:t>дств  дл</w:t>
      </w:r>
      <w:proofErr w:type="gramEnd"/>
      <w:r w:rsidRPr="00446972">
        <w:rPr>
          <w:rFonts w:ascii="Times New Roman" w:eastAsia="Calibri" w:hAnsi="Times New Roman" w:cs="Times New Roman"/>
          <w:sz w:val="28"/>
          <w:szCs w:val="28"/>
        </w:rPr>
        <w:t xml:space="preserve">я установки </w:t>
      </w:r>
      <w:proofErr w:type="spellStart"/>
      <w:r w:rsidRPr="00446972">
        <w:rPr>
          <w:rFonts w:ascii="Times New Roman" w:eastAsia="Calibri" w:hAnsi="Times New Roman" w:cs="Times New Roman"/>
          <w:sz w:val="28"/>
          <w:szCs w:val="28"/>
        </w:rPr>
        <w:t>периметрового</w:t>
      </w:r>
      <w:proofErr w:type="spellEnd"/>
      <w:r w:rsidRPr="00446972">
        <w:rPr>
          <w:rFonts w:ascii="Times New Roman" w:eastAsia="Calibri" w:hAnsi="Times New Roman" w:cs="Times New Roman"/>
          <w:sz w:val="28"/>
          <w:szCs w:val="28"/>
        </w:rPr>
        <w:t xml:space="preserve"> ограждения территории «Кировской ДМШ», «Синявинской ДШИ», «</w:t>
      </w:r>
      <w:proofErr w:type="spellStart"/>
      <w:r w:rsidRPr="00446972">
        <w:rPr>
          <w:rFonts w:ascii="Times New Roman" w:eastAsia="Calibri" w:hAnsi="Times New Roman" w:cs="Times New Roman"/>
          <w:sz w:val="28"/>
          <w:szCs w:val="28"/>
        </w:rPr>
        <w:t>Назиевской</w:t>
      </w:r>
      <w:proofErr w:type="spellEnd"/>
      <w:r w:rsidRPr="00446972">
        <w:rPr>
          <w:rFonts w:ascii="Times New Roman" w:eastAsia="Calibri" w:hAnsi="Times New Roman" w:cs="Times New Roman"/>
          <w:sz w:val="28"/>
          <w:szCs w:val="28"/>
        </w:rPr>
        <w:t xml:space="preserve"> ДШИ», «Шлиссельбургской ДМШ»,  оснащения системами видеонаблюдения всех подведомственных учреждений.</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4. Недостаточное финансирование комплектования книжного фонда библиотек. Списание книжного фонда идет интенсивнее, чем пополнение.</w:t>
      </w:r>
    </w:p>
    <w:p w:rsidR="00446972" w:rsidRPr="00446972" w:rsidRDefault="007810CF" w:rsidP="0044697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color w:val="000000"/>
          <w:sz w:val="28"/>
          <w:szCs w:val="28"/>
        </w:rPr>
        <w:t xml:space="preserve">5. </w:t>
      </w:r>
      <w:r w:rsidR="00446972" w:rsidRPr="00446972">
        <w:rPr>
          <w:rFonts w:ascii="Times New Roman" w:eastAsia="Calibri" w:hAnsi="Times New Roman" w:cs="Times New Roman"/>
          <w:sz w:val="28"/>
          <w:szCs w:val="28"/>
        </w:rPr>
        <w:t>В связи  с нарушением единой системы ведомственной подчиненности учреждений культуры (Федеральный закон от 6 октября 2003 года N 131-ФЗ "Об общих принципах организации местного самоуправления в Российской Федерации") нет возможности в полной мере обеспечить  решение  организационно-правовых и финансовых вопросов.</w:t>
      </w:r>
    </w:p>
    <w:p w:rsidR="00446972" w:rsidRPr="00446972" w:rsidRDefault="00446972" w:rsidP="00446972">
      <w:pPr>
        <w:spacing w:after="0" w:line="240" w:lineRule="auto"/>
        <w:ind w:firstLine="720"/>
        <w:jc w:val="both"/>
        <w:rPr>
          <w:rFonts w:ascii="Times New Roman" w:eastAsia="Calibri" w:hAnsi="Times New Roman" w:cs="Times New Roman"/>
          <w:bCs/>
          <w:sz w:val="28"/>
          <w:szCs w:val="28"/>
        </w:rPr>
      </w:pPr>
      <w:r w:rsidRPr="00446972">
        <w:rPr>
          <w:rFonts w:ascii="Times New Roman" w:eastAsia="Calibri" w:hAnsi="Times New Roman" w:cs="Times New Roman"/>
          <w:sz w:val="28"/>
          <w:szCs w:val="28"/>
        </w:rPr>
        <w:t xml:space="preserve">6. Отсутствие на районном уровне культурно - досугового учреждения или передвижного центра культуры  </w:t>
      </w:r>
      <w:r w:rsidRPr="00446972">
        <w:rPr>
          <w:rFonts w:ascii="Times New Roman" w:eastAsia="Calibri" w:hAnsi="Times New Roman" w:cs="Times New Roman"/>
          <w:bCs/>
          <w:sz w:val="28"/>
          <w:szCs w:val="28"/>
        </w:rPr>
        <w:t>осложняет предоставление муниципальных услуг в сфере культуры жителям, проживающим в  отдаленных населенных пунктах, и</w:t>
      </w:r>
      <w:r w:rsidRPr="00446972">
        <w:rPr>
          <w:rFonts w:ascii="Times New Roman" w:eastAsia="Calibri" w:hAnsi="Times New Roman" w:cs="Times New Roman"/>
          <w:sz w:val="28"/>
          <w:szCs w:val="28"/>
        </w:rPr>
        <w:t xml:space="preserve"> негативно сказывается на </w:t>
      </w:r>
      <w:r w:rsidRPr="00446972">
        <w:rPr>
          <w:rFonts w:ascii="Times New Roman" w:eastAsia="Calibri" w:hAnsi="Times New Roman" w:cs="Times New Roman"/>
          <w:sz w:val="28"/>
          <w:szCs w:val="28"/>
        </w:rPr>
        <w:lastRenderedPageBreak/>
        <w:t>количественные и качественные показатели удовлетворенности жителей населения</w:t>
      </w:r>
      <w:r w:rsidRPr="00446972">
        <w:rPr>
          <w:rFonts w:ascii="Times New Roman" w:eastAsia="Calibri" w:hAnsi="Times New Roman" w:cs="Times New Roman"/>
          <w:bCs/>
          <w:sz w:val="28"/>
          <w:szCs w:val="28"/>
        </w:rPr>
        <w:t>.</w:t>
      </w:r>
    </w:p>
    <w:p w:rsidR="00446972" w:rsidRPr="00446972" w:rsidRDefault="00446972" w:rsidP="00446972">
      <w:pPr>
        <w:spacing w:after="0" w:line="240" w:lineRule="auto"/>
        <w:ind w:firstLine="709"/>
        <w:jc w:val="both"/>
        <w:rPr>
          <w:rFonts w:ascii="Times New Roman" w:eastAsia="Calibri" w:hAnsi="Times New Roman" w:cs="Times New Roman"/>
          <w:sz w:val="28"/>
          <w:szCs w:val="28"/>
        </w:rPr>
      </w:pPr>
      <w:r w:rsidRPr="00446972">
        <w:rPr>
          <w:rFonts w:ascii="Times New Roman" w:eastAsia="Calibri" w:hAnsi="Times New Roman" w:cs="Times New Roman"/>
          <w:sz w:val="28"/>
          <w:szCs w:val="28"/>
        </w:rPr>
        <w:t xml:space="preserve">7. Отсутствие в штате Управления культуры специалистов по новым направлениям работы: </w:t>
      </w:r>
    </w:p>
    <w:p w:rsidR="00446972" w:rsidRPr="00446972" w:rsidRDefault="00446972" w:rsidP="00025C88">
      <w:pPr>
        <w:spacing w:after="0" w:line="240" w:lineRule="auto"/>
        <w:ind w:firstLine="567"/>
        <w:jc w:val="both"/>
        <w:rPr>
          <w:rFonts w:ascii="Times New Roman" w:eastAsia="Calibri" w:hAnsi="Times New Roman" w:cs="Times New Roman"/>
          <w:color w:val="24342E"/>
          <w:sz w:val="28"/>
          <w:szCs w:val="28"/>
        </w:rPr>
      </w:pPr>
      <w:proofErr w:type="gramStart"/>
      <w:r w:rsidRPr="00446972">
        <w:rPr>
          <w:rFonts w:ascii="Times New Roman" w:eastAsia="Calibri" w:hAnsi="Times New Roman" w:cs="Times New Roman"/>
          <w:sz w:val="28"/>
          <w:szCs w:val="28"/>
        </w:rPr>
        <w:t>- необходимо введение в штат Управления культуры специалиста  в сфере закупок товаров, работ, услуг для обеспечения государственных  и муниципальных нужд, для  правомерного поведения в рамках законодательных нововведений в сфере реализации 44 ФЗ;</w:t>
      </w:r>
      <w:r w:rsidRPr="00446972">
        <w:rPr>
          <w:rFonts w:ascii="Times New Roman" w:eastAsia="Calibri" w:hAnsi="Times New Roman" w:cs="Times New Roman"/>
          <w:color w:val="24342E"/>
          <w:sz w:val="28"/>
          <w:szCs w:val="28"/>
        </w:rPr>
        <w:t xml:space="preserve"> размещения плана-графика на год, проведения запроса ценовых предложений, подготовки документов для проведения электронных аукционов,  составления отчетности и оказания практической помощи подведомственным учреждениям.</w:t>
      </w:r>
      <w:proofErr w:type="gramEnd"/>
    </w:p>
    <w:p w:rsidR="00446972" w:rsidRPr="00446972" w:rsidRDefault="00446972" w:rsidP="00446972">
      <w:pPr>
        <w:autoSpaceDE w:val="0"/>
        <w:autoSpaceDN w:val="0"/>
        <w:adjustRightInd w:val="0"/>
        <w:spacing w:after="0" w:line="240" w:lineRule="auto"/>
        <w:ind w:firstLine="540"/>
        <w:jc w:val="both"/>
        <w:rPr>
          <w:rFonts w:ascii="Arial" w:eastAsia="Times New Roman" w:hAnsi="Arial" w:cs="Arial"/>
          <w:bCs/>
          <w:sz w:val="20"/>
          <w:szCs w:val="20"/>
          <w:lang w:eastAsia="ru-RU"/>
        </w:rPr>
      </w:pPr>
      <w:r w:rsidRPr="00446972">
        <w:rPr>
          <w:rFonts w:ascii="Times New Roman" w:eastAsia="Times New Roman" w:hAnsi="Times New Roman" w:cs="Arial"/>
          <w:bCs/>
          <w:sz w:val="28"/>
          <w:szCs w:val="28"/>
          <w:lang w:eastAsia="ru-RU"/>
        </w:rPr>
        <w:t xml:space="preserve">- требуется введение в </w:t>
      </w:r>
      <w:r w:rsidRPr="00446972">
        <w:rPr>
          <w:rFonts w:ascii="Times New Roman" w:eastAsia="Times New Roman" w:hAnsi="Times New Roman" w:cs="Times New Roman"/>
          <w:sz w:val="28"/>
          <w:szCs w:val="28"/>
          <w:lang w:eastAsia="ru-RU"/>
        </w:rPr>
        <w:t xml:space="preserve"> штат Управления культуры</w:t>
      </w:r>
      <w:r w:rsidRPr="00446972">
        <w:rPr>
          <w:rFonts w:ascii="Times New Roman" w:eastAsia="Times New Roman" w:hAnsi="Times New Roman" w:cs="Arial"/>
          <w:bCs/>
          <w:sz w:val="28"/>
          <w:szCs w:val="28"/>
          <w:lang w:eastAsia="ru-RU"/>
        </w:rPr>
        <w:t xml:space="preserve"> специалиста по туризму, для </w:t>
      </w:r>
      <w:r w:rsidRPr="00446972">
        <w:rPr>
          <w:rFonts w:ascii="Times New Roman" w:eastAsia="Times New Roman" w:hAnsi="Times New Roman" w:cs="Times New Roman"/>
          <w:color w:val="242021"/>
          <w:sz w:val="28"/>
          <w:szCs w:val="28"/>
          <w:lang w:eastAsia="ru-RU"/>
        </w:rPr>
        <w:t xml:space="preserve">сбора и обработки статистических данных в сфере туризма, </w:t>
      </w:r>
      <w:r w:rsidRPr="00446972">
        <w:rPr>
          <w:rFonts w:ascii="Times New Roman" w:eastAsia="Times New Roman" w:hAnsi="Times New Roman" w:cs="Arial"/>
          <w:bCs/>
          <w:sz w:val="28"/>
          <w:szCs w:val="28"/>
          <w:lang w:eastAsia="ru-RU"/>
        </w:rPr>
        <w:t xml:space="preserve"> </w:t>
      </w:r>
      <w:r w:rsidRPr="00446972">
        <w:rPr>
          <w:rFonts w:ascii="Times New Roman" w:eastAsia="Times New Roman" w:hAnsi="Times New Roman" w:cs="Times New Roman"/>
          <w:bCs/>
          <w:color w:val="242021"/>
          <w:sz w:val="28"/>
          <w:szCs w:val="28"/>
          <w:lang w:eastAsia="ru-RU"/>
        </w:rPr>
        <w:t xml:space="preserve">формирования сравнительных и аналитических отчетов по отдельным показателям, </w:t>
      </w:r>
      <w:r w:rsidRPr="00446972">
        <w:rPr>
          <w:rFonts w:ascii="Times New Roman" w:eastAsia="Times New Roman" w:hAnsi="Times New Roman" w:cs="Arial"/>
          <w:bCs/>
          <w:sz w:val="28"/>
          <w:szCs w:val="28"/>
          <w:lang w:eastAsia="ru-RU"/>
        </w:rPr>
        <w:t xml:space="preserve"> проведения мониторинга в сфере туризма. </w:t>
      </w:r>
    </w:p>
    <w:p w:rsidR="00446972" w:rsidRPr="00446972" w:rsidRDefault="00446972" w:rsidP="00025C88">
      <w:pPr>
        <w:spacing w:after="0" w:line="240" w:lineRule="auto"/>
        <w:ind w:firstLine="567"/>
        <w:jc w:val="both"/>
        <w:rPr>
          <w:rFonts w:ascii="Calibri" w:eastAsia="Calibri" w:hAnsi="Calibri" w:cs="Times New Roman"/>
        </w:rPr>
      </w:pPr>
      <w:r w:rsidRPr="00446972">
        <w:rPr>
          <w:rFonts w:ascii="Times New Roman" w:eastAsia="Calibri" w:hAnsi="Times New Roman" w:cs="Times New Roman"/>
          <w:sz w:val="28"/>
          <w:szCs w:val="28"/>
        </w:rPr>
        <w:t>- имеется потребность в  штатной единице водителя, для более оперативной и мобильной работы Управления культуры по всем направлениям, координации деятельности подведомственных учреждений и учреждений клубного типа, проведения мониторинга оказания услуг в сфере культуры.</w:t>
      </w:r>
    </w:p>
    <w:p w:rsidR="00446972" w:rsidRDefault="00446972" w:rsidP="00D3047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446972" w:rsidRDefault="00446972" w:rsidP="00D3047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D3047E" w:rsidRPr="00D3047E" w:rsidRDefault="00D3047E" w:rsidP="00D3047E">
      <w:pPr>
        <w:spacing w:after="0" w:line="240" w:lineRule="auto"/>
        <w:jc w:val="both"/>
        <w:rPr>
          <w:rFonts w:ascii="Times New Roman" w:eastAsia="Times New Roman" w:hAnsi="Times New Roman" w:cs="Times New Roman"/>
          <w:sz w:val="28"/>
          <w:szCs w:val="28"/>
          <w:lang w:eastAsia="ru-RU"/>
        </w:rPr>
      </w:pPr>
      <w:r w:rsidRPr="00D3047E">
        <w:rPr>
          <w:rFonts w:ascii="Times New Roman" w:eastAsia="Times New Roman" w:hAnsi="Times New Roman" w:cs="Times New Roman"/>
          <w:b/>
          <w:sz w:val="28"/>
          <w:szCs w:val="28"/>
          <w:lang w:eastAsia="ru-RU"/>
        </w:rPr>
        <w:t xml:space="preserve">Социальная зашита. </w:t>
      </w:r>
    </w:p>
    <w:p w:rsidR="00D3047E" w:rsidRPr="00D3047E" w:rsidRDefault="00D3047E" w:rsidP="00D3047E">
      <w:pPr>
        <w:spacing w:after="0" w:line="240" w:lineRule="auto"/>
        <w:ind w:firstLine="720"/>
        <w:jc w:val="both"/>
        <w:rPr>
          <w:rFonts w:ascii="Times New Roman" w:eastAsia="Calibri" w:hAnsi="Times New Roman" w:cs="Times New Roman"/>
          <w:sz w:val="28"/>
          <w:szCs w:val="28"/>
        </w:rPr>
      </w:pPr>
    </w:p>
    <w:p w:rsidR="00025C88" w:rsidRPr="00025C88" w:rsidRDefault="00025C88"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Социальная служба Кировского района представлена Комитетом социальной </w:t>
      </w:r>
      <w:proofErr w:type="gramStart"/>
      <w:r w:rsidRPr="00025C88">
        <w:rPr>
          <w:rFonts w:ascii="Times New Roman" w:eastAsia="Calibri" w:hAnsi="Times New Roman" w:cs="Times New Roman"/>
          <w:sz w:val="28"/>
          <w:szCs w:val="28"/>
        </w:rPr>
        <w:t>защиты населения администрации Кировского муниципального района Ленинградской области</w:t>
      </w:r>
      <w:proofErr w:type="gramEnd"/>
      <w:r w:rsidRPr="00025C88">
        <w:rPr>
          <w:rFonts w:ascii="Times New Roman" w:eastAsia="Calibri" w:hAnsi="Times New Roman" w:cs="Times New Roman"/>
          <w:sz w:val="28"/>
          <w:szCs w:val="28"/>
        </w:rPr>
        <w:t xml:space="preserve"> и двумя  учреждениями социального обслуживания населения: муниципальным  автономным учреждением «Комплексный центр социального обслуживания населения» (далее – МАУ КЦСОН) и муниципальным социальным казенным учреждением «Социально-реабилитационный центр для несовершеннолетних «Теплый дом» (далее – МКСУ СРЦН).  </w:t>
      </w:r>
    </w:p>
    <w:p w:rsidR="00025C88" w:rsidRDefault="00025C88"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Комитетом социальной защиты населения исполняются переданные государственные полномочия в сфере социальной защиты населения по 67 государственным услугам. </w:t>
      </w:r>
    </w:p>
    <w:p w:rsidR="00025C88" w:rsidRPr="00025C88" w:rsidRDefault="00025C88" w:rsidP="00025C88">
      <w:pPr>
        <w:spacing w:after="0" w:line="240" w:lineRule="auto"/>
        <w:ind w:firstLine="709"/>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В 2015 году о</w:t>
      </w:r>
      <w:r w:rsidRPr="00025C88">
        <w:rPr>
          <w:rFonts w:ascii="Times New Roman" w:eastAsia="Calibri" w:hAnsi="Times New Roman" w:cs="Times New Roman"/>
          <w:sz w:val="28"/>
          <w:szCs w:val="28"/>
          <w:lang w:eastAsia="ru-RU"/>
        </w:rPr>
        <w:t xml:space="preserve">бластным  законом Ленинградской области от 15.04.2015  N 40-оз "О мерах социальной поддержки граждан, родившихся в период с 3 сентября 1927 года по 2 сентября 1945 года" </w:t>
      </w:r>
      <w:r w:rsidRPr="00025C88">
        <w:rPr>
          <w:rFonts w:ascii="Times New Roman" w:eastAsia="Calibri" w:hAnsi="Times New Roman" w:cs="Times New Roman"/>
          <w:sz w:val="28"/>
          <w:szCs w:val="28"/>
        </w:rPr>
        <w:t xml:space="preserve">установлена мера социальной поддержки в виде ежемесячной денежной выплаты еще одной категории жителей области. Во исполнение данного закона было проинформировано около 450 потенциальных получателей. В результате проведенной работы по информированию потенциальных получателей ежемесячную денежную выплату получили 366 жителей района. </w:t>
      </w:r>
    </w:p>
    <w:p w:rsidR="00025C88" w:rsidRPr="00025C88" w:rsidRDefault="00025C88"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lastRenderedPageBreak/>
        <w:t xml:space="preserve">         Всего за предоставлением государственных услуг в 2015 году обратилось 14820 граждан. </w:t>
      </w:r>
    </w:p>
    <w:p w:rsidR="00025C88" w:rsidRPr="00025C88" w:rsidRDefault="00025C88"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Различные меры социальной поддержки и социальные выплаты единовременного или ежемесячного характера  в 2015 году  получили   </w:t>
      </w:r>
      <w:r>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28</w:t>
      </w:r>
      <w:r>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 xml:space="preserve">150  человек. </w:t>
      </w:r>
    </w:p>
    <w:p w:rsidR="00C479CA" w:rsidRDefault="00C479CA" w:rsidP="00C479CA">
      <w:pPr>
        <w:spacing w:after="0" w:line="240" w:lineRule="auto"/>
        <w:rPr>
          <w:rFonts w:ascii="Times New Roman" w:eastAsia="Calibri" w:hAnsi="Times New Roman" w:cs="Times New Roman"/>
          <w:b/>
          <w:sz w:val="28"/>
          <w:szCs w:val="28"/>
        </w:rPr>
      </w:pPr>
    </w:p>
    <w:p w:rsidR="00025C88" w:rsidRPr="00C479CA" w:rsidRDefault="00025C88" w:rsidP="00C479CA">
      <w:pPr>
        <w:spacing w:after="0" w:line="240" w:lineRule="auto"/>
        <w:rPr>
          <w:rFonts w:ascii="Times New Roman" w:eastAsia="Calibri" w:hAnsi="Times New Roman" w:cs="Times New Roman"/>
          <w:i/>
          <w:sz w:val="28"/>
          <w:szCs w:val="28"/>
        </w:rPr>
      </w:pPr>
      <w:r w:rsidRPr="00C479CA">
        <w:rPr>
          <w:rFonts w:ascii="Times New Roman" w:eastAsia="Calibri" w:hAnsi="Times New Roman" w:cs="Times New Roman"/>
          <w:i/>
          <w:sz w:val="28"/>
          <w:szCs w:val="28"/>
        </w:rPr>
        <w:t>Социальное обслуживание</w:t>
      </w:r>
    </w:p>
    <w:p w:rsidR="00025C88" w:rsidRPr="00025C88" w:rsidRDefault="00025C88"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С 1 января 2015 года вступил в силу федеральный закон от 28 декабря 2013 года № 442-ФЗ «Об основах социального обслуживания граждан в Российской Федерации», согласно которому право на социальное обслуживание имеют граждане, признанные уполномоченным </w:t>
      </w:r>
      <w:proofErr w:type="gramStart"/>
      <w:r w:rsidRPr="00025C88">
        <w:rPr>
          <w:rFonts w:ascii="Times New Roman" w:eastAsia="Calibri" w:hAnsi="Times New Roman" w:cs="Times New Roman"/>
          <w:sz w:val="28"/>
          <w:szCs w:val="28"/>
        </w:rPr>
        <w:t>органом</w:t>
      </w:r>
      <w:proofErr w:type="gramEnd"/>
      <w:r w:rsidRPr="00025C88">
        <w:rPr>
          <w:rFonts w:ascii="Times New Roman" w:eastAsia="Calibri" w:hAnsi="Times New Roman" w:cs="Times New Roman"/>
          <w:sz w:val="28"/>
          <w:szCs w:val="28"/>
        </w:rPr>
        <w:t xml:space="preserve"> нуждающимися в социальном обслуживании. Полномочия по признанию граждан </w:t>
      </w:r>
      <w:proofErr w:type="gramStart"/>
      <w:r w:rsidRPr="00025C88">
        <w:rPr>
          <w:rFonts w:ascii="Times New Roman" w:eastAsia="Calibri" w:hAnsi="Times New Roman" w:cs="Times New Roman"/>
          <w:sz w:val="28"/>
          <w:szCs w:val="28"/>
        </w:rPr>
        <w:t>нуждающимися</w:t>
      </w:r>
      <w:proofErr w:type="gramEnd"/>
      <w:r w:rsidRPr="00025C88">
        <w:rPr>
          <w:rFonts w:ascii="Times New Roman" w:eastAsia="Calibri" w:hAnsi="Times New Roman" w:cs="Times New Roman"/>
          <w:sz w:val="28"/>
          <w:szCs w:val="28"/>
        </w:rPr>
        <w:t xml:space="preserve"> в социальном обслуживании и составление им индивидуальных программ социального обслуживания возложены на  Комитет социальной защиты населения. За 2015 год комитетом разработаны 878 индивидуальных программ социального обслуживания </w:t>
      </w:r>
      <w:proofErr w:type="gramStart"/>
      <w:r w:rsidRPr="00025C88">
        <w:rPr>
          <w:rFonts w:ascii="Times New Roman" w:eastAsia="Calibri" w:hAnsi="Times New Roman" w:cs="Times New Roman"/>
          <w:sz w:val="28"/>
          <w:szCs w:val="28"/>
        </w:rPr>
        <w:t>для</w:t>
      </w:r>
      <w:proofErr w:type="gramEnd"/>
      <w:r w:rsidRPr="00025C88">
        <w:rPr>
          <w:rFonts w:ascii="Times New Roman" w:eastAsia="Calibri" w:hAnsi="Times New Roman" w:cs="Times New Roman"/>
          <w:sz w:val="28"/>
          <w:szCs w:val="28"/>
        </w:rPr>
        <w:t xml:space="preserve"> нуждающихся в социальном обслуживании в различных формах. </w:t>
      </w:r>
    </w:p>
    <w:p w:rsidR="00025C88" w:rsidRPr="00025C88" w:rsidRDefault="00025C88"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w:t>
      </w:r>
      <w:proofErr w:type="gramStart"/>
      <w:r w:rsidRPr="00025C88">
        <w:rPr>
          <w:rFonts w:ascii="Times New Roman" w:eastAsia="Calibri" w:hAnsi="Times New Roman" w:cs="Times New Roman"/>
          <w:sz w:val="28"/>
          <w:szCs w:val="28"/>
        </w:rPr>
        <w:t xml:space="preserve">Во исполнение действующего законодательства учреждения социальной защиты населения включены в реестр поставщиком социальных услуг Ленинградской области и оказывают социально-бытовые, социально-медицинские, социально-психологические, социально-педагогические, социально-трудовые, социально-правовые и другие услуги.   </w:t>
      </w:r>
      <w:proofErr w:type="gramEnd"/>
    </w:p>
    <w:p w:rsidR="00025C88" w:rsidRPr="00025C88" w:rsidRDefault="00025C88" w:rsidP="00025C88">
      <w:pPr>
        <w:spacing w:after="0" w:line="240" w:lineRule="auto"/>
        <w:jc w:val="both"/>
        <w:rPr>
          <w:rFonts w:ascii="Times New Roman" w:eastAsia="Calibri" w:hAnsi="Times New Roman" w:cs="Times New Roman"/>
          <w:sz w:val="28"/>
          <w:szCs w:val="28"/>
        </w:rPr>
      </w:pPr>
    </w:p>
    <w:p w:rsidR="00025C88" w:rsidRPr="00025C88" w:rsidRDefault="00025C88" w:rsidP="00025C88">
      <w:pPr>
        <w:spacing w:after="0" w:line="240" w:lineRule="auto"/>
        <w:ind w:firstLine="709"/>
        <w:rPr>
          <w:rFonts w:ascii="Times New Roman" w:eastAsia="Calibri" w:hAnsi="Times New Roman" w:cs="Times New Roman"/>
          <w:i/>
          <w:sz w:val="28"/>
          <w:szCs w:val="28"/>
        </w:rPr>
      </w:pPr>
      <w:r w:rsidRPr="00025C88">
        <w:rPr>
          <w:rFonts w:ascii="Times New Roman" w:eastAsia="Calibri" w:hAnsi="Times New Roman" w:cs="Times New Roman"/>
          <w:i/>
          <w:sz w:val="28"/>
          <w:szCs w:val="28"/>
        </w:rPr>
        <w:t>Информация об оказании социальных услуг в 2015 году</w:t>
      </w:r>
    </w:p>
    <w:p w:rsidR="00025C88" w:rsidRPr="00025C88" w:rsidRDefault="00025C88" w:rsidP="00025C88">
      <w:pPr>
        <w:spacing w:after="0" w:line="240" w:lineRule="auto"/>
        <w:jc w:val="center"/>
        <w:rPr>
          <w:rFonts w:ascii="Times New Roman" w:eastAsia="Calibri"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0"/>
        <w:gridCol w:w="3651"/>
      </w:tblGrid>
      <w:tr w:rsidR="00D73A77" w:rsidRPr="00025C88" w:rsidTr="00D73A77">
        <w:tc>
          <w:tcPr>
            <w:tcW w:w="5920" w:type="dxa"/>
          </w:tcPr>
          <w:p w:rsidR="00D73A77" w:rsidRPr="00025C88" w:rsidRDefault="00D73A77" w:rsidP="00025C88">
            <w:pPr>
              <w:spacing w:after="0" w:line="240" w:lineRule="auto"/>
              <w:jc w:val="center"/>
              <w:rPr>
                <w:rFonts w:ascii="Times New Roman" w:eastAsia="Calibri" w:hAnsi="Times New Roman" w:cs="Times New Roman"/>
                <w:sz w:val="28"/>
                <w:szCs w:val="28"/>
              </w:rPr>
            </w:pPr>
            <w:r w:rsidRPr="00025C88">
              <w:rPr>
                <w:rFonts w:ascii="Times New Roman" w:eastAsia="Calibri" w:hAnsi="Times New Roman" w:cs="Times New Roman"/>
                <w:sz w:val="28"/>
                <w:szCs w:val="28"/>
              </w:rPr>
              <w:t>Форма социального обслуживания</w:t>
            </w:r>
          </w:p>
        </w:tc>
        <w:tc>
          <w:tcPr>
            <w:tcW w:w="3651" w:type="dxa"/>
          </w:tcPr>
          <w:p w:rsidR="00D73A77" w:rsidRPr="00025C88" w:rsidRDefault="00D73A77" w:rsidP="00025C88">
            <w:pPr>
              <w:spacing w:after="0" w:line="240" w:lineRule="auto"/>
              <w:jc w:val="center"/>
              <w:rPr>
                <w:rFonts w:ascii="Times New Roman" w:eastAsia="Calibri" w:hAnsi="Times New Roman" w:cs="Times New Roman"/>
                <w:sz w:val="28"/>
                <w:szCs w:val="28"/>
              </w:rPr>
            </w:pPr>
            <w:r w:rsidRPr="00025C88">
              <w:rPr>
                <w:rFonts w:ascii="Times New Roman" w:eastAsia="Calibri" w:hAnsi="Times New Roman" w:cs="Times New Roman"/>
                <w:sz w:val="28"/>
                <w:szCs w:val="28"/>
              </w:rPr>
              <w:t>Количество граждан, получивших социальное обслуживание</w:t>
            </w:r>
          </w:p>
        </w:tc>
      </w:tr>
      <w:tr w:rsidR="00D73A77" w:rsidRPr="00025C88" w:rsidTr="00D73A77">
        <w:tc>
          <w:tcPr>
            <w:tcW w:w="5920" w:type="dxa"/>
          </w:tcPr>
          <w:p w:rsidR="00D73A77" w:rsidRPr="00025C88" w:rsidRDefault="00D73A77"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На дому, в том числе детям-инвалидам</w:t>
            </w:r>
          </w:p>
        </w:tc>
        <w:tc>
          <w:tcPr>
            <w:tcW w:w="3651" w:type="dxa"/>
            <w:vAlign w:val="center"/>
          </w:tcPr>
          <w:p w:rsidR="00D73A77" w:rsidRPr="00025C88" w:rsidRDefault="00D73A77" w:rsidP="00025C88">
            <w:pPr>
              <w:spacing w:after="0" w:line="240" w:lineRule="auto"/>
              <w:jc w:val="center"/>
              <w:rPr>
                <w:rFonts w:ascii="Times New Roman" w:eastAsia="Calibri" w:hAnsi="Times New Roman" w:cs="Times New Roman"/>
                <w:sz w:val="28"/>
                <w:szCs w:val="28"/>
              </w:rPr>
            </w:pPr>
            <w:r w:rsidRPr="00025C88">
              <w:rPr>
                <w:rFonts w:ascii="Times New Roman" w:eastAsia="Calibri" w:hAnsi="Times New Roman" w:cs="Times New Roman"/>
                <w:sz w:val="28"/>
                <w:szCs w:val="28"/>
              </w:rPr>
              <w:t>686</w:t>
            </w:r>
          </w:p>
        </w:tc>
      </w:tr>
      <w:tr w:rsidR="00D73A77" w:rsidRPr="00025C88" w:rsidTr="00D73A77">
        <w:tc>
          <w:tcPr>
            <w:tcW w:w="5920" w:type="dxa"/>
          </w:tcPr>
          <w:p w:rsidR="00D73A77" w:rsidRPr="00025C88" w:rsidRDefault="00D73A77"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Стационарная форма с временным проживанием</w:t>
            </w:r>
          </w:p>
        </w:tc>
        <w:tc>
          <w:tcPr>
            <w:tcW w:w="3651" w:type="dxa"/>
            <w:vAlign w:val="center"/>
          </w:tcPr>
          <w:p w:rsidR="00D73A77" w:rsidRPr="00025C88" w:rsidRDefault="00D73A77" w:rsidP="00025C88">
            <w:pPr>
              <w:spacing w:after="0" w:line="240" w:lineRule="auto"/>
              <w:jc w:val="center"/>
              <w:rPr>
                <w:rFonts w:ascii="Times New Roman" w:eastAsia="Calibri" w:hAnsi="Times New Roman" w:cs="Times New Roman"/>
                <w:sz w:val="28"/>
                <w:szCs w:val="28"/>
              </w:rPr>
            </w:pPr>
            <w:r w:rsidRPr="00025C88">
              <w:rPr>
                <w:rFonts w:ascii="Times New Roman" w:eastAsia="Calibri" w:hAnsi="Times New Roman" w:cs="Times New Roman"/>
                <w:sz w:val="28"/>
                <w:szCs w:val="28"/>
              </w:rPr>
              <w:t>142</w:t>
            </w:r>
          </w:p>
        </w:tc>
      </w:tr>
      <w:tr w:rsidR="00D73A77" w:rsidRPr="00025C88" w:rsidTr="00D73A77">
        <w:tc>
          <w:tcPr>
            <w:tcW w:w="5920" w:type="dxa"/>
          </w:tcPr>
          <w:p w:rsidR="00D73A77" w:rsidRPr="00025C88" w:rsidRDefault="00D73A77"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Полустационарная форма в условиях дневного пребывания</w:t>
            </w:r>
          </w:p>
        </w:tc>
        <w:tc>
          <w:tcPr>
            <w:tcW w:w="3651" w:type="dxa"/>
            <w:vAlign w:val="center"/>
          </w:tcPr>
          <w:p w:rsidR="00D73A77" w:rsidRPr="00025C88" w:rsidRDefault="00D73A77" w:rsidP="00025C88">
            <w:pPr>
              <w:spacing w:after="0" w:line="240" w:lineRule="auto"/>
              <w:jc w:val="center"/>
              <w:rPr>
                <w:rFonts w:ascii="Times New Roman" w:eastAsia="Calibri" w:hAnsi="Times New Roman" w:cs="Times New Roman"/>
                <w:sz w:val="28"/>
                <w:szCs w:val="28"/>
              </w:rPr>
            </w:pPr>
            <w:r w:rsidRPr="00025C88">
              <w:rPr>
                <w:rFonts w:ascii="Times New Roman" w:eastAsia="Calibri" w:hAnsi="Times New Roman" w:cs="Times New Roman"/>
                <w:sz w:val="28"/>
                <w:szCs w:val="28"/>
              </w:rPr>
              <w:t>123</w:t>
            </w:r>
          </w:p>
        </w:tc>
      </w:tr>
      <w:tr w:rsidR="00D73A77" w:rsidRPr="00025C88" w:rsidTr="00D73A77">
        <w:tc>
          <w:tcPr>
            <w:tcW w:w="5920" w:type="dxa"/>
          </w:tcPr>
          <w:p w:rsidR="00D73A77" w:rsidRPr="00025C88" w:rsidRDefault="00D73A77"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Срочное социальное обслуживание, социальный патронаж</w:t>
            </w:r>
          </w:p>
        </w:tc>
        <w:tc>
          <w:tcPr>
            <w:tcW w:w="3651" w:type="dxa"/>
            <w:vAlign w:val="center"/>
          </w:tcPr>
          <w:p w:rsidR="00D73A77" w:rsidRPr="00025C88" w:rsidRDefault="00D73A77" w:rsidP="00025C88">
            <w:pPr>
              <w:spacing w:after="0" w:line="240" w:lineRule="auto"/>
              <w:jc w:val="center"/>
              <w:rPr>
                <w:rFonts w:ascii="Times New Roman" w:eastAsia="Calibri" w:hAnsi="Times New Roman" w:cs="Times New Roman"/>
                <w:sz w:val="28"/>
                <w:szCs w:val="28"/>
              </w:rPr>
            </w:pPr>
            <w:r w:rsidRPr="00025C88">
              <w:rPr>
                <w:rFonts w:ascii="Times New Roman" w:eastAsia="Calibri" w:hAnsi="Times New Roman" w:cs="Times New Roman"/>
                <w:sz w:val="28"/>
                <w:szCs w:val="28"/>
              </w:rPr>
              <w:t>648</w:t>
            </w:r>
          </w:p>
        </w:tc>
      </w:tr>
      <w:tr w:rsidR="00D73A77" w:rsidRPr="00025C88" w:rsidTr="00D73A77">
        <w:tc>
          <w:tcPr>
            <w:tcW w:w="5920" w:type="dxa"/>
          </w:tcPr>
          <w:p w:rsidR="00D73A77" w:rsidRPr="00025C88" w:rsidRDefault="00D73A77"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Итого:</w:t>
            </w:r>
          </w:p>
        </w:tc>
        <w:tc>
          <w:tcPr>
            <w:tcW w:w="3651" w:type="dxa"/>
            <w:vAlign w:val="center"/>
          </w:tcPr>
          <w:p w:rsidR="00D73A77" w:rsidRPr="00025C88" w:rsidRDefault="00D73A77" w:rsidP="00025C88">
            <w:pPr>
              <w:spacing w:after="0" w:line="240" w:lineRule="auto"/>
              <w:jc w:val="center"/>
              <w:rPr>
                <w:rFonts w:ascii="Times New Roman" w:eastAsia="Calibri" w:hAnsi="Times New Roman" w:cs="Times New Roman"/>
                <w:sz w:val="28"/>
                <w:szCs w:val="28"/>
              </w:rPr>
            </w:pPr>
            <w:r w:rsidRPr="00025C88">
              <w:rPr>
                <w:rFonts w:ascii="Times New Roman" w:eastAsia="Calibri" w:hAnsi="Times New Roman" w:cs="Times New Roman"/>
                <w:sz w:val="28"/>
                <w:szCs w:val="28"/>
              </w:rPr>
              <w:t>1599</w:t>
            </w:r>
          </w:p>
        </w:tc>
      </w:tr>
    </w:tbl>
    <w:p w:rsidR="00025C88" w:rsidRPr="00025C88" w:rsidRDefault="00025C88" w:rsidP="00025C88">
      <w:pPr>
        <w:spacing w:after="0" w:line="240" w:lineRule="auto"/>
        <w:jc w:val="both"/>
        <w:rPr>
          <w:rFonts w:ascii="Times New Roman" w:eastAsia="Calibri" w:hAnsi="Times New Roman" w:cs="Times New Roman"/>
          <w:sz w:val="28"/>
          <w:szCs w:val="28"/>
        </w:rPr>
      </w:pPr>
    </w:p>
    <w:p w:rsidR="00025C88" w:rsidRPr="00025C88" w:rsidRDefault="00025C88" w:rsidP="00025C88">
      <w:pPr>
        <w:spacing w:after="0" w:line="240" w:lineRule="auto"/>
        <w:jc w:val="both"/>
        <w:rPr>
          <w:rFonts w:ascii="Times New Roman" w:eastAsia="Calibri" w:hAnsi="Times New Roman" w:cs="Times New Roman"/>
          <w:bCs/>
          <w:iCs/>
          <w:sz w:val="28"/>
          <w:szCs w:val="28"/>
        </w:rPr>
      </w:pPr>
      <w:r w:rsidRPr="00025C88">
        <w:rPr>
          <w:rFonts w:ascii="Times New Roman" w:eastAsia="Calibri" w:hAnsi="Times New Roman" w:cs="Times New Roman"/>
          <w:bCs/>
          <w:iCs/>
          <w:sz w:val="28"/>
          <w:szCs w:val="28"/>
        </w:rPr>
        <w:t xml:space="preserve">          Всего на социальное обслуживание согласно установленным муниципальным заданиям и утвержденным тарифам учреждениям из областного бюджета было выделено 43</w:t>
      </w:r>
      <w:r w:rsidR="00D73A77">
        <w:rPr>
          <w:rFonts w:ascii="Times New Roman" w:eastAsia="Calibri" w:hAnsi="Times New Roman" w:cs="Times New Roman"/>
          <w:bCs/>
          <w:iCs/>
          <w:sz w:val="28"/>
          <w:szCs w:val="28"/>
        </w:rPr>
        <w:t xml:space="preserve"> </w:t>
      </w:r>
      <w:r w:rsidRPr="00025C88">
        <w:rPr>
          <w:rFonts w:ascii="Times New Roman" w:eastAsia="Calibri" w:hAnsi="Times New Roman" w:cs="Times New Roman"/>
          <w:bCs/>
          <w:iCs/>
          <w:sz w:val="28"/>
          <w:szCs w:val="28"/>
        </w:rPr>
        <w:t>971,70 тыс.</w:t>
      </w:r>
      <w:r w:rsidR="00D73A77">
        <w:rPr>
          <w:rFonts w:ascii="Times New Roman" w:eastAsia="Calibri" w:hAnsi="Times New Roman" w:cs="Times New Roman"/>
          <w:bCs/>
          <w:iCs/>
          <w:sz w:val="28"/>
          <w:szCs w:val="28"/>
        </w:rPr>
        <w:t xml:space="preserve"> </w:t>
      </w:r>
      <w:r w:rsidRPr="00025C88">
        <w:rPr>
          <w:rFonts w:ascii="Times New Roman" w:eastAsia="Calibri" w:hAnsi="Times New Roman" w:cs="Times New Roman"/>
          <w:bCs/>
          <w:iCs/>
          <w:sz w:val="28"/>
          <w:szCs w:val="28"/>
        </w:rPr>
        <w:t xml:space="preserve">руб. </w:t>
      </w:r>
    </w:p>
    <w:p w:rsidR="00025C88" w:rsidRPr="00025C88" w:rsidRDefault="00025C88" w:rsidP="00025C88">
      <w:pPr>
        <w:spacing w:after="0" w:line="240" w:lineRule="auto"/>
        <w:jc w:val="both"/>
        <w:rPr>
          <w:rFonts w:ascii="Times New Roman" w:eastAsia="Calibri" w:hAnsi="Times New Roman" w:cs="Times New Roman"/>
          <w:bCs/>
          <w:iCs/>
          <w:sz w:val="28"/>
          <w:szCs w:val="28"/>
        </w:rPr>
      </w:pPr>
      <w:r w:rsidRPr="00025C88">
        <w:rPr>
          <w:rFonts w:ascii="Times New Roman" w:eastAsia="Calibri" w:hAnsi="Times New Roman" w:cs="Times New Roman"/>
          <w:bCs/>
          <w:iCs/>
          <w:sz w:val="28"/>
          <w:szCs w:val="28"/>
        </w:rPr>
        <w:t xml:space="preserve">          Частичная плата граждан за оказанные им гарантированные социальные услуги составила 2</w:t>
      </w:r>
      <w:r w:rsidR="00D73A77">
        <w:rPr>
          <w:rFonts w:ascii="Times New Roman" w:eastAsia="Calibri" w:hAnsi="Times New Roman" w:cs="Times New Roman"/>
          <w:bCs/>
          <w:iCs/>
          <w:sz w:val="28"/>
          <w:szCs w:val="28"/>
        </w:rPr>
        <w:t xml:space="preserve"> </w:t>
      </w:r>
      <w:r w:rsidRPr="00025C88">
        <w:rPr>
          <w:rFonts w:ascii="Times New Roman" w:eastAsia="Calibri" w:hAnsi="Times New Roman" w:cs="Times New Roman"/>
          <w:bCs/>
          <w:iCs/>
          <w:sz w:val="28"/>
          <w:szCs w:val="28"/>
        </w:rPr>
        <w:t>793,6 тыс.</w:t>
      </w:r>
      <w:r w:rsidR="00D73A77">
        <w:rPr>
          <w:rFonts w:ascii="Times New Roman" w:eastAsia="Calibri" w:hAnsi="Times New Roman" w:cs="Times New Roman"/>
          <w:bCs/>
          <w:iCs/>
          <w:sz w:val="28"/>
          <w:szCs w:val="28"/>
        </w:rPr>
        <w:t xml:space="preserve"> </w:t>
      </w:r>
      <w:r w:rsidRPr="00025C88">
        <w:rPr>
          <w:rFonts w:ascii="Times New Roman" w:eastAsia="Calibri" w:hAnsi="Times New Roman" w:cs="Times New Roman"/>
          <w:bCs/>
          <w:iCs/>
          <w:sz w:val="28"/>
          <w:szCs w:val="28"/>
        </w:rPr>
        <w:t xml:space="preserve">руб., за </w:t>
      </w:r>
      <w:proofErr w:type="spellStart"/>
      <w:r w:rsidRPr="00025C88">
        <w:rPr>
          <w:rFonts w:ascii="Times New Roman" w:eastAsia="Calibri" w:hAnsi="Times New Roman" w:cs="Times New Roman"/>
          <w:bCs/>
          <w:iCs/>
          <w:sz w:val="28"/>
          <w:szCs w:val="28"/>
        </w:rPr>
        <w:t>сверхгарантированные</w:t>
      </w:r>
      <w:proofErr w:type="spellEnd"/>
      <w:r w:rsidRPr="00025C88">
        <w:rPr>
          <w:rFonts w:ascii="Times New Roman" w:eastAsia="Calibri" w:hAnsi="Times New Roman" w:cs="Times New Roman"/>
          <w:bCs/>
          <w:iCs/>
          <w:sz w:val="28"/>
          <w:szCs w:val="28"/>
        </w:rPr>
        <w:t xml:space="preserve"> и дополнительные услуги 1</w:t>
      </w:r>
      <w:r w:rsidR="00D73A77">
        <w:rPr>
          <w:rFonts w:ascii="Times New Roman" w:eastAsia="Calibri" w:hAnsi="Times New Roman" w:cs="Times New Roman"/>
          <w:bCs/>
          <w:iCs/>
          <w:sz w:val="28"/>
          <w:szCs w:val="28"/>
        </w:rPr>
        <w:t xml:space="preserve"> </w:t>
      </w:r>
      <w:r w:rsidRPr="00025C88">
        <w:rPr>
          <w:rFonts w:ascii="Times New Roman" w:eastAsia="Calibri" w:hAnsi="Times New Roman" w:cs="Times New Roman"/>
          <w:bCs/>
          <w:iCs/>
          <w:sz w:val="28"/>
          <w:szCs w:val="28"/>
        </w:rPr>
        <w:t>476,62 тыс.</w:t>
      </w:r>
      <w:r w:rsidR="00D73A77">
        <w:rPr>
          <w:rFonts w:ascii="Times New Roman" w:eastAsia="Calibri" w:hAnsi="Times New Roman" w:cs="Times New Roman"/>
          <w:bCs/>
          <w:iCs/>
          <w:sz w:val="28"/>
          <w:szCs w:val="28"/>
        </w:rPr>
        <w:t xml:space="preserve"> </w:t>
      </w:r>
      <w:r w:rsidRPr="00025C88">
        <w:rPr>
          <w:rFonts w:ascii="Times New Roman" w:eastAsia="Calibri" w:hAnsi="Times New Roman" w:cs="Times New Roman"/>
          <w:bCs/>
          <w:iCs/>
          <w:sz w:val="28"/>
          <w:szCs w:val="28"/>
        </w:rPr>
        <w:t xml:space="preserve">руб. </w:t>
      </w:r>
    </w:p>
    <w:p w:rsidR="00025C88" w:rsidRPr="00025C88" w:rsidRDefault="00025C88" w:rsidP="00025C88">
      <w:pPr>
        <w:spacing w:after="0" w:line="240" w:lineRule="auto"/>
        <w:jc w:val="both"/>
        <w:rPr>
          <w:rFonts w:ascii="Times New Roman" w:eastAsia="Calibri" w:hAnsi="Times New Roman" w:cs="Times New Roman"/>
          <w:bCs/>
          <w:iCs/>
          <w:sz w:val="28"/>
          <w:szCs w:val="28"/>
        </w:rPr>
      </w:pPr>
      <w:r w:rsidRPr="00025C88">
        <w:rPr>
          <w:rFonts w:ascii="Times New Roman" w:eastAsia="Calibri" w:hAnsi="Times New Roman" w:cs="Times New Roman"/>
          <w:bCs/>
          <w:iCs/>
          <w:sz w:val="28"/>
          <w:szCs w:val="28"/>
        </w:rPr>
        <w:lastRenderedPageBreak/>
        <w:t xml:space="preserve">          В связи со значительным  увеличением величины прожиточного минимума, к концу года наметился рост количества получаемых услуг гражданами пожилого возраста и инвалидами. </w:t>
      </w:r>
    </w:p>
    <w:p w:rsidR="00025C88" w:rsidRPr="00025C88" w:rsidRDefault="00025C88" w:rsidP="00025C88">
      <w:p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bCs/>
          <w:iCs/>
          <w:sz w:val="28"/>
          <w:szCs w:val="28"/>
        </w:rPr>
        <w:t xml:space="preserve">         </w:t>
      </w:r>
      <w:r w:rsidRPr="00025C88">
        <w:rPr>
          <w:rFonts w:ascii="Times New Roman" w:eastAsia="Calibri" w:hAnsi="Times New Roman" w:cs="Times New Roman"/>
          <w:sz w:val="28"/>
          <w:szCs w:val="28"/>
        </w:rPr>
        <w:t xml:space="preserve">В 2015 году продолжена работа по предоставлению отдельным категориям жителей района таких услуг, как «Социальное такси» и «Тревожная кнопка». </w:t>
      </w:r>
    </w:p>
    <w:p w:rsidR="00025C88" w:rsidRPr="00025C88" w:rsidRDefault="00025C88" w:rsidP="00025C88">
      <w:pPr>
        <w:suppressAutoHyphens/>
        <w:spacing w:after="0" w:line="240" w:lineRule="auto"/>
        <w:ind w:firstLine="284"/>
        <w:jc w:val="both"/>
        <w:rPr>
          <w:rFonts w:ascii="Times New Roman" w:eastAsia="Arial Unicode MS" w:hAnsi="Times New Roman" w:cs="Times New Roman"/>
          <w:sz w:val="28"/>
          <w:szCs w:val="28"/>
          <w:lang w:eastAsia="ar-SA"/>
        </w:rPr>
      </w:pPr>
      <w:r w:rsidRPr="00025C88">
        <w:rPr>
          <w:rFonts w:ascii="Times New Roman" w:eastAsia="Arial Unicode MS" w:hAnsi="Times New Roman" w:cs="Arial Unicode MS"/>
          <w:sz w:val="28"/>
          <w:szCs w:val="28"/>
          <w:lang w:eastAsia="ar-SA"/>
        </w:rPr>
        <w:t xml:space="preserve">      Услугами «Социального такси» воспользовались 138 человек, включая детей-инвалидов, </w:t>
      </w:r>
      <w:r w:rsidRPr="00025C88">
        <w:rPr>
          <w:rFonts w:ascii="Times New Roman" w:eastAsia="Arial Unicode MS" w:hAnsi="Times New Roman" w:cs="Times New Roman"/>
          <w:sz w:val="28"/>
          <w:szCs w:val="28"/>
          <w:lang w:eastAsia="ar-SA"/>
        </w:rPr>
        <w:t xml:space="preserve">количество совершенных поездок -  259.   </w:t>
      </w:r>
    </w:p>
    <w:p w:rsidR="00025C88" w:rsidRPr="00025C88" w:rsidRDefault="00025C88" w:rsidP="00D73A77">
      <w:pPr>
        <w:spacing w:after="0" w:line="240" w:lineRule="auto"/>
        <w:ind w:firstLine="709"/>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Основные маршруты следования (в процентном соотношении):</w:t>
      </w:r>
    </w:p>
    <w:p w:rsidR="00025C88" w:rsidRPr="00025C88" w:rsidRDefault="00025C88" w:rsidP="00025C88">
      <w:pPr>
        <w:numPr>
          <w:ilvl w:val="0"/>
          <w:numId w:val="46"/>
        </w:num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Учреждения здравоохранения (поликлиники, больницы, медицинские центры) - 79%. </w:t>
      </w:r>
    </w:p>
    <w:p w:rsidR="00025C88" w:rsidRPr="00025C88" w:rsidRDefault="00025C88" w:rsidP="00025C88">
      <w:pPr>
        <w:numPr>
          <w:ilvl w:val="0"/>
          <w:numId w:val="46"/>
        </w:num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Организации, обеспечивающие протезно-ортопедическими изделиями, - 7 %.</w:t>
      </w:r>
    </w:p>
    <w:p w:rsidR="00025C88" w:rsidRPr="00025C88" w:rsidRDefault="00025C88" w:rsidP="00025C88">
      <w:pPr>
        <w:numPr>
          <w:ilvl w:val="0"/>
          <w:numId w:val="46"/>
        </w:num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Органы </w:t>
      </w:r>
      <w:proofErr w:type="gramStart"/>
      <w:r w:rsidRPr="00025C88">
        <w:rPr>
          <w:rFonts w:ascii="Times New Roman" w:eastAsia="Calibri" w:hAnsi="Times New Roman" w:cs="Times New Roman"/>
          <w:sz w:val="28"/>
          <w:szCs w:val="28"/>
        </w:rPr>
        <w:t>медико-социальной</w:t>
      </w:r>
      <w:proofErr w:type="gramEnd"/>
      <w:r w:rsidRPr="00025C88">
        <w:rPr>
          <w:rFonts w:ascii="Times New Roman" w:eastAsia="Calibri" w:hAnsi="Times New Roman" w:cs="Times New Roman"/>
          <w:sz w:val="28"/>
          <w:szCs w:val="28"/>
        </w:rPr>
        <w:t xml:space="preserve"> экспертизы - 1%.</w:t>
      </w:r>
    </w:p>
    <w:p w:rsidR="00025C88" w:rsidRPr="00025C88" w:rsidRDefault="00025C88" w:rsidP="00025C88">
      <w:pPr>
        <w:numPr>
          <w:ilvl w:val="0"/>
          <w:numId w:val="46"/>
        </w:num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Аэропорты и вокзалы - 1%.</w:t>
      </w:r>
    </w:p>
    <w:p w:rsidR="00025C88" w:rsidRPr="00025C88" w:rsidRDefault="00025C88" w:rsidP="00025C88">
      <w:pPr>
        <w:numPr>
          <w:ilvl w:val="0"/>
          <w:numId w:val="46"/>
        </w:num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Территориальные отделения Пенсионного фонда и Фонда социального страхования в Кировском районе Ленинградской области – 4%.</w:t>
      </w:r>
    </w:p>
    <w:p w:rsidR="00025C88" w:rsidRPr="00025C88" w:rsidRDefault="00025C88" w:rsidP="00025C88">
      <w:pPr>
        <w:numPr>
          <w:ilvl w:val="0"/>
          <w:numId w:val="46"/>
        </w:numPr>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Комитет по социальной защите населения Ленинградской области,</w:t>
      </w:r>
    </w:p>
    <w:p w:rsidR="00025C88" w:rsidRPr="00025C88" w:rsidRDefault="00025C88" w:rsidP="00025C88">
      <w:pPr>
        <w:spacing w:after="0" w:line="240" w:lineRule="auto"/>
        <w:ind w:left="720"/>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Комитет социальной защиты населения и администрация Кировского муниципального района Ленинградской области – 8%.</w:t>
      </w:r>
    </w:p>
    <w:p w:rsidR="00025C88" w:rsidRPr="00025C88" w:rsidRDefault="00025C88" w:rsidP="00025C88">
      <w:pPr>
        <w:spacing w:after="0" w:line="240" w:lineRule="auto"/>
        <w:ind w:firstLine="708"/>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Количество поездок, совершенных в Санкт-Петербург и другие учреждения, расположенные за пределами Кировского района: 228.</w:t>
      </w:r>
    </w:p>
    <w:p w:rsidR="00025C88" w:rsidRPr="00025C88" w:rsidRDefault="00025C88" w:rsidP="00025C88">
      <w:pPr>
        <w:spacing w:after="0" w:line="240" w:lineRule="auto"/>
        <w:ind w:firstLine="284"/>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Цели поездок: получение медицинских, оздоровительных и консультационных услуг. </w:t>
      </w:r>
    </w:p>
    <w:p w:rsidR="00025C88" w:rsidRPr="00025C88" w:rsidRDefault="00025C88" w:rsidP="009870BB">
      <w:pPr>
        <w:spacing w:after="0" w:line="240" w:lineRule="auto"/>
        <w:jc w:val="both"/>
        <w:rPr>
          <w:rFonts w:ascii="Times New Roman" w:eastAsia="Calibri" w:hAnsi="Times New Roman" w:cs="Times New Roman"/>
          <w:i/>
          <w:sz w:val="28"/>
          <w:szCs w:val="28"/>
        </w:rPr>
      </w:pPr>
      <w:r w:rsidRPr="00025C88">
        <w:rPr>
          <w:rFonts w:ascii="Times New Roman" w:eastAsia="Calibri" w:hAnsi="Times New Roman" w:cs="Times New Roman"/>
          <w:sz w:val="28"/>
          <w:szCs w:val="28"/>
        </w:rPr>
        <w:t xml:space="preserve">         В 2015 году производилось внедрение новой формы социального обслуживания «</w:t>
      </w:r>
      <w:r w:rsidRPr="00025C88">
        <w:rPr>
          <w:rFonts w:ascii="Times New Roman" w:eastAsia="Calibri" w:hAnsi="Times New Roman" w:cs="Times New Roman"/>
          <w:i/>
          <w:sz w:val="28"/>
          <w:szCs w:val="28"/>
        </w:rPr>
        <w:t>Социальное сопровождение семей с детьми, признанных нуждающимися  в социальном обслуживании».</w:t>
      </w:r>
    </w:p>
    <w:p w:rsidR="00025C88" w:rsidRPr="00025C88" w:rsidRDefault="00025C88" w:rsidP="009870BB">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Социальное сопровождение семей с детьми, признанных нуждающимися в социальном обслуживании, осуществлялось специалистами муниципального казенного социального учреждения «Социально-реабилитационный центр для несовершеннолетних «Теплый дом».</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В 2015 году социальное  сопровождение получили  87 семей, в них 100 человек. </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Граждане получили  содействие в предоставлении:</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медицинской помощи – 80 человек,</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психолого-педагогической помощи – 95 человек,</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юридической помощи – 80 человек,</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социальной помощи  - 100 человек.</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По итогам работы по социальному сопровождению семей с детьми, признанных нуждающимися в социальном обслуживании, достигнуты следующие результаты:</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направлено на социальное обслуживание в стационарной форме с временным проживанием 28  несовершеннолетних,</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lastRenderedPageBreak/>
        <w:t>- сохранено 7 семей,</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трудоустроено 17 родителей,</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предотвращены конфликтные ситуации в 16 семьях,</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организован летний отдых 18 детям,</w:t>
      </w:r>
    </w:p>
    <w:p w:rsidR="00025C88" w:rsidRPr="00025C88" w:rsidRDefault="00025C88" w:rsidP="00025C88">
      <w:pPr>
        <w:autoSpaceDE w:val="0"/>
        <w:autoSpaceDN w:val="0"/>
        <w:adjustRightInd w:val="0"/>
        <w:spacing w:after="0" w:line="240" w:lineRule="auto"/>
        <w:ind w:left="142" w:firstLine="566"/>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решен вопрос семейного устройства 1 несовершеннолетнего.</w:t>
      </w:r>
    </w:p>
    <w:p w:rsidR="00D73A77" w:rsidRDefault="00025C88" w:rsidP="00D73A77">
      <w:pPr>
        <w:widowControl w:val="0"/>
        <w:tabs>
          <w:tab w:val="left" w:pos="1935"/>
        </w:tabs>
        <w:autoSpaceDE w:val="0"/>
        <w:autoSpaceDN w:val="0"/>
        <w:adjustRightInd w:val="0"/>
        <w:spacing w:after="0" w:line="240" w:lineRule="auto"/>
        <w:ind w:firstLine="709"/>
        <w:jc w:val="both"/>
        <w:rPr>
          <w:rFonts w:ascii="Times New Roman" w:eastAsia="Calibri" w:hAnsi="Times New Roman" w:cs="Times New Roman"/>
          <w:b/>
          <w:sz w:val="28"/>
          <w:szCs w:val="28"/>
        </w:rPr>
      </w:pPr>
      <w:r w:rsidRPr="00025C88">
        <w:rPr>
          <w:rFonts w:ascii="Times New Roman" w:eastAsia="Calibri" w:hAnsi="Times New Roman" w:cs="Times New Roman"/>
          <w:sz w:val="28"/>
          <w:szCs w:val="28"/>
        </w:rPr>
        <w:t>В целях организации просветительской деятельности,  вовлечения в сферу полноценной гражданской, творческой и социальной активности пожилых граждан в  Кировском  районе на базе муниципального автономного учреждения «Комплексный центр социального обслуживания населения» продолжает осуществляться реализация проекта «Университет третьего возраста».</w:t>
      </w:r>
      <w:r w:rsidRPr="00025C88">
        <w:rPr>
          <w:rFonts w:ascii="Times New Roman" w:eastAsia="Calibri" w:hAnsi="Times New Roman" w:cs="Times New Roman"/>
          <w:b/>
          <w:sz w:val="28"/>
          <w:szCs w:val="28"/>
        </w:rPr>
        <w:t xml:space="preserve"> </w:t>
      </w:r>
      <w:r w:rsidR="00D73A77">
        <w:rPr>
          <w:rFonts w:ascii="Times New Roman" w:eastAsia="Calibri" w:hAnsi="Times New Roman" w:cs="Times New Roman"/>
          <w:b/>
          <w:sz w:val="28"/>
          <w:szCs w:val="28"/>
        </w:rPr>
        <w:t xml:space="preserve"> </w:t>
      </w:r>
      <w:r w:rsidRPr="00025C88">
        <w:rPr>
          <w:rFonts w:ascii="Times New Roman" w:eastAsia="Calibri" w:hAnsi="Times New Roman" w:cs="Times New Roman"/>
          <w:bCs/>
          <w:iCs/>
          <w:sz w:val="28"/>
          <w:szCs w:val="28"/>
        </w:rPr>
        <w:t>Кроме того, при учреждениях продолжили работу клубы различной направленности для пожилых граждан и инвалидов</w:t>
      </w:r>
      <w:r w:rsidRPr="00025C88">
        <w:rPr>
          <w:rFonts w:ascii="Times New Roman" w:eastAsia="Calibri" w:hAnsi="Times New Roman" w:cs="Times New Roman"/>
          <w:sz w:val="28"/>
          <w:szCs w:val="28"/>
        </w:rPr>
        <w:t xml:space="preserve"> - «Василиса», «Ивушка», «Оптимист», «Здоровье.  Работа клубов для несовершеннолетних детей «Виктория», «Виват», «Вместе», «Поколение», «Правовой эрудит» и  игротеки,  направлена  на организацию досуга детей, проживающих в сельской местности, формирование у них здорового образа жизни и пропаганду семейных ценностей. </w:t>
      </w:r>
    </w:p>
    <w:p w:rsidR="00025C88" w:rsidRPr="00025C88" w:rsidRDefault="00025C88" w:rsidP="00D73A77">
      <w:pPr>
        <w:widowControl w:val="0"/>
        <w:tabs>
          <w:tab w:val="left" w:pos="1935"/>
        </w:tabs>
        <w:autoSpaceDE w:val="0"/>
        <w:autoSpaceDN w:val="0"/>
        <w:adjustRightInd w:val="0"/>
        <w:spacing w:after="0" w:line="240" w:lineRule="auto"/>
        <w:ind w:firstLine="709"/>
        <w:jc w:val="both"/>
        <w:rPr>
          <w:rFonts w:ascii="Times New Roman" w:eastAsia="Calibri" w:hAnsi="Times New Roman" w:cs="Times New Roman"/>
          <w:b/>
          <w:sz w:val="28"/>
          <w:szCs w:val="28"/>
        </w:rPr>
      </w:pPr>
      <w:r w:rsidRPr="00025C88">
        <w:rPr>
          <w:rFonts w:ascii="Times New Roman" w:eastAsia="Calibri" w:hAnsi="Times New Roman" w:cs="Times New Roman"/>
          <w:sz w:val="28"/>
          <w:szCs w:val="28"/>
        </w:rPr>
        <w:t xml:space="preserve">С 2014 года финансирование отрасли производится программно-целевым методом. Для этих целей разработана и утверждена муниципальная программа «Социальная поддержка отдельных категорий граждан  Кировского района Ленинградской области», состоящая из шести  подпрограмм, пять из которых исполняются Комитетом социальной защиты населения, это: </w:t>
      </w:r>
    </w:p>
    <w:p w:rsidR="00025C88" w:rsidRPr="00025C88" w:rsidRDefault="00025C88" w:rsidP="00025C8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025C88">
        <w:rPr>
          <w:rFonts w:ascii="Times New Roman" w:eastAsia="Calibri" w:hAnsi="Times New Roman" w:cs="Times New Roman"/>
          <w:bCs/>
          <w:color w:val="000000"/>
          <w:sz w:val="28"/>
          <w:szCs w:val="28"/>
        </w:rPr>
        <w:t>- «</w:t>
      </w:r>
      <w:r w:rsidRPr="00025C88">
        <w:rPr>
          <w:rFonts w:ascii="Times New Roman" w:eastAsia="Calibri" w:hAnsi="Times New Roman" w:cs="Times New Roman"/>
          <w:color w:val="000000"/>
          <w:sz w:val="28"/>
          <w:szCs w:val="28"/>
        </w:rPr>
        <w:t>Развитие мер социальной поддержки отдельных категорий граждан»;</w:t>
      </w:r>
    </w:p>
    <w:p w:rsidR="00025C88" w:rsidRPr="00025C88" w:rsidRDefault="00025C88" w:rsidP="00025C8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025C88">
        <w:rPr>
          <w:rFonts w:ascii="Times New Roman" w:eastAsia="Calibri" w:hAnsi="Times New Roman" w:cs="Times New Roman"/>
          <w:color w:val="000000"/>
          <w:sz w:val="28"/>
          <w:szCs w:val="28"/>
        </w:rPr>
        <w:t>- «Модернизация и развитие социального обслуживания населения»;</w:t>
      </w:r>
    </w:p>
    <w:p w:rsidR="00025C88" w:rsidRPr="00025C88" w:rsidRDefault="00025C88" w:rsidP="00025C8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025C88">
        <w:rPr>
          <w:rFonts w:ascii="Times New Roman" w:eastAsia="Calibri" w:hAnsi="Times New Roman" w:cs="Times New Roman"/>
          <w:color w:val="000000"/>
          <w:sz w:val="28"/>
          <w:szCs w:val="28"/>
        </w:rPr>
        <w:t>- «Совершенствование социальной поддержки семьи и детей»;</w:t>
      </w:r>
    </w:p>
    <w:p w:rsidR="00025C88" w:rsidRPr="00025C88" w:rsidRDefault="00025C88" w:rsidP="00025C8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025C88">
        <w:rPr>
          <w:rFonts w:ascii="Times New Roman" w:eastAsia="Calibri" w:hAnsi="Times New Roman" w:cs="Times New Roman"/>
          <w:color w:val="000000"/>
          <w:sz w:val="28"/>
          <w:szCs w:val="28"/>
        </w:rPr>
        <w:t>- «Социальная поддержка граждан пожилого возраста и инвалидов»;</w:t>
      </w:r>
    </w:p>
    <w:p w:rsidR="00025C88" w:rsidRPr="00025C88" w:rsidRDefault="00025C88" w:rsidP="00025C88">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025C88">
        <w:rPr>
          <w:rFonts w:ascii="Times New Roman" w:eastAsia="Calibri" w:hAnsi="Times New Roman" w:cs="Times New Roman"/>
          <w:color w:val="000000"/>
          <w:sz w:val="28"/>
          <w:szCs w:val="28"/>
        </w:rPr>
        <w:t>- «Формирование доступной среды жизнедеятельности для инвалидов».</w:t>
      </w:r>
    </w:p>
    <w:p w:rsidR="00025C88" w:rsidRPr="00025C88" w:rsidRDefault="00025C88" w:rsidP="00025C8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25C88">
        <w:rPr>
          <w:rFonts w:ascii="Times New Roman" w:eastAsia="Calibri" w:hAnsi="Times New Roman" w:cs="Times New Roman"/>
          <w:color w:val="000000"/>
          <w:sz w:val="28"/>
          <w:szCs w:val="28"/>
        </w:rPr>
        <w:t xml:space="preserve">        </w:t>
      </w:r>
      <w:r w:rsidRPr="00025C88">
        <w:rPr>
          <w:rFonts w:ascii="Times New Roman" w:eastAsia="Calibri" w:hAnsi="Times New Roman" w:cs="Times New Roman"/>
          <w:sz w:val="28"/>
          <w:szCs w:val="28"/>
        </w:rPr>
        <w:t>На реализацию плана мероприятий данной программы из бюджета района за 2015 год Комитетом социальной защиты населения было израсходовано всего 400</w:t>
      </w:r>
      <w:r w:rsidR="00D73A77">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472,03 тыс.</w:t>
      </w:r>
      <w:r w:rsidR="00D73A77">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руб</w:t>
      </w:r>
      <w:r w:rsidR="00D73A77">
        <w:rPr>
          <w:rFonts w:ascii="Times New Roman" w:eastAsia="Calibri" w:hAnsi="Times New Roman" w:cs="Times New Roman"/>
          <w:sz w:val="28"/>
          <w:szCs w:val="28"/>
        </w:rPr>
        <w:t>.</w:t>
      </w:r>
      <w:r w:rsidRPr="00025C88">
        <w:rPr>
          <w:rFonts w:ascii="Times New Roman" w:eastAsia="Calibri" w:hAnsi="Times New Roman" w:cs="Times New Roman"/>
          <w:sz w:val="28"/>
          <w:szCs w:val="28"/>
        </w:rPr>
        <w:t>,  в том числе: федеральные средства –121</w:t>
      </w:r>
      <w:r w:rsidR="00D73A77">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306,4 тыс.</w:t>
      </w:r>
      <w:r w:rsidR="00D73A77">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руб.; областные средства –  271</w:t>
      </w:r>
      <w:r w:rsidR="00D73A77">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546,93 тыс.</w:t>
      </w:r>
      <w:r w:rsidR="00D73A77">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руб., и средства муниципального бюджета –7</w:t>
      </w:r>
      <w:r w:rsidR="00D73A77">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618,7 тыс.</w:t>
      </w:r>
      <w:r w:rsidR="00D73A77">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 xml:space="preserve">руб.   </w:t>
      </w:r>
    </w:p>
    <w:p w:rsidR="00025C88" w:rsidRPr="00025C88" w:rsidRDefault="00025C88" w:rsidP="00025C88">
      <w:pPr>
        <w:autoSpaceDE w:val="0"/>
        <w:autoSpaceDN w:val="0"/>
        <w:adjustRightInd w:val="0"/>
        <w:spacing w:after="0" w:line="240" w:lineRule="auto"/>
        <w:ind w:firstLine="540"/>
        <w:jc w:val="both"/>
        <w:rPr>
          <w:rFonts w:ascii="Times New Roman" w:eastAsia="Calibri" w:hAnsi="Times New Roman" w:cs="Times New Roman"/>
          <w:sz w:val="28"/>
          <w:szCs w:val="28"/>
        </w:rPr>
      </w:pPr>
    </w:p>
    <w:p w:rsidR="00025C88" w:rsidRPr="00025C88" w:rsidRDefault="00025C88" w:rsidP="00025C88">
      <w:pPr>
        <w:autoSpaceDE w:val="0"/>
        <w:autoSpaceDN w:val="0"/>
        <w:adjustRightInd w:val="0"/>
        <w:spacing w:after="0" w:line="240" w:lineRule="auto"/>
        <w:ind w:firstLine="540"/>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За счет средств бюджета Кировского муниципального района выполнены следующие мероприятия: </w:t>
      </w:r>
    </w:p>
    <w:p w:rsidR="00025C88" w:rsidRPr="00025C88" w:rsidRDefault="00025C88" w:rsidP="00025C88">
      <w:pPr>
        <w:spacing w:after="0"/>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гражданам, из числа пожилых людей и инвалидов, оказывалась экстренная помощь на дому «Тревожная кнопка»; </w:t>
      </w:r>
    </w:p>
    <w:p w:rsidR="00025C88" w:rsidRPr="00025C88" w:rsidRDefault="00025C88" w:rsidP="00025C88">
      <w:pPr>
        <w:spacing w:after="0"/>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проведено районное мероприятие (с чаепитием),  на котором 167  ветеранам Великой Отечественной войны вручены медали «70 лет Победы в Великой Отечественной войне 1941-1945 гг.»; </w:t>
      </w:r>
    </w:p>
    <w:p w:rsidR="00025C88" w:rsidRPr="00025C88" w:rsidRDefault="00025C88" w:rsidP="00025C88">
      <w:pPr>
        <w:spacing w:after="0"/>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организован проезд участника ВОВ в г.</w:t>
      </w:r>
      <w:r w:rsidR="00D73A77">
        <w:rPr>
          <w:rFonts w:ascii="Times New Roman" w:eastAsia="Calibri" w:hAnsi="Times New Roman" w:cs="Times New Roman"/>
          <w:sz w:val="28"/>
          <w:szCs w:val="28"/>
        </w:rPr>
        <w:t xml:space="preserve"> </w:t>
      </w:r>
      <w:r w:rsidRPr="00025C88">
        <w:rPr>
          <w:rFonts w:ascii="Times New Roman" w:eastAsia="Calibri" w:hAnsi="Times New Roman" w:cs="Times New Roman"/>
          <w:sz w:val="28"/>
          <w:szCs w:val="28"/>
        </w:rPr>
        <w:t>Москва (и обратно)  для вручени</w:t>
      </w:r>
      <w:r w:rsidR="00C479CA">
        <w:rPr>
          <w:rFonts w:ascii="Times New Roman" w:eastAsia="Calibri" w:hAnsi="Times New Roman" w:cs="Times New Roman"/>
          <w:sz w:val="28"/>
          <w:szCs w:val="28"/>
        </w:rPr>
        <w:t>я</w:t>
      </w:r>
      <w:r w:rsidRPr="00025C88">
        <w:rPr>
          <w:rFonts w:ascii="Times New Roman" w:eastAsia="Calibri" w:hAnsi="Times New Roman" w:cs="Times New Roman"/>
          <w:sz w:val="28"/>
          <w:szCs w:val="28"/>
        </w:rPr>
        <w:t xml:space="preserve"> медали «70 лет Победы в Великой Отечественной войне 1941-1945 гг.» Президентом РФ;</w:t>
      </w:r>
    </w:p>
    <w:p w:rsidR="00025C88" w:rsidRPr="00025C88" w:rsidRDefault="00025C88" w:rsidP="00025C88">
      <w:pPr>
        <w:spacing w:after="0"/>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lastRenderedPageBreak/>
        <w:t xml:space="preserve">         проведены мероприятия, посвященные памятным датам;   </w:t>
      </w:r>
    </w:p>
    <w:p w:rsidR="00025C88" w:rsidRPr="00025C88" w:rsidRDefault="00025C88" w:rsidP="00025C88">
      <w:pPr>
        <w:spacing w:after="0"/>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оказана материальная помощь;  </w:t>
      </w:r>
    </w:p>
    <w:p w:rsidR="00025C88" w:rsidRPr="00025C88" w:rsidRDefault="00025C88" w:rsidP="00025C88">
      <w:pPr>
        <w:spacing w:after="0"/>
        <w:ind w:firstLine="709"/>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активизирована клубная деятельность, направленная на социальную адаптацию пожилых людей, инвалидов и детей-инвалидов; </w:t>
      </w:r>
    </w:p>
    <w:p w:rsidR="00025C88" w:rsidRPr="00025C88" w:rsidRDefault="00025C88" w:rsidP="00025C88">
      <w:pPr>
        <w:spacing w:after="0"/>
        <w:ind w:firstLine="709"/>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в целях поддержки общественных организаций инвалидов произведена оплата за содержание занимаемых этими организациями помещений и расходов по оплате коммунальных услуг;</w:t>
      </w:r>
    </w:p>
    <w:p w:rsidR="00025C88" w:rsidRPr="00025C88" w:rsidRDefault="00025C88" w:rsidP="00025C88">
      <w:pPr>
        <w:spacing w:after="0"/>
        <w:jc w:val="both"/>
        <w:rPr>
          <w:rFonts w:ascii="Times New Roman" w:eastAsia="Calibri" w:hAnsi="Times New Roman" w:cs="Times New Roman"/>
          <w:sz w:val="28"/>
          <w:szCs w:val="28"/>
        </w:rPr>
      </w:pPr>
      <w:r w:rsidRPr="00025C88">
        <w:rPr>
          <w:rFonts w:ascii="Times New Roman" w:eastAsia="Calibri" w:hAnsi="Times New Roman" w:cs="Times New Roman"/>
          <w:sz w:val="28"/>
          <w:szCs w:val="28"/>
        </w:rPr>
        <w:t xml:space="preserve">         выплачена пенсия за выслугу лет лицам, замещавшим должности муниципальной службы и доплаты к пенсии лицам, замещавшим выборные муниципальные должности и др. мероприятия. </w:t>
      </w:r>
    </w:p>
    <w:p w:rsidR="00025C88" w:rsidRDefault="00025C88" w:rsidP="00D3047E">
      <w:pPr>
        <w:spacing w:after="0" w:line="240" w:lineRule="auto"/>
        <w:ind w:firstLine="720"/>
        <w:jc w:val="both"/>
        <w:rPr>
          <w:rFonts w:ascii="Times New Roman" w:eastAsia="Calibri" w:hAnsi="Times New Roman" w:cs="Times New Roman"/>
          <w:sz w:val="28"/>
          <w:szCs w:val="28"/>
        </w:rPr>
      </w:pPr>
    </w:p>
    <w:p w:rsidR="00D3047E" w:rsidRPr="00D3047E" w:rsidRDefault="00D3047E" w:rsidP="00D3047E">
      <w:pPr>
        <w:spacing w:after="0" w:line="240" w:lineRule="auto"/>
        <w:jc w:val="both"/>
        <w:rPr>
          <w:rFonts w:ascii="Times New Roman" w:eastAsia="Times New Roman" w:hAnsi="Times New Roman" w:cs="Times New Roman"/>
          <w:b/>
          <w:sz w:val="28"/>
          <w:szCs w:val="28"/>
          <w:lang w:eastAsia="ru-RU"/>
        </w:rPr>
      </w:pPr>
      <w:r w:rsidRPr="00D3047E">
        <w:rPr>
          <w:rFonts w:ascii="Times New Roman" w:eastAsia="Times New Roman" w:hAnsi="Times New Roman" w:cs="Times New Roman"/>
          <w:b/>
          <w:sz w:val="28"/>
          <w:szCs w:val="28"/>
          <w:lang w:eastAsia="ru-RU"/>
        </w:rPr>
        <w:t>Опека и попечительство.</w:t>
      </w:r>
    </w:p>
    <w:p w:rsidR="00D3047E" w:rsidRPr="00D3047E" w:rsidRDefault="00D3047E" w:rsidP="00D3047E">
      <w:pPr>
        <w:spacing w:after="0" w:line="240" w:lineRule="auto"/>
        <w:ind w:firstLine="720"/>
        <w:jc w:val="both"/>
        <w:rPr>
          <w:rFonts w:ascii="Times New Roman" w:eastAsia="Times New Roman" w:hAnsi="Times New Roman" w:cs="Times New Roman"/>
          <w:b/>
          <w:sz w:val="28"/>
          <w:szCs w:val="28"/>
          <w:lang w:eastAsia="ru-RU"/>
        </w:rPr>
      </w:pPr>
    </w:p>
    <w:p w:rsidR="00A37403" w:rsidRPr="00A37403" w:rsidRDefault="00A37403" w:rsidP="00A37403">
      <w:pPr>
        <w:suppressAutoHyphens/>
        <w:spacing w:after="0" w:line="240" w:lineRule="auto"/>
        <w:ind w:firstLine="709"/>
        <w:jc w:val="both"/>
        <w:rPr>
          <w:rFonts w:ascii="Times New Roman" w:eastAsia="Times New Roman" w:hAnsi="Times New Roman" w:cs="Times New Roman"/>
          <w:b/>
          <w:sz w:val="28"/>
          <w:szCs w:val="24"/>
          <w:lang w:eastAsia="ar-SA"/>
        </w:rPr>
      </w:pPr>
      <w:r w:rsidRPr="00A37403">
        <w:rPr>
          <w:rFonts w:ascii="Times New Roman" w:eastAsia="Times New Roman" w:hAnsi="Times New Roman" w:cs="Times New Roman"/>
          <w:sz w:val="28"/>
          <w:szCs w:val="28"/>
        </w:rPr>
        <w:t>За 2015 год</w:t>
      </w:r>
      <w:r w:rsidRPr="00A37403">
        <w:rPr>
          <w:rFonts w:ascii="Times New Roman" w:eastAsia="Times New Roman" w:hAnsi="Times New Roman" w:cs="Times New Roman"/>
          <w:sz w:val="28"/>
          <w:szCs w:val="24"/>
          <w:lang w:eastAsia="ar-SA"/>
        </w:rPr>
        <w:t xml:space="preserve"> для  выполнения переданных государственных полномочий в сфере опеки и попечительства бюджету Кировского муниципального района было выделено 88 098,9</w:t>
      </w:r>
      <w:r w:rsidRPr="00A37403">
        <w:rPr>
          <w:rFonts w:ascii="Times New Roman" w:eastAsia="Times New Roman" w:hAnsi="Times New Roman" w:cs="Times New Roman"/>
          <w:bCs/>
          <w:iCs/>
          <w:sz w:val="28"/>
          <w:szCs w:val="24"/>
          <w:lang w:eastAsia="ar-SA"/>
        </w:rPr>
        <w:t xml:space="preserve"> тыс. руб.,</w:t>
      </w:r>
      <w:r w:rsidRPr="00A37403">
        <w:rPr>
          <w:rFonts w:ascii="Times New Roman" w:eastAsia="Times New Roman" w:hAnsi="Times New Roman" w:cs="Times New Roman"/>
          <w:sz w:val="28"/>
          <w:szCs w:val="24"/>
          <w:lang w:eastAsia="ar-SA"/>
        </w:rPr>
        <w:t xml:space="preserve"> из них поступило из областного бюджета 87 322,6 тыс. руб., израсходовано 73 787,5</w:t>
      </w:r>
      <w:r w:rsidRPr="00A37403">
        <w:rPr>
          <w:rFonts w:ascii="Times New Roman" w:eastAsia="Times New Roman" w:hAnsi="Times New Roman" w:cs="Times New Roman"/>
          <w:bCs/>
          <w:iCs/>
          <w:sz w:val="28"/>
          <w:szCs w:val="24"/>
          <w:lang w:eastAsia="ar-SA"/>
        </w:rPr>
        <w:t xml:space="preserve"> тыс. руб.</w:t>
      </w:r>
      <w:r w:rsidRPr="00A37403">
        <w:rPr>
          <w:rFonts w:ascii="Times New Roman" w:eastAsia="Times New Roman" w:hAnsi="Times New Roman" w:cs="Times New Roman"/>
          <w:sz w:val="28"/>
          <w:szCs w:val="24"/>
          <w:lang w:eastAsia="ar-SA"/>
        </w:rPr>
        <w:t xml:space="preserve"> </w:t>
      </w: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lang w:eastAsia="ru-RU"/>
        </w:rPr>
      </w:pPr>
      <w:proofErr w:type="gramStart"/>
      <w:r w:rsidRPr="00A37403">
        <w:rPr>
          <w:rFonts w:ascii="Times New Roman" w:eastAsia="Times New Roman" w:hAnsi="Times New Roman" w:cs="Times New Roman"/>
          <w:sz w:val="28"/>
          <w:szCs w:val="28"/>
          <w:lang w:eastAsia="ru-RU"/>
        </w:rPr>
        <w:t>Вознаграждение, причитающееся приемным родителям</w:t>
      </w:r>
      <w:r w:rsidR="00C479CA">
        <w:rPr>
          <w:rFonts w:ascii="Times New Roman" w:eastAsia="Times New Roman" w:hAnsi="Times New Roman" w:cs="Times New Roman"/>
          <w:sz w:val="28"/>
          <w:szCs w:val="28"/>
          <w:lang w:eastAsia="ru-RU"/>
        </w:rPr>
        <w:t>,</w:t>
      </w:r>
      <w:r w:rsidRPr="00A37403">
        <w:rPr>
          <w:rFonts w:ascii="Times New Roman" w:eastAsia="Times New Roman" w:hAnsi="Times New Roman" w:cs="Times New Roman"/>
          <w:sz w:val="28"/>
          <w:szCs w:val="28"/>
          <w:lang w:eastAsia="ru-RU"/>
        </w:rPr>
        <w:t xml:space="preserve">  производится из расчета 12 тыс. руб. на  одного родителя  и по 6 тыс. руб., если два родителя;  на двух детей из расчета 15 тыс. руб., на троих детей 18,0 тыс.</w:t>
      </w:r>
      <w:r w:rsidR="00D73A77">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руб. Всего за 2015 год выплачено</w:t>
      </w:r>
      <w:r w:rsidR="007F7207">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3 663,4 тыс.</w:t>
      </w:r>
      <w:r w:rsidR="00D73A77">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руб., выплаты оформлены на шесть семей: с двумя детьми одна  и   с одним ребенком 5.</w:t>
      </w:r>
      <w:proofErr w:type="gramEnd"/>
    </w:p>
    <w:p w:rsidR="00A37403" w:rsidRPr="00A37403" w:rsidRDefault="00A37403" w:rsidP="00A37403">
      <w:pPr>
        <w:spacing w:after="0" w:line="240" w:lineRule="auto"/>
        <w:ind w:firstLine="720"/>
        <w:jc w:val="both"/>
        <w:rPr>
          <w:rFonts w:ascii="Times New Roman" w:eastAsia="Times New Roman" w:hAnsi="Times New Roman" w:cs="Times New Roman"/>
          <w:b/>
          <w:sz w:val="28"/>
          <w:szCs w:val="28"/>
          <w:lang w:eastAsia="ru-RU"/>
        </w:rPr>
      </w:pPr>
      <w:r w:rsidRPr="00A37403">
        <w:rPr>
          <w:rFonts w:ascii="Times New Roman" w:eastAsia="Times New Roman" w:hAnsi="Times New Roman" w:cs="Times New Roman"/>
          <w:sz w:val="28"/>
          <w:szCs w:val="28"/>
          <w:lang w:eastAsia="ru-RU"/>
        </w:rPr>
        <w:t xml:space="preserve">Количество приемных семей в </w:t>
      </w:r>
      <w:r w:rsidR="007F7207">
        <w:rPr>
          <w:rFonts w:ascii="Times New Roman" w:eastAsia="Times New Roman" w:hAnsi="Times New Roman" w:cs="Times New Roman"/>
          <w:sz w:val="28"/>
          <w:szCs w:val="28"/>
          <w:lang w:eastAsia="ru-RU"/>
        </w:rPr>
        <w:t>Кировском</w:t>
      </w:r>
      <w:r w:rsidRPr="00A37403">
        <w:rPr>
          <w:rFonts w:ascii="Times New Roman" w:eastAsia="Times New Roman" w:hAnsi="Times New Roman" w:cs="Times New Roman"/>
          <w:sz w:val="28"/>
          <w:szCs w:val="28"/>
          <w:lang w:eastAsia="ru-RU"/>
        </w:rPr>
        <w:t xml:space="preserve"> район</w:t>
      </w:r>
      <w:r w:rsidR="007F7207">
        <w:rPr>
          <w:rFonts w:ascii="Times New Roman" w:eastAsia="Times New Roman" w:hAnsi="Times New Roman" w:cs="Times New Roman"/>
          <w:sz w:val="28"/>
          <w:szCs w:val="28"/>
          <w:lang w:eastAsia="ru-RU"/>
        </w:rPr>
        <w:t xml:space="preserve">е </w:t>
      </w:r>
      <w:r w:rsidRPr="00A37403">
        <w:rPr>
          <w:rFonts w:ascii="Times New Roman" w:eastAsia="Times New Roman" w:hAnsi="Times New Roman" w:cs="Times New Roman"/>
          <w:sz w:val="28"/>
          <w:szCs w:val="28"/>
          <w:lang w:eastAsia="ru-RU"/>
        </w:rPr>
        <w:t xml:space="preserve"> на конец отчетного периода составило – 20, в том числе 16 семей по 1 приемному ребенку, 3 семьи с 2  приемными  детьми  и  1 семья с  3  приемными детьми. </w:t>
      </w:r>
    </w:p>
    <w:p w:rsidR="00A37403" w:rsidRPr="00A37403" w:rsidRDefault="00A37403" w:rsidP="00A3740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На содержание детей-сирот в семье опекуна (попечителей) и приемной семье израсходованы ассигнования в размере 17 385,2 тыс. руб. </w:t>
      </w:r>
    </w:p>
    <w:p w:rsidR="00A37403" w:rsidRPr="00A37403" w:rsidRDefault="00A37403" w:rsidP="00A37403">
      <w:pPr>
        <w:shd w:val="clear" w:color="auto" w:fill="FFFFFF"/>
        <w:spacing w:after="0" w:line="240" w:lineRule="auto"/>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4"/>
          <w:lang w:eastAsia="ar-SA"/>
        </w:rPr>
        <w:t>30 детям-сиротам предоставлена льгота - к</w:t>
      </w:r>
      <w:r w:rsidRPr="00A37403">
        <w:rPr>
          <w:rFonts w:ascii="Times New Roman" w:eastAsia="Times New Roman" w:hAnsi="Times New Roman" w:cs="Times New Roman"/>
          <w:sz w:val="28"/>
          <w:szCs w:val="28"/>
          <w:lang w:eastAsia="ru-RU"/>
        </w:rPr>
        <w:t xml:space="preserve">омпенсация по оплате жилья и коммунальных услуг на общую сумму </w:t>
      </w:r>
      <w:r w:rsidRPr="00A37403">
        <w:rPr>
          <w:rFonts w:ascii="Times New Roman" w:eastAsia="Times New Roman" w:hAnsi="Times New Roman" w:cs="Times New Roman"/>
          <w:sz w:val="28"/>
          <w:szCs w:val="24"/>
          <w:lang w:eastAsia="ar-SA"/>
        </w:rPr>
        <w:t>780,0 тыс. руб.</w:t>
      </w:r>
      <w:r w:rsidRPr="00A37403">
        <w:rPr>
          <w:rFonts w:ascii="Times New Roman" w:eastAsia="Times New Roman" w:hAnsi="Times New Roman" w:cs="Times New Roman"/>
          <w:sz w:val="28"/>
          <w:szCs w:val="28"/>
          <w:lang w:eastAsia="ru-RU"/>
        </w:rPr>
        <w:t xml:space="preserve">  </w:t>
      </w:r>
    </w:p>
    <w:p w:rsidR="00A37403" w:rsidRPr="00A37403" w:rsidRDefault="00A37403" w:rsidP="00A37403">
      <w:pPr>
        <w:spacing w:after="0" w:line="240" w:lineRule="auto"/>
        <w:ind w:firstLine="709"/>
        <w:jc w:val="both"/>
        <w:rPr>
          <w:rFonts w:ascii="Times New Roman" w:eastAsia="Times New Roman" w:hAnsi="Times New Roman" w:cs="Times New Roman"/>
          <w:i/>
          <w:sz w:val="28"/>
          <w:szCs w:val="28"/>
          <w:lang w:eastAsia="ru-RU"/>
        </w:rPr>
      </w:pPr>
      <w:r w:rsidRPr="00A37403">
        <w:rPr>
          <w:rFonts w:ascii="Times New Roman" w:eastAsia="Times New Roman" w:hAnsi="Times New Roman" w:cs="Times New Roman"/>
          <w:sz w:val="28"/>
          <w:szCs w:val="28"/>
          <w:lang w:eastAsia="ru-RU"/>
        </w:rPr>
        <w:t>173 детям-сиротам предоставлена выплата  на обеспечение бесплатного проезда на общую сумму 685,9 тыс. руб.</w:t>
      </w: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rPr>
      </w:pPr>
      <w:r w:rsidRPr="00A37403">
        <w:rPr>
          <w:rFonts w:ascii="Times New Roman" w:eastAsia="Times New Roman" w:hAnsi="Times New Roman" w:cs="Times New Roman"/>
          <w:sz w:val="28"/>
          <w:szCs w:val="28"/>
        </w:rPr>
        <w:t xml:space="preserve">За 2015 год прошли полный курс обучения 33 человека, желающих принять на воспитание в свою семью ребенка, оставшегося без попечения родителей, из них  10 семейных пар   и 13 человек – одинокие кандидаты. </w:t>
      </w:r>
    </w:p>
    <w:p w:rsidR="00A37403" w:rsidRPr="00A37403" w:rsidRDefault="00A37403" w:rsidP="00A37403">
      <w:pPr>
        <w:spacing w:after="0" w:line="240" w:lineRule="auto"/>
        <w:ind w:firstLine="709"/>
        <w:jc w:val="both"/>
        <w:rPr>
          <w:rFonts w:ascii="Times New Roman" w:eastAsia="Times New Roman" w:hAnsi="Times New Roman" w:cs="Times New Roman"/>
          <w:sz w:val="28"/>
          <w:szCs w:val="28"/>
        </w:rPr>
      </w:pPr>
      <w:r w:rsidRPr="00A37403">
        <w:rPr>
          <w:rFonts w:ascii="Times New Roman" w:eastAsia="Times New Roman" w:hAnsi="Times New Roman" w:cs="Times New Roman"/>
          <w:sz w:val="28"/>
          <w:szCs w:val="28"/>
        </w:rPr>
        <w:t>На 01.01.2016   3 семейные пары и 5 одиноких граждан  приняли в свои семьи детей, оставшихся без попечения родителей.  Всего устроено 12 детей.</w:t>
      </w:r>
    </w:p>
    <w:p w:rsidR="00A37403" w:rsidRPr="00A37403" w:rsidRDefault="00A37403" w:rsidP="00A37403">
      <w:pPr>
        <w:spacing w:after="0" w:line="240" w:lineRule="auto"/>
        <w:ind w:firstLine="709"/>
        <w:jc w:val="both"/>
        <w:rPr>
          <w:rFonts w:ascii="Times New Roman" w:eastAsia="Times New Roman" w:hAnsi="Times New Roman" w:cs="Times New Roman"/>
          <w:i/>
          <w:sz w:val="28"/>
          <w:szCs w:val="28"/>
          <w:lang w:eastAsia="ru-RU"/>
        </w:rPr>
      </w:pPr>
      <w:r w:rsidRPr="00A37403">
        <w:rPr>
          <w:rFonts w:ascii="Times New Roman" w:eastAsia="Times New Roman" w:hAnsi="Times New Roman" w:cs="Times New Roman"/>
          <w:sz w:val="28"/>
          <w:szCs w:val="28"/>
          <w:lang w:eastAsia="ru-RU"/>
        </w:rPr>
        <w:t>В списках по обеспечению детей-сирот и детей, оставшихся без  попечения   родителей и лиц из их числа,  жилыми помещениями по договорам найма на 01.01.2016 состоит  46 человек.</w:t>
      </w:r>
    </w:p>
    <w:p w:rsidR="00C479CA" w:rsidRDefault="00A37403" w:rsidP="00C479CA">
      <w:pPr>
        <w:spacing w:after="0" w:line="240" w:lineRule="auto"/>
        <w:ind w:firstLine="709"/>
        <w:jc w:val="both"/>
        <w:rPr>
          <w:rFonts w:ascii="Times New Roman" w:eastAsia="Times New Roman" w:hAnsi="Times New Roman" w:cs="Times New Roman"/>
          <w:bCs/>
          <w:sz w:val="28"/>
          <w:szCs w:val="28"/>
          <w:lang w:eastAsia="ru-RU"/>
        </w:rPr>
      </w:pPr>
      <w:r w:rsidRPr="00A37403">
        <w:rPr>
          <w:rFonts w:ascii="Times New Roman" w:eastAsia="Times New Roman" w:hAnsi="Times New Roman" w:cs="Times New Roman"/>
          <w:bCs/>
          <w:sz w:val="28"/>
          <w:szCs w:val="28"/>
          <w:lang w:eastAsia="ru-RU"/>
        </w:rPr>
        <w:t>Плановое количество по обеспечению жильем детей-сирот на 2015 год -33 человека  (9 человек  из списка 2014 года и 24 ч</w:t>
      </w:r>
      <w:r w:rsidR="00C479CA">
        <w:rPr>
          <w:rFonts w:ascii="Times New Roman" w:eastAsia="Times New Roman" w:hAnsi="Times New Roman" w:cs="Times New Roman"/>
          <w:bCs/>
          <w:sz w:val="28"/>
          <w:szCs w:val="28"/>
          <w:lang w:eastAsia="ru-RU"/>
        </w:rPr>
        <w:t xml:space="preserve">еловека из списка 2015 года).  </w:t>
      </w:r>
    </w:p>
    <w:p w:rsidR="00A37403" w:rsidRPr="00A37403" w:rsidRDefault="00A37403" w:rsidP="00C479CA">
      <w:pPr>
        <w:spacing w:after="0" w:line="240" w:lineRule="auto"/>
        <w:ind w:firstLine="709"/>
        <w:jc w:val="both"/>
        <w:rPr>
          <w:rFonts w:ascii="Times New Roman" w:eastAsia="Times New Roman" w:hAnsi="Times New Roman" w:cs="Times New Roman"/>
          <w:bCs/>
          <w:sz w:val="28"/>
          <w:szCs w:val="28"/>
          <w:lang w:eastAsia="ru-RU"/>
        </w:rPr>
      </w:pPr>
      <w:r w:rsidRPr="00A37403">
        <w:rPr>
          <w:rFonts w:ascii="Times New Roman" w:eastAsia="Times New Roman" w:hAnsi="Times New Roman" w:cs="Times New Roman"/>
          <w:bCs/>
          <w:sz w:val="28"/>
          <w:szCs w:val="28"/>
          <w:lang w:eastAsia="ru-RU"/>
        </w:rPr>
        <w:lastRenderedPageBreak/>
        <w:t xml:space="preserve">Из списка  2015 года 23 человека, </w:t>
      </w:r>
      <w:proofErr w:type="gramStart"/>
      <w:r w:rsidRPr="00A37403">
        <w:rPr>
          <w:rFonts w:ascii="Times New Roman" w:eastAsia="Times New Roman" w:hAnsi="Times New Roman" w:cs="Times New Roman"/>
          <w:bCs/>
          <w:sz w:val="28"/>
          <w:szCs w:val="28"/>
          <w:lang w:eastAsia="ru-RU"/>
        </w:rPr>
        <w:t>нуждающихся</w:t>
      </w:r>
      <w:proofErr w:type="gramEnd"/>
      <w:r w:rsidRPr="00A37403">
        <w:rPr>
          <w:rFonts w:ascii="Times New Roman" w:eastAsia="Times New Roman" w:hAnsi="Times New Roman" w:cs="Times New Roman"/>
          <w:bCs/>
          <w:sz w:val="28"/>
          <w:szCs w:val="28"/>
          <w:lang w:eastAsia="ru-RU"/>
        </w:rPr>
        <w:t xml:space="preserve"> в обеспечении жильем, в соответствии с их заявлениями  и муниципальными контрактами на участие в долевом строительстве будут обеспечены жилыми помещениями в 2016 году. </w:t>
      </w:r>
    </w:p>
    <w:p w:rsidR="00A37403" w:rsidRPr="00A37403" w:rsidRDefault="00A37403" w:rsidP="00A37403">
      <w:pPr>
        <w:spacing w:after="0" w:line="240" w:lineRule="auto"/>
        <w:ind w:firstLine="709"/>
        <w:jc w:val="both"/>
        <w:rPr>
          <w:rFonts w:ascii="Times New Roman" w:eastAsia="Times New Roman" w:hAnsi="Times New Roman" w:cs="Times New Roman"/>
          <w:iCs/>
          <w:sz w:val="28"/>
          <w:szCs w:val="28"/>
          <w:lang w:eastAsia="ru-RU"/>
        </w:rPr>
      </w:pPr>
      <w:r w:rsidRPr="00A37403">
        <w:rPr>
          <w:rFonts w:ascii="Times New Roman" w:eastAsia="Times New Roman" w:hAnsi="Times New Roman" w:cs="Times New Roman"/>
          <w:sz w:val="28"/>
          <w:szCs w:val="28"/>
          <w:lang w:eastAsia="ru-RU"/>
        </w:rPr>
        <w:t xml:space="preserve">По приобретению жилья для детей-сирот </w:t>
      </w:r>
      <w:r w:rsidRPr="00A37403">
        <w:rPr>
          <w:rFonts w:ascii="Times New Roman" w:eastAsia="Times New Roman" w:hAnsi="Times New Roman" w:cs="Times New Roman"/>
          <w:iCs/>
          <w:sz w:val="28"/>
          <w:szCs w:val="28"/>
          <w:lang w:eastAsia="ru-RU"/>
        </w:rPr>
        <w:t xml:space="preserve"> проведены следующие процедуры:</w:t>
      </w:r>
    </w:p>
    <w:p w:rsidR="00A37403" w:rsidRPr="00A37403" w:rsidRDefault="00A37403" w:rsidP="00A37403">
      <w:pPr>
        <w:spacing w:after="0" w:line="240" w:lineRule="auto"/>
        <w:ind w:firstLine="709"/>
        <w:jc w:val="both"/>
        <w:rPr>
          <w:rFonts w:ascii="Times New Roman" w:eastAsia="Times New Roman" w:hAnsi="Times New Roman" w:cs="Times New Roman"/>
          <w:iCs/>
          <w:sz w:val="28"/>
          <w:szCs w:val="28"/>
          <w:lang w:eastAsia="ru-RU"/>
        </w:rPr>
      </w:pPr>
      <w:r w:rsidRPr="00A37403">
        <w:rPr>
          <w:rFonts w:ascii="Times New Roman" w:eastAsia="Times New Roman" w:hAnsi="Times New Roman" w:cs="Times New Roman"/>
          <w:iCs/>
          <w:sz w:val="28"/>
          <w:szCs w:val="28"/>
          <w:lang w:eastAsia="ru-RU"/>
        </w:rPr>
        <w:t>- 71 аукцион, признан не состоявшимся, в ходе  3 аукционов  заключен</w:t>
      </w:r>
      <w:r w:rsidRPr="00A37403">
        <w:rPr>
          <w:rFonts w:ascii="Times New Roman" w:eastAsia="Times New Roman" w:hAnsi="Times New Roman" w:cs="Times New Roman"/>
          <w:sz w:val="28"/>
          <w:szCs w:val="28"/>
          <w:lang w:eastAsia="ru-RU"/>
        </w:rPr>
        <w:t>о 3</w:t>
      </w:r>
      <w:r w:rsidRPr="00A37403">
        <w:rPr>
          <w:rFonts w:ascii="Times New Roman" w:eastAsia="Times New Roman" w:hAnsi="Times New Roman" w:cs="Times New Roman"/>
          <w:iCs/>
          <w:sz w:val="28"/>
          <w:szCs w:val="28"/>
          <w:lang w:eastAsia="ru-RU"/>
        </w:rPr>
        <w:t>  контракта с единственным поставщиком: на долевое участие в строительстве 13 квартир и 8 квартир в г. Кировск  и по приобретению 7 квартир в п. Мга.</w:t>
      </w:r>
    </w:p>
    <w:p w:rsidR="00C479CA" w:rsidRDefault="00A37403" w:rsidP="00C479CA">
      <w:pPr>
        <w:spacing w:after="0" w:line="240" w:lineRule="auto"/>
        <w:ind w:firstLine="709"/>
        <w:jc w:val="both"/>
        <w:rPr>
          <w:rFonts w:ascii="Times New Roman" w:eastAsia="Times New Roman" w:hAnsi="Times New Roman" w:cs="Times New Roman"/>
          <w:iCs/>
          <w:sz w:val="28"/>
          <w:szCs w:val="28"/>
          <w:lang w:eastAsia="ru-RU"/>
        </w:rPr>
      </w:pPr>
      <w:r w:rsidRPr="00A37403">
        <w:rPr>
          <w:rFonts w:ascii="Times New Roman" w:eastAsia="Times New Roman" w:hAnsi="Times New Roman" w:cs="Times New Roman"/>
          <w:iCs/>
          <w:sz w:val="28"/>
          <w:szCs w:val="28"/>
          <w:lang w:eastAsia="ru-RU"/>
        </w:rPr>
        <w:t>- 60 запросов предложений признаны несостоявшимися, в ходе проведения 11 запросов предложений заключены 11 контракто</w:t>
      </w:r>
      <w:r w:rsidR="00C479CA">
        <w:rPr>
          <w:rFonts w:ascii="Times New Roman" w:eastAsia="Times New Roman" w:hAnsi="Times New Roman" w:cs="Times New Roman"/>
          <w:iCs/>
          <w:sz w:val="28"/>
          <w:szCs w:val="28"/>
          <w:lang w:eastAsia="ru-RU"/>
        </w:rPr>
        <w:t xml:space="preserve">в с единственным поставщиком.  </w:t>
      </w:r>
    </w:p>
    <w:p w:rsidR="00A37403" w:rsidRPr="00C479CA" w:rsidRDefault="00A37403" w:rsidP="00C479CA">
      <w:pPr>
        <w:spacing w:after="0" w:line="240" w:lineRule="auto"/>
        <w:ind w:firstLine="709"/>
        <w:jc w:val="both"/>
        <w:rPr>
          <w:rFonts w:ascii="Times New Roman" w:eastAsia="Times New Roman" w:hAnsi="Times New Roman" w:cs="Times New Roman"/>
          <w:iCs/>
          <w:sz w:val="28"/>
          <w:szCs w:val="28"/>
          <w:lang w:eastAsia="ru-RU"/>
        </w:rPr>
      </w:pPr>
      <w:r w:rsidRPr="00A37403">
        <w:rPr>
          <w:rFonts w:ascii="Times New Roman" w:eastAsia="Times New Roman" w:hAnsi="Times New Roman" w:cs="Times New Roman"/>
          <w:bCs/>
          <w:sz w:val="28"/>
          <w:szCs w:val="28"/>
          <w:lang w:eastAsia="ru-RU"/>
        </w:rPr>
        <w:t>По итогам аукционных процедур 2015 года приобретено 39 жилых помещений (с учетом  лиц, состоящих в списке  на 2016 год), включая долевое строительство.</w:t>
      </w:r>
    </w:p>
    <w:p w:rsidR="007F7207" w:rsidRDefault="00A37403" w:rsidP="007F7207">
      <w:pPr>
        <w:spacing w:after="0" w:line="240" w:lineRule="auto"/>
        <w:ind w:firstLine="709"/>
        <w:jc w:val="both"/>
        <w:rPr>
          <w:rFonts w:ascii="Times New Roman" w:eastAsia="Times New Roman" w:hAnsi="Times New Roman" w:cs="Times New Roman"/>
          <w:sz w:val="28"/>
          <w:szCs w:val="28"/>
          <w:lang w:eastAsia="ru-RU"/>
        </w:rPr>
      </w:pPr>
      <w:r w:rsidRPr="00A37403">
        <w:rPr>
          <w:rFonts w:ascii="Times New Roman" w:eastAsia="Times New Roman" w:hAnsi="Times New Roman" w:cs="Times New Roman"/>
          <w:sz w:val="28"/>
          <w:szCs w:val="28"/>
          <w:lang w:eastAsia="ru-RU"/>
        </w:rPr>
        <w:t>Всего освоено 44 182,5 тыс.</w:t>
      </w:r>
      <w:r w:rsidR="007F7207">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руб., о</w:t>
      </w:r>
      <w:r w:rsidRPr="00A37403">
        <w:rPr>
          <w:rFonts w:ascii="Times New Roman" w:eastAsia="Times New Roman" w:hAnsi="Times New Roman" w:cs="Times New Roman"/>
          <w:bCs/>
          <w:sz w:val="28"/>
          <w:szCs w:val="28"/>
          <w:lang w:eastAsia="ru-RU"/>
        </w:rPr>
        <w:t xml:space="preserve">статок денежных средств на сумму </w:t>
      </w:r>
      <w:r w:rsidRPr="00A37403">
        <w:rPr>
          <w:rFonts w:ascii="Times New Roman" w:eastAsia="Times New Roman" w:hAnsi="Times New Roman" w:cs="Times New Roman"/>
          <w:sz w:val="28"/>
          <w:szCs w:val="28"/>
          <w:lang w:eastAsia="ru-RU"/>
        </w:rPr>
        <w:t>13 337,4 тыс.</w:t>
      </w:r>
      <w:r w:rsidR="007F7207">
        <w:rPr>
          <w:rFonts w:ascii="Times New Roman" w:eastAsia="Times New Roman" w:hAnsi="Times New Roman" w:cs="Times New Roman"/>
          <w:sz w:val="28"/>
          <w:szCs w:val="28"/>
          <w:lang w:eastAsia="ru-RU"/>
        </w:rPr>
        <w:t xml:space="preserve"> </w:t>
      </w:r>
      <w:r w:rsidRPr="00A37403">
        <w:rPr>
          <w:rFonts w:ascii="Times New Roman" w:eastAsia="Times New Roman" w:hAnsi="Times New Roman" w:cs="Times New Roman"/>
          <w:sz w:val="28"/>
          <w:szCs w:val="28"/>
          <w:lang w:eastAsia="ru-RU"/>
        </w:rPr>
        <w:t xml:space="preserve">руб. </w:t>
      </w:r>
      <w:r w:rsidRPr="00A37403">
        <w:rPr>
          <w:rFonts w:ascii="Times New Roman" w:eastAsia="Times New Roman" w:hAnsi="Times New Roman" w:cs="Times New Roman"/>
          <w:bCs/>
          <w:sz w:val="28"/>
          <w:szCs w:val="28"/>
          <w:lang w:eastAsia="ru-RU"/>
        </w:rPr>
        <w:t xml:space="preserve"> возращен в Комитет общего и профессионального образования Ленинградской области. </w:t>
      </w:r>
    </w:p>
    <w:p w:rsidR="00A37403" w:rsidRPr="00A37403" w:rsidRDefault="00A37403" w:rsidP="007F7207">
      <w:pPr>
        <w:spacing w:after="0" w:line="240" w:lineRule="auto"/>
        <w:ind w:firstLine="709"/>
        <w:jc w:val="both"/>
        <w:rPr>
          <w:rFonts w:ascii="Times New Roman" w:eastAsia="Times New Roman" w:hAnsi="Times New Roman" w:cs="Times New Roman"/>
          <w:sz w:val="28"/>
          <w:szCs w:val="28"/>
        </w:rPr>
      </w:pPr>
      <w:r w:rsidRPr="00A37403">
        <w:rPr>
          <w:rFonts w:ascii="Times New Roman" w:eastAsia="Times New Roman" w:hAnsi="Times New Roman" w:cs="Times New Roman"/>
          <w:sz w:val="28"/>
          <w:szCs w:val="28"/>
        </w:rPr>
        <w:t>За 12 месяцев  2015 года органами опеки и попечительства было получено всего 58  информационных  сообщений  из служб системы профилактики и местных администраций о неблагополучии в семьях</w:t>
      </w:r>
      <w:r w:rsidR="007F7207">
        <w:rPr>
          <w:rFonts w:ascii="Times New Roman" w:eastAsia="Times New Roman" w:hAnsi="Times New Roman" w:cs="Times New Roman"/>
          <w:sz w:val="28"/>
          <w:szCs w:val="28"/>
        </w:rPr>
        <w:t>, и</w:t>
      </w:r>
      <w:r w:rsidRPr="00A37403">
        <w:rPr>
          <w:rFonts w:ascii="Times New Roman" w:eastAsia="Times New Roman" w:hAnsi="Times New Roman" w:cs="Times New Roman"/>
          <w:sz w:val="28"/>
          <w:szCs w:val="28"/>
        </w:rPr>
        <w:t xml:space="preserve">з них: </w:t>
      </w:r>
    </w:p>
    <w:p w:rsidR="00A37403" w:rsidRPr="00A37403" w:rsidRDefault="00A37403" w:rsidP="00A37403">
      <w:pPr>
        <w:spacing w:after="0" w:line="240" w:lineRule="auto"/>
        <w:ind w:left="360"/>
        <w:jc w:val="both"/>
        <w:rPr>
          <w:rFonts w:ascii="Times New Roman" w:eastAsia="Times New Roman" w:hAnsi="Times New Roman" w:cs="Times New Roman"/>
          <w:sz w:val="28"/>
          <w:szCs w:val="28"/>
        </w:rPr>
      </w:pPr>
      <w:r w:rsidRPr="00A37403">
        <w:rPr>
          <w:rFonts w:ascii="Times New Roman" w:eastAsia="Times New Roman" w:hAnsi="Times New Roman" w:cs="Times New Roman"/>
          <w:sz w:val="28"/>
          <w:szCs w:val="28"/>
        </w:rPr>
        <w:t>- в  23 случаях  была проведена профилактическая работа  с родителями и семьи  были поставлены  на контроль во все службы системы профилактики.</w:t>
      </w:r>
    </w:p>
    <w:p w:rsidR="007F7207" w:rsidRDefault="00A37403" w:rsidP="007F7207">
      <w:pPr>
        <w:spacing w:after="0" w:line="240" w:lineRule="auto"/>
        <w:ind w:left="426"/>
        <w:jc w:val="both"/>
        <w:rPr>
          <w:rFonts w:ascii="Times New Roman" w:eastAsia="Times New Roman" w:hAnsi="Times New Roman" w:cs="Times New Roman"/>
          <w:sz w:val="28"/>
          <w:szCs w:val="28"/>
        </w:rPr>
      </w:pPr>
      <w:r w:rsidRPr="00A37403">
        <w:rPr>
          <w:rFonts w:ascii="Times New Roman" w:eastAsia="Times New Roman" w:hAnsi="Times New Roman" w:cs="Times New Roman"/>
          <w:sz w:val="28"/>
          <w:szCs w:val="28"/>
        </w:rPr>
        <w:t>- в 35 случаях дети были признаны нуждающимися в государственной помощи и п</w:t>
      </w:r>
      <w:r w:rsidR="007F7207">
        <w:rPr>
          <w:rFonts w:ascii="Times New Roman" w:eastAsia="Times New Roman" w:hAnsi="Times New Roman" w:cs="Times New Roman"/>
          <w:sz w:val="28"/>
          <w:szCs w:val="28"/>
        </w:rPr>
        <w:t xml:space="preserve">оставлены на первичный учет.   </w:t>
      </w:r>
    </w:p>
    <w:p w:rsidR="00A37403" w:rsidRPr="00A37403" w:rsidRDefault="00A37403" w:rsidP="007F7207">
      <w:pPr>
        <w:spacing w:after="0" w:line="240" w:lineRule="auto"/>
        <w:ind w:firstLine="709"/>
        <w:jc w:val="both"/>
        <w:rPr>
          <w:rFonts w:ascii="Times New Roman" w:eastAsia="Times New Roman" w:hAnsi="Times New Roman" w:cs="Times New Roman"/>
          <w:sz w:val="28"/>
          <w:szCs w:val="28"/>
        </w:rPr>
      </w:pPr>
      <w:r w:rsidRPr="00A37403">
        <w:rPr>
          <w:rFonts w:ascii="Times New Roman" w:eastAsia="Times New Roman" w:hAnsi="Times New Roman" w:cs="Times New Roman"/>
          <w:sz w:val="28"/>
          <w:szCs w:val="28"/>
        </w:rPr>
        <w:t>В органах опеки и попечительства на 31.12.2015 всего с</w:t>
      </w:r>
      <w:r w:rsidR="007F7207">
        <w:rPr>
          <w:rFonts w:ascii="Times New Roman" w:eastAsia="Times New Roman" w:hAnsi="Times New Roman" w:cs="Times New Roman"/>
          <w:sz w:val="28"/>
          <w:szCs w:val="28"/>
        </w:rPr>
        <w:t>остоит на учете -  254 ребенка, и</w:t>
      </w:r>
      <w:r w:rsidRPr="00A37403">
        <w:rPr>
          <w:rFonts w:ascii="Times New Roman" w:eastAsia="Times New Roman" w:hAnsi="Times New Roman" w:cs="Times New Roman"/>
          <w:sz w:val="28"/>
          <w:szCs w:val="28"/>
        </w:rPr>
        <w:t xml:space="preserve">з них: </w:t>
      </w:r>
    </w:p>
    <w:p w:rsidR="00A37403" w:rsidRPr="00A37403" w:rsidRDefault="00A37403" w:rsidP="00A37403">
      <w:pPr>
        <w:spacing w:after="0" w:line="240" w:lineRule="auto"/>
        <w:ind w:left="360"/>
        <w:jc w:val="both"/>
        <w:rPr>
          <w:rFonts w:ascii="Times New Roman" w:eastAsia="Times New Roman" w:hAnsi="Times New Roman" w:cs="Times New Roman"/>
          <w:sz w:val="28"/>
          <w:szCs w:val="28"/>
        </w:rPr>
      </w:pPr>
      <w:proofErr w:type="gramStart"/>
      <w:r w:rsidRPr="00A37403">
        <w:rPr>
          <w:rFonts w:ascii="Times New Roman" w:eastAsia="Times New Roman" w:hAnsi="Times New Roman" w:cs="Times New Roman"/>
          <w:sz w:val="28"/>
          <w:szCs w:val="28"/>
        </w:rPr>
        <w:t>- проживающих в семьях опекунов-183 (из них- 12 предварительная опека),</w:t>
      </w:r>
      <w:proofErr w:type="gramEnd"/>
    </w:p>
    <w:p w:rsidR="00A37403" w:rsidRPr="00A37403" w:rsidRDefault="00A37403" w:rsidP="00A37403">
      <w:pPr>
        <w:spacing w:after="0" w:line="240" w:lineRule="auto"/>
        <w:ind w:left="360"/>
        <w:jc w:val="both"/>
        <w:rPr>
          <w:rFonts w:ascii="Times New Roman" w:eastAsia="Times New Roman" w:hAnsi="Times New Roman" w:cs="Times New Roman"/>
          <w:sz w:val="28"/>
          <w:szCs w:val="28"/>
        </w:rPr>
      </w:pPr>
      <w:r w:rsidRPr="00A37403">
        <w:rPr>
          <w:rFonts w:ascii="Times New Roman" w:eastAsia="Times New Roman" w:hAnsi="Times New Roman" w:cs="Times New Roman"/>
          <w:sz w:val="28"/>
          <w:szCs w:val="28"/>
        </w:rPr>
        <w:t>- в приемных семьях-24,</w:t>
      </w:r>
    </w:p>
    <w:p w:rsidR="00A37403" w:rsidRPr="00A37403" w:rsidRDefault="00A37403" w:rsidP="00A37403">
      <w:pPr>
        <w:spacing w:after="0" w:line="240" w:lineRule="auto"/>
        <w:ind w:left="360"/>
        <w:jc w:val="both"/>
        <w:rPr>
          <w:rFonts w:ascii="Times New Roman" w:eastAsia="Times New Roman" w:hAnsi="Times New Roman" w:cs="Times New Roman"/>
          <w:sz w:val="28"/>
          <w:szCs w:val="28"/>
        </w:rPr>
      </w:pPr>
      <w:r w:rsidRPr="00A37403">
        <w:rPr>
          <w:rFonts w:ascii="Times New Roman" w:eastAsia="Times New Roman" w:hAnsi="Times New Roman" w:cs="Times New Roman"/>
          <w:sz w:val="28"/>
          <w:szCs w:val="28"/>
        </w:rPr>
        <w:t>- в семьях усыновителей-12</w:t>
      </w:r>
    </w:p>
    <w:p w:rsidR="00C479CA" w:rsidRDefault="00A37403" w:rsidP="00C479CA">
      <w:pPr>
        <w:spacing w:after="0" w:line="240" w:lineRule="auto"/>
        <w:ind w:left="360"/>
        <w:jc w:val="both"/>
        <w:rPr>
          <w:rFonts w:ascii="Times New Roman" w:eastAsia="Times New Roman" w:hAnsi="Times New Roman" w:cs="Times New Roman"/>
          <w:sz w:val="28"/>
          <w:szCs w:val="28"/>
        </w:rPr>
      </w:pPr>
      <w:proofErr w:type="gramStart"/>
      <w:r w:rsidRPr="00A37403">
        <w:rPr>
          <w:rFonts w:ascii="Times New Roman" w:eastAsia="Times New Roman" w:hAnsi="Times New Roman" w:cs="Times New Roman"/>
          <w:sz w:val="28"/>
          <w:szCs w:val="28"/>
        </w:rPr>
        <w:t>- в государственных учреждениях - 35 (из них 34 несовершеннолетних.</w:t>
      </w:r>
      <w:proofErr w:type="gramEnd"/>
      <w:r w:rsidRPr="00A37403">
        <w:rPr>
          <w:rFonts w:ascii="Times New Roman" w:eastAsia="Times New Roman" w:hAnsi="Times New Roman" w:cs="Times New Roman"/>
          <w:sz w:val="28"/>
          <w:szCs w:val="28"/>
        </w:rPr>
        <w:t xml:space="preserve">  </w:t>
      </w:r>
      <w:proofErr w:type="gramStart"/>
      <w:r w:rsidRPr="00A37403">
        <w:rPr>
          <w:rFonts w:ascii="Times New Roman" w:eastAsia="Times New Roman" w:hAnsi="Times New Roman" w:cs="Times New Roman"/>
          <w:sz w:val="28"/>
          <w:szCs w:val="28"/>
        </w:rPr>
        <w:t>В во</w:t>
      </w:r>
      <w:r w:rsidR="00C479CA">
        <w:rPr>
          <w:rFonts w:ascii="Times New Roman" w:eastAsia="Times New Roman" w:hAnsi="Times New Roman" w:cs="Times New Roman"/>
          <w:sz w:val="28"/>
          <w:szCs w:val="28"/>
        </w:rPr>
        <w:t xml:space="preserve">зрасте до 10 лет - 2 ребенка). </w:t>
      </w:r>
      <w:proofErr w:type="gramEnd"/>
    </w:p>
    <w:p w:rsidR="00A37403" w:rsidRPr="00A37403" w:rsidRDefault="00A37403" w:rsidP="00C479CA">
      <w:pPr>
        <w:spacing w:after="0" w:line="240" w:lineRule="auto"/>
        <w:ind w:firstLine="709"/>
        <w:jc w:val="both"/>
        <w:rPr>
          <w:rFonts w:ascii="Times New Roman" w:eastAsia="Times New Roman" w:hAnsi="Times New Roman" w:cs="Times New Roman"/>
          <w:sz w:val="28"/>
          <w:szCs w:val="28"/>
        </w:rPr>
      </w:pPr>
      <w:r w:rsidRPr="00A37403">
        <w:rPr>
          <w:rFonts w:ascii="Times New Roman" w:eastAsia="Times New Roman" w:hAnsi="Times New Roman" w:cs="Times New Roman"/>
          <w:sz w:val="28"/>
          <w:szCs w:val="28"/>
        </w:rPr>
        <w:t xml:space="preserve">За    2015 года выявлено  и  поставлено на учет 7 недееспособных граждан, всего  на 31.12.2015 состоит на учете недееспособных опекаемых- 50 человек,  под патронажем – 10 человек. </w:t>
      </w:r>
    </w:p>
    <w:p w:rsidR="00A37403" w:rsidRPr="00A37403" w:rsidRDefault="00A37403" w:rsidP="00A37403">
      <w:pPr>
        <w:spacing w:after="0" w:line="240" w:lineRule="auto"/>
        <w:ind w:left="360"/>
        <w:jc w:val="both"/>
        <w:rPr>
          <w:rFonts w:ascii="Times New Roman" w:eastAsia="Times New Roman" w:hAnsi="Times New Roman" w:cs="Times New Roman"/>
          <w:sz w:val="28"/>
          <w:szCs w:val="28"/>
        </w:rPr>
      </w:pPr>
    </w:p>
    <w:p w:rsidR="00D3047E" w:rsidRPr="00D3047E" w:rsidRDefault="00D3047E" w:rsidP="00D3047E">
      <w:pPr>
        <w:rPr>
          <w:rFonts w:ascii="Times New Roman" w:hAnsi="Times New Roman" w:cs="Times New Roman"/>
          <w:b/>
          <w:sz w:val="28"/>
          <w:szCs w:val="28"/>
        </w:rPr>
      </w:pPr>
      <w:r w:rsidRPr="00D3047E">
        <w:rPr>
          <w:rFonts w:ascii="Times New Roman" w:hAnsi="Times New Roman" w:cs="Times New Roman"/>
          <w:b/>
          <w:sz w:val="28"/>
          <w:szCs w:val="28"/>
        </w:rPr>
        <w:t>Предоставление муниципальных услуг.</w:t>
      </w:r>
    </w:p>
    <w:p w:rsidR="00C479CA" w:rsidRDefault="00D73A77" w:rsidP="00C479CA">
      <w:pPr>
        <w:spacing w:after="0" w:line="240" w:lineRule="auto"/>
        <w:ind w:firstLine="709"/>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t xml:space="preserve">Одним из направлений деятельности администрации Кировского муниципального района  является повышение качества и доступности предоставления муниципальных услуг. </w:t>
      </w:r>
    </w:p>
    <w:p w:rsidR="00D73A77" w:rsidRPr="00D73A77" w:rsidRDefault="00D73A77" w:rsidP="00C479CA">
      <w:pPr>
        <w:spacing w:after="0" w:line="240" w:lineRule="auto"/>
        <w:ind w:firstLine="709"/>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lastRenderedPageBreak/>
        <w:t xml:space="preserve">Всего структурными подразделениями, отраслевыми органами и муниципальными учреждениями, подведомственными администрациями, предоставляется 54 муниципальные услуги, в том числе 32 услуги, оказываемых муниципальными учреждениями, в которых размещается муниципальное задание, выполняемое за счет средств бюджета МО. </w:t>
      </w:r>
    </w:p>
    <w:p w:rsidR="00D73A77" w:rsidRPr="00D73A77" w:rsidRDefault="00D73A77" w:rsidP="00D73A77">
      <w:pPr>
        <w:spacing w:after="0" w:line="240" w:lineRule="auto"/>
        <w:ind w:firstLine="708"/>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t>Ведется работа по регламентации всех услуг. Так утверждены административные регламенты для 79% муниципальных услуг.</w:t>
      </w:r>
    </w:p>
    <w:p w:rsidR="00D73A77" w:rsidRPr="00D73A77" w:rsidRDefault="00D73A77" w:rsidP="00D73A77">
      <w:pPr>
        <w:spacing w:after="0" w:line="240" w:lineRule="auto"/>
        <w:ind w:firstLine="708"/>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t>Информация о предоставлении муниципальных услуг доступна заявителям в сети Интернет на порталах государственных и муниципальных услуг Ленинградской области и Российской Федерации. Ведется агитационная работа по привлечению населения к получению услуг в электронном виде посредством названных порталов. В пунктах подтверждения регистрации граждан на едином портале государственных и муниципальных услуг подтверждена регистрация 2,76% населения района.</w:t>
      </w:r>
    </w:p>
    <w:p w:rsidR="00D73A77" w:rsidRPr="00D73A77" w:rsidRDefault="00D73A77" w:rsidP="00D73A77">
      <w:pPr>
        <w:spacing w:after="0" w:line="240" w:lineRule="auto"/>
        <w:ind w:firstLine="708"/>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t>Общее количество заявителей, обратившихся в администрацию за получением муниципальных услуг в 2015 году – 9955. В том числе в электронном виде – 2876 заявителей. Успешно функционируют сервисы «Электронный детский сад», «Электронный дневник» в рамках муниципальных услуг, предоставляемых и курируемых Комитетом образования.</w:t>
      </w:r>
    </w:p>
    <w:p w:rsidR="00D73A77" w:rsidRPr="00D73A77" w:rsidRDefault="00D73A77" w:rsidP="00D73A77">
      <w:pPr>
        <w:spacing w:after="0" w:line="240" w:lineRule="auto"/>
        <w:ind w:firstLine="708"/>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t xml:space="preserve">В целях реализации права заявителей с 1 июля 2012 года не представлять для получения государственных и муниципальных услуг документы, находящиеся в распоряжении органов власти и подведомственных им организаций, проведена работа по обеспечению межведомственного электронного информационного взаимодействия с федеральными органами исполнительной власти. Соответственно объем работы сотрудников администрации при предоставлении муниципальных услуг значительно увеличился. Так в  рамках предоставления муниципальных услуг специалистами администрации в 2015 году по системе межведомственного электронного взаимодействия направлено в государственные органы исполнительной власти 4520 межведомственных запросов (в 2014 году – 2560 запроса). Наиболее востребованы межведомственные запросы в </w:t>
      </w:r>
      <w:proofErr w:type="spellStart"/>
      <w:r w:rsidRPr="00D73A77">
        <w:rPr>
          <w:rFonts w:ascii="Times New Roman" w:eastAsia="Times New Roman" w:hAnsi="Times New Roman" w:cs="Times New Roman"/>
          <w:sz w:val="28"/>
          <w:szCs w:val="28"/>
        </w:rPr>
        <w:t>Росреестр</w:t>
      </w:r>
      <w:proofErr w:type="spellEnd"/>
      <w:r w:rsidRPr="00D73A77">
        <w:rPr>
          <w:rFonts w:ascii="Times New Roman" w:eastAsia="Times New Roman" w:hAnsi="Times New Roman" w:cs="Times New Roman"/>
          <w:sz w:val="28"/>
          <w:szCs w:val="28"/>
        </w:rPr>
        <w:t>: выписки из Единого государственного реестра прав, кадастровые паспорта на объекты недвижимости и земельные участки.</w:t>
      </w:r>
    </w:p>
    <w:p w:rsidR="00D73A77" w:rsidRPr="00D73A77" w:rsidRDefault="00D73A77" w:rsidP="00D73A77">
      <w:pPr>
        <w:spacing w:after="0" w:line="240" w:lineRule="auto"/>
        <w:ind w:firstLine="708"/>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t>С 17 августа  2015 года  открыт филиал ГБУ ЛО «МФЦ» «Кировский» в здании  администрации Кировского муниципального района. В филиале  предоставляется 133 государственных и муниципальных  услуги по принципу «одного окна», дающего возможность заявителям  обращаться за получением услуги в одну организацию, проходя собеседование с одним специалистом, заполняя при этом одну форму заявления и предоставляя один минимальный набор необходимых документов. Далее все необходимые согласования между государственными или муниципальными органами власти или их структурными подразделениями должны осуществляться без участия заявителя.</w:t>
      </w:r>
    </w:p>
    <w:p w:rsidR="00D73A77" w:rsidRPr="00D73A77" w:rsidRDefault="00D73A77" w:rsidP="00D73A77">
      <w:pPr>
        <w:spacing w:after="0" w:line="240" w:lineRule="auto"/>
        <w:ind w:firstLine="708"/>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lastRenderedPageBreak/>
        <w:t xml:space="preserve">В  помещении, находящемся на первом этаже здания администрации,  общей площадью 73,7 кв. м работает 6 окон для приема заявителей. Функционирует панель электронной очереди.  </w:t>
      </w:r>
    </w:p>
    <w:p w:rsidR="00D73A77" w:rsidRPr="00D73A77" w:rsidRDefault="00D73A77" w:rsidP="00D73A77">
      <w:pPr>
        <w:spacing w:after="0" w:line="240" w:lineRule="auto"/>
        <w:ind w:firstLine="708"/>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t>Кроме того, с 05 ноября 2015 года открыта вторая площадка филиала на 12 окон - отдел  «Старый город». 1 декабря 2015 года открыт отдел «Отрадное» на 6 окон и  начали работу 12 удаленных рабочих мест в 8 муниципальных образованиях района.</w:t>
      </w:r>
    </w:p>
    <w:p w:rsidR="00D73A77" w:rsidRDefault="00D73A77" w:rsidP="00D73A77">
      <w:pPr>
        <w:spacing w:after="0" w:line="240" w:lineRule="auto"/>
        <w:ind w:firstLine="708"/>
        <w:jc w:val="both"/>
        <w:rPr>
          <w:rFonts w:ascii="Times New Roman" w:eastAsia="Times New Roman" w:hAnsi="Times New Roman" w:cs="Times New Roman"/>
          <w:sz w:val="28"/>
          <w:szCs w:val="28"/>
        </w:rPr>
      </w:pPr>
      <w:r w:rsidRPr="00D73A77">
        <w:rPr>
          <w:rFonts w:ascii="Times New Roman" w:eastAsia="Times New Roman" w:hAnsi="Times New Roman" w:cs="Times New Roman"/>
          <w:sz w:val="28"/>
          <w:szCs w:val="28"/>
        </w:rPr>
        <w:t>На 01.01.2016 в филиале зарегистрировано  17424 обращений граждан, из них: 5637</w:t>
      </w:r>
      <w:r>
        <w:rPr>
          <w:rFonts w:ascii="Times New Roman" w:eastAsia="Times New Roman" w:hAnsi="Times New Roman" w:cs="Times New Roman"/>
          <w:sz w:val="28"/>
          <w:szCs w:val="28"/>
        </w:rPr>
        <w:t xml:space="preserve"> </w:t>
      </w:r>
      <w:r w:rsidRPr="00D73A77">
        <w:rPr>
          <w:rFonts w:ascii="Times New Roman" w:eastAsia="Times New Roman" w:hAnsi="Times New Roman" w:cs="Times New Roman"/>
          <w:sz w:val="28"/>
          <w:szCs w:val="28"/>
        </w:rPr>
        <w:t>за консультацией и  8274 с заявлением. Выдано 4017 оформленных документов заявителям.</w:t>
      </w:r>
    </w:p>
    <w:p w:rsidR="000B346A" w:rsidRDefault="000B346A" w:rsidP="00D73A77">
      <w:pPr>
        <w:spacing w:after="0" w:line="240" w:lineRule="auto"/>
        <w:ind w:firstLine="708"/>
        <w:jc w:val="both"/>
        <w:rPr>
          <w:rFonts w:ascii="Times New Roman" w:eastAsia="Times New Roman" w:hAnsi="Times New Roman" w:cs="Times New Roman"/>
          <w:sz w:val="28"/>
          <w:szCs w:val="28"/>
        </w:rPr>
      </w:pPr>
    </w:p>
    <w:p w:rsidR="000B346A" w:rsidRPr="008D6A33" w:rsidRDefault="000B346A" w:rsidP="007810CF">
      <w:pPr>
        <w:spacing w:after="0" w:line="240" w:lineRule="auto"/>
        <w:rPr>
          <w:rFonts w:ascii="Times New Roman" w:eastAsia="Calibri" w:hAnsi="Times New Roman" w:cs="Times New Roman"/>
          <w:b/>
          <w:sz w:val="28"/>
          <w:szCs w:val="28"/>
        </w:rPr>
      </w:pPr>
      <w:bookmarkStart w:id="0" w:name="_GoBack"/>
      <w:bookmarkEnd w:id="0"/>
      <w:r w:rsidRPr="008D6A33">
        <w:rPr>
          <w:rFonts w:ascii="Times New Roman" w:eastAsia="Calibri" w:hAnsi="Times New Roman" w:cs="Times New Roman"/>
          <w:b/>
          <w:sz w:val="28"/>
          <w:szCs w:val="28"/>
        </w:rPr>
        <w:t xml:space="preserve">Задачи </w:t>
      </w:r>
      <w:r w:rsidR="007810CF">
        <w:rPr>
          <w:rFonts w:ascii="Times New Roman" w:eastAsia="Calibri" w:hAnsi="Times New Roman" w:cs="Times New Roman"/>
          <w:b/>
          <w:sz w:val="28"/>
          <w:szCs w:val="28"/>
        </w:rPr>
        <w:t>на 2016 год</w:t>
      </w:r>
    </w:p>
    <w:p w:rsidR="000B346A" w:rsidRPr="008D6A33" w:rsidRDefault="000B346A" w:rsidP="000B346A">
      <w:pPr>
        <w:spacing w:after="0" w:line="240" w:lineRule="auto"/>
        <w:jc w:val="center"/>
        <w:rPr>
          <w:rFonts w:ascii="Times New Roman" w:eastAsia="Calibri" w:hAnsi="Times New Roman" w:cs="Times New Roman"/>
          <w:b/>
          <w:sz w:val="28"/>
          <w:szCs w:val="28"/>
        </w:rPr>
      </w:pPr>
    </w:p>
    <w:p w:rsidR="000B346A" w:rsidRPr="008D6A33" w:rsidRDefault="000B346A" w:rsidP="000B346A">
      <w:pPr>
        <w:spacing w:after="0" w:line="240" w:lineRule="auto"/>
        <w:ind w:firstLine="709"/>
        <w:jc w:val="both"/>
        <w:rPr>
          <w:rFonts w:ascii="Times New Roman" w:eastAsia="Calibri" w:hAnsi="Times New Roman" w:cs="Times New Roman"/>
          <w:bCs/>
          <w:sz w:val="28"/>
          <w:szCs w:val="28"/>
        </w:rPr>
      </w:pPr>
      <w:r w:rsidRPr="008D6A33">
        <w:rPr>
          <w:rFonts w:ascii="Times New Roman" w:eastAsia="Calibri" w:hAnsi="Times New Roman" w:cs="Times New Roman"/>
          <w:bCs/>
          <w:sz w:val="28"/>
          <w:szCs w:val="28"/>
        </w:rPr>
        <w:t>Кировский район - входит в десятку наиболее экономически развитых</w:t>
      </w:r>
      <w:r w:rsidRPr="000B346A">
        <w:rPr>
          <w:rFonts w:ascii="Times New Roman" w:eastAsia="Calibri" w:hAnsi="Times New Roman" w:cs="Times New Roman"/>
          <w:bCs/>
          <w:sz w:val="28"/>
          <w:szCs w:val="28"/>
        </w:rPr>
        <w:t xml:space="preserve"> </w:t>
      </w:r>
      <w:r w:rsidRPr="008D6A33">
        <w:rPr>
          <w:rFonts w:ascii="Times New Roman" w:eastAsia="Calibri" w:hAnsi="Times New Roman" w:cs="Times New Roman"/>
          <w:bCs/>
          <w:sz w:val="28"/>
          <w:szCs w:val="28"/>
        </w:rPr>
        <w:t>районов в Ленинградской области.</w:t>
      </w:r>
      <w:r w:rsidR="00C479CA">
        <w:rPr>
          <w:rFonts w:ascii="Times New Roman" w:eastAsia="Calibri" w:hAnsi="Times New Roman" w:cs="Times New Roman"/>
          <w:bCs/>
          <w:sz w:val="28"/>
          <w:szCs w:val="28"/>
        </w:rPr>
        <w:t xml:space="preserve"> </w:t>
      </w:r>
      <w:r w:rsidRPr="008D6A33">
        <w:rPr>
          <w:rFonts w:ascii="Times New Roman" w:eastAsia="Calibri" w:hAnsi="Times New Roman" w:cs="Times New Roman"/>
          <w:bCs/>
          <w:sz w:val="28"/>
          <w:szCs w:val="28"/>
        </w:rPr>
        <w:t xml:space="preserve"> Положительное влияние на это оказывает близость к мегаполису, существующая развитая инфраструктура городов и поселков, наличие высококвалифицированных кадров.</w:t>
      </w:r>
    </w:p>
    <w:p w:rsidR="00D66E6A" w:rsidRPr="00D66E6A" w:rsidRDefault="00D66E6A" w:rsidP="00D66E6A">
      <w:pPr>
        <w:spacing w:after="0" w:line="240" w:lineRule="auto"/>
        <w:ind w:firstLine="709"/>
        <w:jc w:val="both"/>
        <w:rPr>
          <w:rFonts w:ascii="Times New Roman" w:eastAsia="Times New Roman" w:hAnsi="Times New Roman" w:cs="Times New Roman"/>
          <w:bCs/>
          <w:iCs/>
          <w:sz w:val="28"/>
          <w:szCs w:val="28"/>
          <w:lang w:eastAsia="ru-RU"/>
        </w:rPr>
      </w:pPr>
      <w:r w:rsidRPr="00D66E6A">
        <w:rPr>
          <w:rFonts w:ascii="Times New Roman" w:eastAsia="Times New Roman" w:hAnsi="Times New Roman" w:cs="Times New Roman"/>
          <w:bCs/>
          <w:iCs/>
          <w:sz w:val="28"/>
          <w:szCs w:val="28"/>
          <w:lang w:eastAsia="ru-RU"/>
        </w:rPr>
        <w:t xml:space="preserve">Кировский район обладает территориальными ресурсами, которые можно ориентировать под размещение промышленных предприятий и сооружений транспортно-логистического комплекса. </w:t>
      </w:r>
    </w:p>
    <w:p w:rsidR="000B346A" w:rsidRPr="008D6A33" w:rsidRDefault="000B346A" w:rsidP="000B346A">
      <w:pPr>
        <w:spacing w:after="0" w:line="240" w:lineRule="auto"/>
        <w:ind w:firstLine="709"/>
        <w:jc w:val="both"/>
        <w:rPr>
          <w:rFonts w:ascii="Times New Roman" w:eastAsia="Calibri" w:hAnsi="Times New Roman" w:cs="Times New Roman"/>
          <w:sz w:val="28"/>
          <w:szCs w:val="28"/>
        </w:rPr>
      </w:pPr>
      <w:r w:rsidRPr="008D6A33">
        <w:rPr>
          <w:rFonts w:ascii="Times New Roman" w:eastAsia="Calibri" w:hAnsi="Times New Roman" w:cs="Times New Roman"/>
          <w:sz w:val="28"/>
          <w:szCs w:val="28"/>
        </w:rPr>
        <w:t>Необходимо решать проблемы транспорта, строительства транспортных развязок, окружных дорог. Необходимо продолжать реконструкцию существующих и строительство новых систем водоотведения, водоснабжения с привлечением частных инвестиций, государственно-частного партнерства в данном направлении. Активно участвовать  в федеральных и региональных программах по строительству и реконструкции объектов жилищно-коммунального хозяйства, капитальному ремонту муниципального жилищного фонда.</w:t>
      </w:r>
    </w:p>
    <w:p w:rsidR="000B346A" w:rsidRPr="008D6A33" w:rsidRDefault="000B346A" w:rsidP="00C479CA">
      <w:pPr>
        <w:spacing w:after="0" w:line="240" w:lineRule="auto"/>
        <w:ind w:firstLine="709"/>
        <w:jc w:val="both"/>
        <w:rPr>
          <w:rFonts w:ascii="Times New Roman" w:eastAsia="Calibri" w:hAnsi="Times New Roman" w:cs="Times New Roman"/>
          <w:sz w:val="28"/>
          <w:szCs w:val="28"/>
        </w:rPr>
      </w:pPr>
      <w:r w:rsidRPr="008D6A33">
        <w:rPr>
          <w:rFonts w:ascii="Times New Roman" w:eastAsia="Calibri" w:hAnsi="Times New Roman" w:cs="Times New Roman"/>
          <w:sz w:val="28"/>
          <w:szCs w:val="28"/>
        </w:rPr>
        <w:t xml:space="preserve">В последние  </w:t>
      </w:r>
      <w:r w:rsidR="00D66E6A">
        <w:rPr>
          <w:rFonts w:ascii="Times New Roman" w:eastAsia="Calibri" w:hAnsi="Times New Roman" w:cs="Times New Roman"/>
          <w:sz w:val="28"/>
          <w:szCs w:val="28"/>
        </w:rPr>
        <w:t>3</w:t>
      </w:r>
      <w:r w:rsidRPr="008D6A33">
        <w:rPr>
          <w:rFonts w:ascii="Times New Roman" w:eastAsia="Calibri" w:hAnsi="Times New Roman" w:cs="Times New Roman"/>
          <w:sz w:val="28"/>
          <w:szCs w:val="28"/>
        </w:rPr>
        <w:t xml:space="preserve"> года  в районе интенсивно развивается жилищное строительство, перед администрацией района стоит задача привлечения дополнительных средств застройщиков на развитие соответствующей инфраструктуры жизнеобеспечения – строительства новых школ и детских садов.</w:t>
      </w:r>
    </w:p>
    <w:p w:rsidR="000B346A" w:rsidRPr="008D6A33" w:rsidRDefault="000B346A" w:rsidP="00C479CA">
      <w:pPr>
        <w:spacing w:after="0" w:line="240" w:lineRule="auto"/>
        <w:ind w:firstLine="709"/>
        <w:jc w:val="both"/>
        <w:rPr>
          <w:rFonts w:ascii="Times New Roman" w:eastAsia="Calibri" w:hAnsi="Times New Roman" w:cs="Times New Roman"/>
          <w:sz w:val="28"/>
          <w:szCs w:val="24"/>
        </w:rPr>
      </w:pPr>
      <w:r w:rsidRPr="008D6A33">
        <w:rPr>
          <w:rFonts w:ascii="Times New Roman" w:eastAsia="Calibri" w:hAnsi="Times New Roman" w:cs="Times New Roman"/>
          <w:sz w:val="28"/>
          <w:szCs w:val="24"/>
        </w:rPr>
        <w:t>Вследствие роста в жилищном секторе, возникает логично из нее вытекающая проблема создания новых рабочих мест.</w:t>
      </w:r>
    </w:p>
    <w:p w:rsidR="000B346A" w:rsidRPr="008D6A33" w:rsidRDefault="000B346A" w:rsidP="00C479CA">
      <w:pPr>
        <w:spacing w:after="0" w:line="240" w:lineRule="auto"/>
        <w:ind w:firstLine="709"/>
        <w:jc w:val="both"/>
        <w:rPr>
          <w:rFonts w:ascii="Times New Roman" w:eastAsia="Calibri" w:hAnsi="Times New Roman" w:cs="Times New Roman"/>
          <w:sz w:val="28"/>
          <w:szCs w:val="28"/>
        </w:rPr>
      </w:pPr>
      <w:r w:rsidRPr="008D6A33">
        <w:rPr>
          <w:rFonts w:ascii="Times New Roman" w:eastAsia="Calibri" w:hAnsi="Times New Roman" w:cs="Times New Roman"/>
          <w:sz w:val="28"/>
          <w:szCs w:val="24"/>
        </w:rPr>
        <w:t>В настоящее время из района ежедневно выезжает около 9 тыс. человек на работу в</w:t>
      </w:r>
      <w:r w:rsidRPr="008D6A33">
        <w:rPr>
          <w:rFonts w:ascii="Times New Roman" w:eastAsia="Calibri" w:hAnsi="Times New Roman" w:cs="Times New Roman"/>
          <w:sz w:val="28"/>
          <w:szCs w:val="28"/>
        </w:rPr>
        <w:t xml:space="preserve"> Санкт-Петербург, нам необходимо создавать условия для того, чтобы наши граждане работали там, где живут. Будет продолжена работа по привлечению  крупного и среднего бизнеса в район для создания новых производств, новых рабочих мест, что обеспечит также и увеличение доходной части бюджета района.</w:t>
      </w:r>
    </w:p>
    <w:p w:rsidR="000B346A" w:rsidRPr="008D6A33" w:rsidRDefault="000B346A" w:rsidP="00C479CA">
      <w:pPr>
        <w:spacing w:after="0" w:line="240" w:lineRule="auto"/>
        <w:ind w:firstLine="709"/>
        <w:jc w:val="both"/>
        <w:rPr>
          <w:rFonts w:ascii="Times New Roman" w:eastAsia="Calibri" w:hAnsi="Times New Roman" w:cs="Times New Roman"/>
          <w:sz w:val="28"/>
          <w:szCs w:val="28"/>
        </w:rPr>
      </w:pPr>
      <w:r w:rsidRPr="008D6A33">
        <w:rPr>
          <w:rFonts w:ascii="Times New Roman" w:eastAsia="Calibri" w:hAnsi="Times New Roman" w:cs="Times New Roman"/>
          <w:sz w:val="28"/>
          <w:szCs w:val="28"/>
        </w:rPr>
        <w:t>Миграция жителей Санкт-Петербург</w:t>
      </w:r>
      <w:r w:rsidR="00C479CA">
        <w:rPr>
          <w:rFonts w:ascii="Times New Roman" w:eastAsia="Calibri" w:hAnsi="Times New Roman" w:cs="Times New Roman"/>
          <w:sz w:val="28"/>
          <w:szCs w:val="28"/>
        </w:rPr>
        <w:t>а</w:t>
      </w:r>
      <w:r w:rsidRPr="008D6A33">
        <w:rPr>
          <w:rFonts w:ascii="Times New Roman" w:eastAsia="Calibri" w:hAnsi="Times New Roman" w:cs="Times New Roman"/>
          <w:sz w:val="28"/>
          <w:szCs w:val="28"/>
        </w:rPr>
        <w:t xml:space="preserve"> в летний период на территорию садоводств района создает нагрузку на имеющиеся ресурсы медучреждений и органы безопасности, что так же необходимо решать в ближайшее время. </w:t>
      </w:r>
      <w:bookmarkStart w:id="1" w:name="RANGE!A1:F24"/>
      <w:bookmarkEnd w:id="1"/>
    </w:p>
    <w:p w:rsidR="000B346A" w:rsidRPr="00D73A77" w:rsidRDefault="000B346A" w:rsidP="00D73A77">
      <w:pPr>
        <w:spacing w:after="0" w:line="240" w:lineRule="auto"/>
        <w:ind w:firstLine="708"/>
        <w:jc w:val="both"/>
        <w:rPr>
          <w:rFonts w:ascii="Times New Roman" w:eastAsia="Times New Roman" w:hAnsi="Times New Roman" w:cs="Times New Roman"/>
          <w:sz w:val="28"/>
          <w:szCs w:val="28"/>
        </w:rPr>
      </w:pPr>
    </w:p>
    <w:sectPr w:rsidR="000B346A" w:rsidRPr="00D73A77" w:rsidSect="00D66E6A">
      <w:footerReference w:type="default" r:id="rId101"/>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0FB" w:rsidRDefault="00B770FB" w:rsidP="003B3284">
      <w:pPr>
        <w:spacing w:after="0" w:line="240" w:lineRule="auto"/>
      </w:pPr>
      <w:r>
        <w:separator/>
      </w:r>
    </w:p>
  </w:endnote>
  <w:endnote w:type="continuationSeparator" w:id="0">
    <w:p w:rsidR="00B770FB" w:rsidRDefault="00B770FB" w:rsidP="003B3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8939278"/>
      <w:docPartObj>
        <w:docPartGallery w:val="Page Numbers (Bottom of Page)"/>
        <w:docPartUnique/>
      </w:docPartObj>
    </w:sdtPr>
    <w:sdtContent>
      <w:p w:rsidR="003B3284" w:rsidRDefault="003B3284">
        <w:pPr>
          <w:pStyle w:val="af0"/>
          <w:jc w:val="right"/>
        </w:pPr>
        <w:r>
          <w:fldChar w:fldCharType="begin"/>
        </w:r>
        <w:r>
          <w:instrText>PAGE   \* MERGEFORMAT</w:instrText>
        </w:r>
        <w:r>
          <w:fldChar w:fldCharType="separate"/>
        </w:r>
        <w:r w:rsidR="00A8471B">
          <w:rPr>
            <w:noProof/>
          </w:rPr>
          <w:t>73</w:t>
        </w:r>
        <w:r>
          <w:fldChar w:fldCharType="end"/>
        </w:r>
      </w:p>
    </w:sdtContent>
  </w:sdt>
  <w:p w:rsidR="003B3284" w:rsidRDefault="003B328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0FB" w:rsidRDefault="00B770FB" w:rsidP="003B3284">
      <w:pPr>
        <w:spacing w:after="0" w:line="240" w:lineRule="auto"/>
      </w:pPr>
      <w:r>
        <w:separator/>
      </w:r>
    </w:p>
  </w:footnote>
  <w:footnote w:type="continuationSeparator" w:id="0">
    <w:p w:rsidR="00B770FB" w:rsidRDefault="00B770FB" w:rsidP="003B32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654A"/>
    <w:multiLevelType w:val="hybridMultilevel"/>
    <w:tmpl w:val="DF06A3D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048E67F9"/>
    <w:multiLevelType w:val="hybridMultilevel"/>
    <w:tmpl w:val="05BAF2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0D5A1A"/>
    <w:multiLevelType w:val="hybridMultilevel"/>
    <w:tmpl w:val="9274DE8E"/>
    <w:lvl w:ilvl="0" w:tplc="07824BBA">
      <w:start w:val="1"/>
      <w:numFmt w:val="decimal"/>
      <w:lvlText w:val="%1."/>
      <w:lvlJc w:val="left"/>
      <w:pPr>
        <w:ind w:left="1068" w:hanging="360"/>
      </w:pPr>
      <w:rPr>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079C2D44"/>
    <w:multiLevelType w:val="hybridMultilevel"/>
    <w:tmpl w:val="A1B071A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0D3F48F2"/>
    <w:multiLevelType w:val="hybridMultilevel"/>
    <w:tmpl w:val="32E01B0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10C627ED"/>
    <w:multiLevelType w:val="hybridMultilevel"/>
    <w:tmpl w:val="B2BA0772"/>
    <w:lvl w:ilvl="0" w:tplc="8B7A68A6">
      <w:start w:val="1"/>
      <w:numFmt w:val="decimal"/>
      <w:lvlText w:val="%1."/>
      <w:lvlJc w:val="left"/>
      <w:pPr>
        <w:tabs>
          <w:tab w:val="num" w:pos="502"/>
        </w:tabs>
        <w:ind w:left="502" w:hanging="360"/>
      </w:pPr>
      <w:rPr>
        <w:sz w:val="24"/>
        <w:szCs w:val="24"/>
      </w:rPr>
    </w:lvl>
    <w:lvl w:ilvl="1" w:tplc="04190019">
      <w:start w:val="1"/>
      <w:numFmt w:val="lowerLetter"/>
      <w:lvlText w:val="%2."/>
      <w:lvlJc w:val="left"/>
      <w:pPr>
        <w:tabs>
          <w:tab w:val="num" w:pos="1544"/>
        </w:tabs>
        <w:ind w:left="1544" w:hanging="360"/>
      </w:pPr>
    </w:lvl>
    <w:lvl w:ilvl="2" w:tplc="0419001B">
      <w:start w:val="1"/>
      <w:numFmt w:val="lowerRoman"/>
      <w:lvlText w:val="%3."/>
      <w:lvlJc w:val="right"/>
      <w:pPr>
        <w:tabs>
          <w:tab w:val="num" w:pos="2264"/>
        </w:tabs>
        <w:ind w:left="2264" w:hanging="180"/>
      </w:pPr>
    </w:lvl>
    <w:lvl w:ilvl="3" w:tplc="0419000F">
      <w:start w:val="1"/>
      <w:numFmt w:val="decimal"/>
      <w:lvlText w:val="%4."/>
      <w:lvlJc w:val="left"/>
      <w:pPr>
        <w:tabs>
          <w:tab w:val="num" w:pos="2984"/>
        </w:tabs>
        <w:ind w:left="2984" w:hanging="360"/>
      </w:pPr>
    </w:lvl>
    <w:lvl w:ilvl="4" w:tplc="04190019">
      <w:start w:val="1"/>
      <w:numFmt w:val="lowerLetter"/>
      <w:lvlText w:val="%5."/>
      <w:lvlJc w:val="left"/>
      <w:pPr>
        <w:tabs>
          <w:tab w:val="num" w:pos="3704"/>
        </w:tabs>
        <w:ind w:left="3704" w:hanging="360"/>
      </w:pPr>
    </w:lvl>
    <w:lvl w:ilvl="5" w:tplc="0419001B">
      <w:start w:val="1"/>
      <w:numFmt w:val="lowerRoman"/>
      <w:lvlText w:val="%6."/>
      <w:lvlJc w:val="right"/>
      <w:pPr>
        <w:tabs>
          <w:tab w:val="num" w:pos="4424"/>
        </w:tabs>
        <w:ind w:left="4424" w:hanging="180"/>
      </w:pPr>
    </w:lvl>
    <w:lvl w:ilvl="6" w:tplc="0419000F">
      <w:start w:val="1"/>
      <w:numFmt w:val="decimal"/>
      <w:lvlText w:val="%7."/>
      <w:lvlJc w:val="left"/>
      <w:pPr>
        <w:tabs>
          <w:tab w:val="num" w:pos="5144"/>
        </w:tabs>
        <w:ind w:left="5144" w:hanging="360"/>
      </w:pPr>
    </w:lvl>
    <w:lvl w:ilvl="7" w:tplc="04190019">
      <w:start w:val="1"/>
      <w:numFmt w:val="lowerLetter"/>
      <w:lvlText w:val="%8."/>
      <w:lvlJc w:val="left"/>
      <w:pPr>
        <w:tabs>
          <w:tab w:val="num" w:pos="5864"/>
        </w:tabs>
        <w:ind w:left="5864" w:hanging="360"/>
      </w:pPr>
    </w:lvl>
    <w:lvl w:ilvl="8" w:tplc="0419001B">
      <w:start w:val="1"/>
      <w:numFmt w:val="lowerRoman"/>
      <w:lvlText w:val="%9."/>
      <w:lvlJc w:val="right"/>
      <w:pPr>
        <w:tabs>
          <w:tab w:val="num" w:pos="6584"/>
        </w:tabs>
        <w:ind w:left="6584" w:hanging="180"/>
      </w:pPr>
    </w:lvl>
  </w:abstractNum>
  <w:abstractNum w:abstractNumId="6">
    <w:nsid w:val="13E6238E"/>
    <w:multiLevelType w:val="hybridMultilevel"/>
    <w:tmpl w:val="8146C1F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nsid w:val="186A5FEF"/>
    <w:multiLevelType w:val="hybridMultilevel"/>
    <w:tmpl w:val="459608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AE15653"/>
    <w:multiLevelType w:val="hybridMultilevel"/>
    <w:tmpl w:val="04928DC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2520"/>
        </w:tabs>
        <w:ind w:left="2520" w:hanging="360"/>
      </w:pPr>
    </w:lvl>
    <w:lvl w:ilvl="2" w:tplc="04190005">
      <w:start w:val="1"/>
      <w:numFmt w:val="decimal"/>
      <w:lvlText w:val="%3."/>
      <w:lvlJc w:val="left"/>
      <w:pPr>
        <w:tabs>
          <w:tab w:val="num" w:pos="3240"/>
        </w:tabs>
        <w:ind w:left="3240" w:hanging="360"/>
      </w:pPr>
    </w:lvl>
    <w:lvl w:ilvl="3" w:tplc="04190001">
      <w:start w:val="1"/>
      <w:numFmt w:val="decimal"/>
      <w:lvlText w:val="%4."/>
      <w:lvlJc w:val="left"/>
      <w:pPr>
        <w:tabs>
          <w:tab w:val="num" w:pos="3960"/>
        </w:tabs>
        <w:ind w:left="3960" w:hanging="360"/>
      </w:pPr>
    </w:lvl>
    <w:lvl w:ilvl="4" w:tplc="04190003">
      <w:start w:val="1"/>
      <w:numFmt w:val="decimal"/>
      <w:lvlText w:val="%5."/>
      <w:lvlJc w:val="left"/>
      <w:pPr>
        <w:tabs>
          <w:tab w:val="num" w:pos="4680"/>
        </w:tabs>
        <w:ind w:left="4680" w:hanging="360"/>
      </w:pPr>
    </w:lvl>
    <w:lvl w:ilvl="5" w:tplc="04190005">
      <w:start w:val="1"/>
      <w:numFmt w:val="decimal"/>
      <w:lvlText w:val="%6."/>
      <w:lvlJc w:val="left"/>
      <w:pPr>
        <w:tabs>
          <w:tab w:val="num" w:pos="5400"/>
        </w:tabs>
        <w:ind w:left="5400" w:hanging="360"/>
      </w:pPr>
    </w:lvl>
    <w:lvl w:ilvl="6" w:tplc="04190001">
      <w:start w:val="1"/>
      <w:numFmt w:val="decimal"/>
      <w:lvlText w:val="%7."/>
      <w:lvlJc w:val="left"/>
      <w:pPr>
        <w:tabs>
          <w:tab w:val="num" w:pos="6120"/>
        </w:tabs>
        <w:ind w:left="6120" w:hanging="360"/>
      </w:pPr>
    </w:lvl>
    <w:lvl w:ilvl="7" w:tplc="04190003">
      <w:start w:val="1"/>
      <w:numFmt w:val="decimal"/>
      <w:lvlText w:val="%8."/>
      <w:lvlJc w:val="left"/>
      <w:pPr>
        <w:tabs>
          <w:tab w:val="num" w:pos="6840"/>
        </w:tabs>
        <w:ind w:left="6840" w:hanging="360"/>
      </w:pPr>
    </w:lvl>
    <w:lvl w:ilvl="8" w:tplc="04190005">
      <w:start w:val="1"/>
      <w:numFmt w:val="decimal"/>
      <w:lvlText w:val="%9."/>
      <w:lvlJc w:val="left"/>
      <w:pPr>
        <w:tabs>
          <w:tab w:val="num" w:pos="7560"/>
        </w:tabs>
        <w:ind w:left="7560" w:hanging="360"/>
      </w:pPr>
    </w:lvl>
  </w:abstractNum>
  <w:abstractNum w:abstractNumId="9">
    <w:nsid w:val="1B652292"/>
    <w:multiLevelType w:val="hybridMultilevel"/>
    <w:tmpl w:val="EF44BF6C"/>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0">
    <w:nsid w:val="1CF2267B"/>
    <w:multiLevelType w:val="hybridMultilevel"/>
    <w:tmpl w:val="FA6A60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CFD5591"/>
    <w:multiLevelType w:val="hybridMultilevel"/>
    <w:tmpl w:val="13F29FFC"/>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nsid w:val="1EE204E1"/>
    <w:multiLevelType w:val="hybridMultilevel"/>
    <w:tmpl w:val="D0F49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BA0A39"/>
    <w:multiLevelType w:val="hybridMultilevel"/>
    <w:tmpl w:val="D0AAAF1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nsid w:val="261525A7"/>
    <w:multiLevelType w:val="hybridMultilevel"/>
    <w:tmpl w:val="77C2C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8E25B8"/>
    <w:multiLevelType w:val="hybridMultilevel"/>
    <w:tmpl w:val="418AB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CA4E09"/>
    <w:multiLevelType w:val="hybridMultilevel"/>
    <w:tmpl w:val="EE328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7A7B3F"/>
    <w:multiLevelType w:val="hybridMultilevel"/>
    <w:tmpl w:val="A216CA1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2FFE5B5C"/>
    <w:multiLevelType w:val="hybridMultilevel"/>
    <w:tmpl w:val="F704D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2D4700"/>
    <w:multiLevelType w:val="hybridMultilevel"/>
    <w:tmpl w:val="E9308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7946F98"/>
    <w:multiLevelType w:val="hybridMultilevel"/>
    <w:tmpl w:val="04F47DB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nsid w:val="4032051A"/>
    <w:multiLevelType w:val="hybridMultilevel"/>
    <w:tmpl w:val="F2C63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310444"/>
    <w:multiLevelType w:val="hybridMultilevel"/>
    <w:tmpl w:val="B9268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750925"/>
    <w:multiLevelType w:val="hybridMultilevel"/>
    <w:tmpl w:val="35E85C64"/>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24">
    <w:nsid w:val="4A056B33"/>
    <w:multiLevelType w:val="hybridMultilevel"/>
    <w:tmpl w:val="AA725A2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5">
    <w:nsid w:val="4BDA26E7"/>
    <w:multiLevelType w:val="hybridMultilevel"/>
    <w:tmpl w:val="40429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E22989"/>
    <w:multiLevelType w:val="hybridMultilevel"/>
    <w:tmpl w:val="385ED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D23B76"/>
    <w:multiLevelType w:val="hybridMultilevel"/>
    <w:tmpl w:val="0198726E"/>
    <w:lvl w:ilvl="0" w:tplc="6208458A">
      <w:start w:val="1"/>
      <w:numFmt w:val="decimal"/>
      <w:lvlText w:val="%1."/>
      <w:lvlJc w:val="left"/>
      <w:pPr>
        <w:tabs>
          <w:tab w:val="num" w:pos="1069"/>
        </w:tabs>
        <w:ind w:left="1069" w:hanging="360"/>
      </w:pPr>
      <w:rPr>
        <w:b w:val="0"/>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8">
    <w:nsid w:val="55892F4E"/>
    <w:multiLevelType w:val="hybridMultilevel"/>
    <w:tmpl w:val="43E65A5E"/>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590724AE"/>
    <w:multiLevelType w:val="hybridMultilevel"/>
    <w:tmpl w:val="281E4D9E"/>
    <w:lvl w:ilvl="0" w:tplc="04190001">
      <w:start w:val="1"/>
      <w:numFmt w:val="bullet"/>
      <w:lvlText w:val=""/>
      <w:lvlJc w:val="left"/>
      <w:pPr>
        <w:ind w:left="732" w:hanging="360"/>
      </w:pPr>
      <w:rPr>
        <w:rFonts w:ascii="Symbol" w:hAnsi="Symbol" w:hint="default"/>
      </w:rPr>
    </w:lvl>
    <w:lvl w:ilvl="1" w:tplc="04190003" w:tentative="1">
      <w:start w:val="1"/>
      <w:numFmt w:val="bullet"/>
      <w:lvlText w:val="o"/>
      <w:lvlJc w:val="left"/>
      <w:pPr>
        <w:ind w:left="1452" w:hanging="360"/>
      </w:pPr>
      <w:rPr>
        <w:rFonts w:ascii="Courier New" w:hAnsi="Courier New" w:cs="Courier New" w:hint="default"/>
      </w:rPr>
    </w:lvl>
    <w:lvl w:ilvl="2" w:tplc="04190005" w:tentative="1">
      <w:start w:val="1"/>
      <w:numFmt w:val="bullet"/>
      <w:lvlText w:val=""/>
      <w:lvlJc w:val="left"/>
      <w:pPr>
        <w:ind w:left="2172" w:hanging="360"/>
      </w:pPr>
      <w:rPr>
        <w:rFonts w:ascii="Wingdings" w:hAnsi="Wingdings" w:hint="default"/>
      </w:rPr>
    </w:lvl>
    <w:lvl w:ilvl="3" w:tplc="04190001" w:tentative="1">
      <w:start w:val="1"/>
      <w:numFmt w:val="bullet"/>
      <w:lvlText w:val=""/>
      <w:lvlJc w:val="left"/>
      <w:pPr>
        <w:ind w:left="2892" w:hanging="360"/>
      </w:pPr>
      <w:rPr>
        <w:rFonts w:ascii="Symbol" w:hAnsi="Symbol" w:hint="default"/>
      </w:rPr>
    </w:lvl>
    <w:lvl w:ilvl="4" w:tplc="04190003" w:tentative="1">
      <w:start w:val="1"/>
      <w:numFmt w:val="bullet"/>
      <w:lvlText w:val="o"/>
      <w:lvlJc w:val="left"/>
      <w:pPr>
        <w:ind w:left="3612" w:hanging="360"/>
      </w:pPr>
      <w:rPr>
        <w:rFonts w:ascii="Courier New" w:hAnsi="Courier New" w:cs="Courier New" w:hint="default"/>
      </w:rPr>
    </w:lvl>
    <w:lvl w:ilvl="5" w:tplc="04190005" w:tentative="1">
      <w:start w:val="1"/>
      <w:numFmt w:val="bullet"/>
      <w:lvlText w:val=""/>
      <w:lvlJc w:val="left"/>
      <w:pPr>
        <w:ind w:left="4332" w:hanging="360"/>
      </w:pPr>
      <w:rPr>
        <w:rFonts w:ascii="Wingdings" w:hAnsi="Wingdings" w:hint="default"/>
      </w:rPr>
    </w:lvl>
    <w:lvl w:ilvl="6" w:tplc="04190001" w:tentative="1">
      <w:start w:val="1"/>
      <w:numFmt w:val="bullet"/>
      <w:lvlText w:val=""/>
      <w:lvlJc w:val="left"/>
      <w:pPr>
        <w:ind w:left="5052" w:hanging="360"/>
      </w:pPr>
      <w:rPr>
        <w:rFonts w:ascii="Symbol" w:hAnsi="Symbol" w:hint="default"/>
      </w:rPr>
    </w:lvl>
    <w:lvl w:ilvl="7" w:tplc="04190003" w:tentative="1">
      <w:start w:val="1"/>
      <w:numFmt w:val="bullet"/>
      <w:lvlText w:val="o"/>
      <w:lvlJc w:val="left"/>
      <w:pPr>
        <w:ind w:left="5772" w:hanging="360"/>
      </w:pPr>
      <w:rPr>
        <w:rFonts w:ascii="Courier New" w:hAnsi="Courier New" w:cs="Courier New" w:hint="default"/>
      </w:rPr>
    </w:lvl>
    <w:lvl w:ilvl="8" w:tplc="04190005" w:tentative="1">
      <w:start w:val="1"/>
      <w:numFmt w:val="bullet"/>
      <w:lvlText w:val=""/>
      <w:lvlJc w:val="left"/>
      <w:pPr>
        <w:ind w:left="6492" w:hanging="360"/>
      </w:pPr>
      <w:rPr>
        <w:rFonts w:ascii="Wingdings" w:hAnsi="Wingdings" w:hint="default"/>
      </w:rPr>
    </w:lvl>
  </w:abstractNum>
  <w:abstractNum w:abstractNumId="30">
    <w:nsid w:val="5AD610C4"/>
    <w:multiLevelType w:val="hybridMultilevel"/>
    <w:tmpl w:val="EF96044C"/>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1">
    <w:nsid w:val="5BFE74D8"/>
    <w:multiLevelType w:val="hybridMultilevel"/>
    <w:tmpl w:val="AFD4CF4E"/>
    <w:lvl w:ilvl="0" w:tplc="0419000F">
      <w:start w:val="1"/>
      <w:numFmt w:val="decimal"/>
      <w:lvlText w:val="%1."/>
      <w:lvlJc w:val="left"/>
      <w:pPr>
        <w:ind w:left="753" w:hanging="360"/>
      </w:pPr>
    </w:lvl>
    <w:lvl w:ilvl="1" w:tplc="04190019">
      <w:start w:val="1"/>
      <w:numFmt w:val="lowerLetter"/>
      <w:lvlText w:val="%2."/>
      <w:lvlJc w:val="left"/>
      <w:pPr>
        <w:ind w:left="1473" w:hanging="360"/>
      </w:pPr>
    </w:lvl>
    <w:lvl w:ilvl="2" w:tplc="0419001B">
      <w:start w:val="1"/>
      <w:numFmt w:val="lowerRoman"/>
      <w:lvlText w:val="%3."/>
      <w:lvlJc w:val="right"/>
      <w:pPr>
        <w:ind w:left="2193" w:hanging="180"/>
      </w:pPr>
    </w:lvl>
    <w:lvl w:ilvl="3" w:tplc="0419000F">
      <w:start w:val="1"/>
      <w:numFmt w:val="decimal"/>
      <w:lvlText w:val="%4."/>
      <w:lvlJc w:val="left"/>
      <w:pPr>
        <w:ind w:left="2913" w:hanging="360"/>
      </w:pPr>
    </w:lvl>
    <w:lvl w:ilvl="4" w:tplc="04190019">
      <w:start w:val="1"/>
      <w:numFmt w:val="lowerLetter"/>
      <w:lvlText w:val="%5."/>
      <w:lvlJc w:val="left"/>
      <w:pPr>
        <w:ind w:left="3633" w:hanging="360"/>
      </w:pPr>
    </w:lvl>
    <w:lvl w:ilvl="5" w:tplc="0419001B">
      <w:start w:val="1"/>
      <w:numFmt w:val="lowerRoman"/>
      <w:lvlText w:val="%6."/>
      <w:lvlJc w:val="right"/>
      <w:pPr>
        <w:ind w:left="4353" w:hanging="180"/>
      </w:pPr>
    </w:lvl>
    <w:lvl w:ilvl="6" w:tplc="0419000F">
      <w:start w:val="1"/>
      <w:numFmt w:val="decimal"/>
      <w:lvlText w:val="%7."/>
      <w:lvlJc w:val="left"/>
      <w:pPr>
        <w:ind w:left="5073" w:hanging="360"/>
      </w:pPr>
    </w:lvl>
    <w:lvl w:ilvl="7" w:tplc="04190019">
      <w:start w:val="1"/>
      <w:numFmt w:val="lowerLetter"/>
      <w:lvlText w:val="%8."/>
      <w:lvlJc w:val="left"/>
      <w:pPr>
        <w:ind w:left="5793" w:hanging="360"/>
      </w:pPr>
    </w:lvl>
    <w:lvl w:ilvl="8" w:tplc="0419001B">
      <w:start w:val="1"/>
      <w:numFmt w:val="lowerRoman"/>
      <w:lvlText w:val="%9."/>
      <w:lvlJc w:val="right"/>
      <w:pPr>
        <w:ind w:left="6513" w:hanging="180"/>
      </w:pPr>
    </w:lvl>
  </w:abstractNum>
  <w:abstractNum w:abstractNumId="32">
    <w:nsid w:val="5CC24951"/>
    <w:multiLevelType w:val="hybridMultilevel"/>
    <w:tmpl w:val="137CC6DA"/>
    <w:lvl w:ilvl="0" w:tplc="A31AAA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3">
    <w:nsid w:val="5D1831D3"/>
    <w:multiLevelType w:val="hybridMultilevel"/>
    <w:tmpl w:val="6B82F254"/>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34">
    <w:nsid w:val="63226BA9"/>
    <w:multiLevelType w:val="hybridMultilevel"/>
    <w:tmpl w:val="2D3A92AA"/>
    <w:lvl w:ilvl="0" w:tplc="90CC749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5">
    <w:nsid w:val="66A1037E"/>
    <w:multiLevelType w:val="hybridMultilevel"/>
    <w:tmpl w:val="5A029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0F2E42"/>
    <w:multiLevelType w:val="hybridMultilevel"/>
    <w:tmpl w:val="7EA4F918"/>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37">
    <w:nsid w:val="6EB03341"/>
    <w:multiLevelType w:val="hybridMultilevel"/>
    <w:tmpl w:val="AE0EF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692375"/>
    <w:multiLevelType w:val="hybridMultilevel"/>
    <w:tmpl w:val="976CB182"/>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9">
    <w:nsid w:val="74A82134"/>
    <w:multiLevelType w:val="hybridMultilevel"/>
    <w:tmpl w:val="DA020938"/>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40">
    <w:nsid w:val="764A3804"/>
    <w:multiLevelType w:val="hybridMultilevel"/>
    <w:tmpl w:val="A308FF9E"/>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41">
    <w:nsid w:val="78EA7B98"/>
    <w:multiLevelType w:val="hybridMultilevel"/>
    <w:tmpl w:val="440CDA16"/>
    <w:lvl w:ilvl="0" w:tplc="04190001">
      <w:start w:val="1"/>
      <w:numFmt w:val="bullet"/>
      <w:lvlText w:val=""/>
      <w:lvlJc w:val="left"/>
      <w:pPr>
        <w:ind w:left="2115" w:hanging="360"/>
      </w:pPr>
      <w:rPr>
        <w:rFonts w:ascii="Symbol" w:hAnsi="Symbol" w:hint="default"/>
      </w:rPr>
    </w:lvl>
    <w:lvl w:ilvl="1" w:tplc="04190003" w:tentative="1">
      <w:start w:val="1"/>
      <w:numFmt w:val="bullet"/>
      <w:lvlText w:val="o"/>
      <w:lvlJc w:val="left"/>
      <w:pPr>
        <w:ind w:left="2835" w:hanging="360"/>
      </w:pPr>
      <w:rPr>
        <w:rFonts w:ascii="Courier New" w:hAnsi="Courier New" w:cs="Courier New" w:hint="default"/>
      </w:rPr>
    </w:lvl>
    <w:lvl w:ilvl="2" w:tplc="04190005" w:tentative="1">
      <w:start w:val="1"/>
      <w:numFmt w:val="bullet"/>
      <w:lvlText w:val=""/>
      <w:lvlJc w:val="left"/>
      <w:pPr>
        <w:ind w:left="3555" w:hanging="360"/>
      </w:pPr>
      <w:rPr>
        <w:rFonts w:ascii="Wingdings" w:hAnsi="Wingdings" w:hint="default"/>
      </w:rPr>
    </w:lvl>
    <w:lvl w:ilvl="3" w:tplc="04190001" w:tentative="1">
      <w:start w:val="1"/>
      <w:numFmt w:val="bullet"/>
      <w:lvlText w:val=""/>
      <w:lvlJc w:val="left"/>
      <w:pPr>
        <w:ind w:left="4275" w:hanging="360"/>
      </w:pPr>
      <w:rPr>
        <w:rFonts w:ascii="Symbol" w:hAnsi="Symbol" w:hint="default"/>
      </w:rPr>
    </w:lvl>
    <w:lvl w:ilvl="4" w:tplc="04190003" w:tentative="1">
      <w:start w:val="1"/>
      <w:numFmt w:val="bullet"/>
      <w:lvlText w:val="o"/>
      <w:lvlJc w:val="left"/>
      <w:pPr>
        <w:ind w:left="4995" w:hanging="360"/>
      </w:pPr>
      <w:rPr>
        <w:rFonts w:ascii="Courier New" w:hAnsi="Courier New" w:cs="Courier New" w:hint="default"/>
      </w:rPr>
    </w:lvl>
    <w:lvl w:ilvl="5" w:tplc="04190005" w:tentative="1">
      <w:start w:val="1"/>
      <w:numFmt w:val="bullet"/>
      <w:lvlText w:val=""/>
      <w:lvlJc w:val="left"/>
      <w:pPr>
        <w:ind w:left="5715" w:hanging="360"/>
      </w:pPr>
      <w:rPr>
        <w:rFonts w:ascii="Wingdings" w:hAnsi="Wingdings" w:hint="default"/>
      </w:rPr>
    </w:lvl>
    <w:lvl w:ilvl="6" w:tplc="04190001" w:tentative="1">
      <w:start w:val="1"/>
      <w:numFmt w:val="bullet"/>
      <w:lvlText w:val=""/>
      <w:lvlJc w:val="left"/>
      <w:pPr>
        <w:ind w:left="6435" w:hanging="360"/>
      </w:pPr>
      <w:rPr>
        <w:rFonts w:ascii="Symbol" w:hAnsi="Symbol" w:hint="default"/>
      </w:rPr>
    </w:lvl>
    <w:lvl w:ilvl="7" w:tplc="04190003" w:tentative="1">
      <w:start w:val="1"/>
      <w:numFmt w:val="bullet"/>
      <w:lvlText w:val="o"/>
      <w:lvlJc w:val="left"/>
      <w:pPr>
        <w:ind w:left="7155" w:hanging="360"/>
      </w:pPr>
      <w:rPr>
        <w:rFonts w:ascii="Courier New" w:hAnsi="Courier New" w:cs="Courier New" w:hint="default"/>
      </w:rPr>
    </w:lvl>
    <w:lvl w:ilvl="8" w:tplc="04190005" w:tentative="1">
      <w:start w:val="1"/>
      <w:numFmt w:val="bullet"/>
      <w:lvlText w:val=""/>
      <w:lvlJc w:val="left"/>
      <w:pPr>
        <w:ind w:left="7875" w:hanging="360"/>
      </w:pPr>
      <w:rPr>
        <w:rFonts w:ascii="Wingdings" w:hAnsi="Wingdings" w:hint="default"/>
      </w:rPr>
    </w:lvl>
  </w:abstractNum>
  <w:abstractNum w:abstractNumId="42">
    <w:nsid w:val="7EB07912"/>
    <w:multiLevelType w:val="hybridMultilevel"/>
    <w:tmpl w:val="EACAF214"/>
    <w:lvl w:ilvl="0" w:tplc="0419000F">
      <w:start w:val="1"/>
      <w:numFmt w:val="decimal"/>
      <w:lvlText w:val="%1."/>
      <w:lvlJc w:val="left"/>
      <w:pPr>
        <w:tabs>
          <w:tab w:val="num" w:pos="900"/>
        </w:tabs>
        <w:ind w:left="900" w:hanging="360"/>
      </w:pPr>
      <w:rPr>
        <w:rFonts w:cs="Times New Roman"/>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num w:numId="1">
    <w:abstractNumId w:val="3"/>
  </w:num>
  <w:num w:numId="2">
    <w:abstractNumId w:val="10"/>
  </w:num>
  <w:num w:numId="3">
    <w:abstractNumId w:val="15"/>
  </w:num>
  <w:num w:numId="4">
    <w:abstractNumId w:val="18"/>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0"/>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6"/>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4"/>
  </w:num>
  <w:num w:numId="20">
    <w:abstractNumId w:val="30"/>
  </w:num>
  <w:num w:numId="21">
    <w:abstractNumId w:val="20"/>
  </w:num>
  <w:num w:numId="22">
    <w:abstractNumId w:val="40"/>
  </w:num>
  <w:num w:numId="23">
    <w:abstractNumId w:val="39"/>
  </w:num>
  <w:num w:numId="24">
    <w:abstractNumId w:val="28"/>
  </w:num>
  <w:num w:numId="25">
    <w:abstractNumId w:val="17"/>
  </w:num>
  <w:num w:numId="26">
    <w:abstractNumId w:val="26"/>
  </w:num>
  <w:num w:numId="27">
    <w:abstractNumId w:val="19"/>
  </w:num>
  <w:num w:numId="28">
    <w:abstractNumId w:val="29"/>
  </w:num>
  <w:num w:numId="29">
    <w:abstractNumId w:val="16"/>
  </w:num>
  <w:num w:numId="30">
    <w:abstractNumId w:val="36"/>
  </w:num>
  <w:num w:numId="31">
    <w:abstractNumId w:val="2"/>
  </w:num>
  <w:num w:numId="32">
    <w:abstractNumId w:val="1"/>
  </w:num>
  <w:num w:numId="33">
    <w:abstractNumId w:val="12"/>
  </w:num>
  <w:num w:numId="34">
    <w:abstractNumId w:val="37"/>
  </w:num>
  <w:num w:numId="35">
    <w:abstractNumId w:val="22"/>
  </w:num>
  <w:num w:numId="36">
    <w:abstractNumId w:val="8"/>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3"/>
  </w:num>
  <w:num w:numId="40">
    <w:abstractNumId w:val="9"/>
  </w:num>
  <w:num w:numId="41">
    <w:abstractNumId w:val="41"/>
  </w:num>
  <w:num w:numId="42">
    <w:abstractNumId w:val="7"/>
  </w:num>
  <w:num w:numId="43">
    <w:abstractNumId w:val="5"/>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47E"/>
    <w:rsid w:val="00005F70"/>
    <w:rsid w:val="0000709C"/>
    <w:rsid w:val="00025C88"/>
    <w:rsid w:val="00040D66"/>
    <w:rsid w:val="00047000"/>
    <w:rsid w:val="000B346A"/>
    <w:rsid w:val="000E664D"/>
    <w:rsid w:val="0011495C"/>
    <w:rsid w:val="00117BFA"/>
    <w:rsid w:val="001424EC"/>
    <w:rsid w:val="00151453"/>
    <w:rsid w:val="0016686A"/>
    <w:rsid w:val="001956B4"/>
    <w:rsid w:val="001C26CF"/>
    <w:rsid w:val="0021069E"/>
    <w:rsid w:val="00233735"/>
    <w:rsid w:val="00253982"/>
    <w:rsid w:val="0027158A"/>
    <w:rsid w:val="00271AA8"/>
    <w:rsid w:val="002A0385"/>
    <w:rsid w:val="002A64C0"/>
    <w:rsid w:val="002B54F5"/>
    <w:rsid w:val="00306A5C"/>
    <w:rsid w:val="00312925"/>
    <w:rsid w:val="003B0280"/>
    <w:rsid w:val="003B3284"/>
    <w:rsid w:val="003D038F"/>
    <w:rsid w:val="003E17B1"/>
    <w:rsid w:val="003E7096"/>
    <w:rsid w:val="00446972"/>
    <w:rsid w:val="004A18E5"/>
    <w:rsid w:val="004A5F99"/>
    <w:rsid w:val="004B2E9F"/>
    <w:rsid w:val="004C29B5"/>
    <w:rsid w:val="005539A2"/>
    <w:rsid w:val="005A1C80"/>
    <w:rsid w:val="005B3C24"/>
    <w:rsid w:val="00605F2F"/>
    <w:rsid w:val="006508BB"/>
    <w:rsid w:val="00655844"/>
    <w:rsid w:val="006E516E"/>
    <w:rsid w:val="00713AF0"/>
    <w:rsid w:val="00756732"/>
    <w:rsid w:val="007810CF"/>
    <w:rsid w:val="00782326"/>
    <w:rsid w:val="0078509C"/>
    <w:rsid w:val="00796F96"/>
    <w:rsid w:val="007A1534"/>
    <w:rsid w:val="007B506A"/>
    <w:rsid w:val="007D3390"/>
    <w:rsid w:val="007E2221"/>
    <w:rsid w:val="007E63B2"/>
    <w:rsid w:val="007F3E68"/>
    <w:rsid w:val="007F7207"/>
    <w:rsid w:val="00804DA1"/>
    <w:rsid w:val="00832271"/>
    <w:rsid w:val="0084378D"/>
    <w:rsid w:val="008440EB"/>
    <w:rsid w:val="00854D34"/>
    <w:rsid w:val="00867D3B"/>
    <w:rsid w:val="008B7D5C"/>
    <w:rsid w:val="008C0207"/>
    <w:rsid w:val="008E272A"/>
    <w:rsid w:val="008F6FA6"/>
    <w:rsid w:val="0092634E"/>
    <w:rsid w:val="00941788"/>
    <w:rsid w:val="009870BB"/>
    <w:rsid w:val="009A5C01"/>
    <w:rsid w:val="009B14D7"/>
    <w:rsid w:val="00A12C80"/>
    <w:rsid w:val="00A37403"/>
    <w:rsid w:val="00A40441"/>
    <w:rsid w:val="00A61B9B"/>
    <w:rsid w:val="00A82A7C"/>
    <w:rsid w:val="00A8471B"/>
    <w:rsid w:val="00A96D09"/>
    <w:rsid w:val="00AA4A98"/>
    <w:rsid w:val="00AC1B28"/>
    <w:rsid w:val="00AC3C2E"/>
    <w:rsid w:val="00AD5677"/>
    <w:rsid w:val="00AD6503"/>
    <w:rsid w:val="00AF7DD3"/>
    <w:rsid w:val="00B06F80"/>
    <w:rsid w:val="00B11E93"/>
    <w:rsid w:val="00B712D8"/>
    <w:rsid w:val="00B770FB"/>
    <w:rsid w:val="00C057B5"/>
    <w:rsid w:val="00C1594D"/>
    <w:rsid w:val="00C31321"/>
    <w:rsid w:val="00C479CA"/>
    <w:rsid w:val="00C7232E"/>
    <w:rsid w:val="00C86D5F"/>
    <w:rsid w:val="00CA40CE"/>
    <w:rsid w:val="00CB6CC6"/>
    <w:rsid w:val="00CE2805"/>
    <w:rsid w:val="00CE7BC4"/>
    <w:rsid w:val="00D3047E"/>
    <w:rsid w:val="00D35804"/>
    <w:rsid w:val="00D613E2"/>
    <w:rsid w:val="00D66E6A"/>
    <w:rsid w:val="00D73A77"/>
    <w:rsid w:val="00DA472D"/>
    <w:rsid w:val="00DA794C"/>
    <w:rsid w:val="00DC280E"/>
    <w:rsid w:val="00DD665E"/>
    <w:rsid w:val="00E2285E"/>
    <w:rsid w:val="00E479E4"/>
    <w:rsid w:val="00E64AC3"/>
    <w:rsid w:val="00E72BE7"/>
    <w:rsid w:val="00ED47D0"/>
    <w:rsid w:val="00F63DF0"/>
    <w:rsid w:val="00F65DC1"/>
    <w:rsid w:val="00F76080"/>
    <w:rsid w:val="00F83E55"/>
    <w:rsid w:val="00FA5A42"/>
    <w:rsid w:val="00FA7A4A"/>
    <w:rsid w:val="00FB5DDA"/>
    <w:rsid w:val="00FC0C4B"/>
    <w:rsid w:val="00FC2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D3047E"/>
    <w:pPr>
      <w:spacing w:after="120"/>
      <w:ind w:left="283"/>
    </w:pPr>
  </w:style>
  <w:style w:type="character" w:customStyle="1" w:styleId="a4">
    <w:name w:val="Основной текст с отступом Знак"/>
    <w:basedOn w:val="a0"/>
    <w:link w:val="a3"/>
    <w:uiPriority w:val="99"/>
    <w:semiHidden/>
    <w:rsid w:val="00D3047E"/>
  </w:style>
  <w:style w:type="paragraph" w:styleId="a5">
    <w:name w:val="List Paragraph"/>
    <w:basedOn w:val="a"/>
    <w:uiPriority w:val="34"/>
    <w:qFormat/>
    <w:rsid w:val="00D3047E"/>
    <w:pPr>
      <w:ind w:left="720"/>
      <w:contextualSpacing/>
    </w:pPr>
  </w:style>
  <w:style w:type="character" w:customStyle="1" w:styleId="a6">
    <w:name w:val="Текст выноски Знак"/>
    <w:basedOn w:val="a0"/>
    <w:link w:val="a7"/>
    <w:uiPriority w:val="99"/>
    <w:semiHidden/>
    <w:rsid w:val="00D3047E"/>
    <w:rPr>
      <w:rFonts w:ascii="Tahoma" w:hAnsi="Tahoma" w:cs="Tahoma"/>
      <w:sz w:val="16"/>
      <w:szCs w:val="16"/>
    </w:rPr>
  </w:style>
  <w:style w:type="paragraph" w:styleId="a7">
    <w:name w:val="Balloon Text"/>
    <w:basedOn w:val="a"/>
    <w:link w:val="a6"/>
    <w:uiPriority w:val="99"/>
    <w:semiHidden/>
    <w:unhideWhenUsed/>
    <w:rsid w:val="00D3047E"/>
    <w:pPr>
      <w:spacing w:after="0" w:line="240" w:lineRule="auto"/>
    </w:pPr>
    <w:rPr>
      <w:rFonts w:ascii="Tahoma" w:hAnsi="Tahoma" w:cs="Tahoma"/>
      <w:sz w:val="16"/>
      <w:szCs w:val="16"/>
    </w:rPr>
  </w:style>
  <w:style w:type="character" w:customStyle="1" w:styleId="a8">
    <w:name w:val="Текст Знак"/>
    <w:basedOn w:val="a0"/>
    <w:link w:val="a9"/>
    <w:uiPriority w:val="99"/>
    <w:semiHidden/>
    <w:rsid w:val="00D3047E"/>
    <w:rPr>
      <w:rFonts w:ascii="Consolas" w:eastAsia="Calibri" w:hAnsi="Consolas" w:cs="Times New Roman"/>
      <w:sz w:val="21"/>
      <w:szCs w:val="21"/>
      <w:lang w:val="x-none"/>
    </w:rPr>
  </w:style>
  <w:style w:type="paragraph" w:styleId="a9">
    <w:name w:val="Plain Text"/>
    <w:basedOn w:val="a"/>
    <w:link w:val="a8"/>
    <w:uiPriority w:val="99"/>
    <w:semiHidden/>
    <w:unhideWhenUsed/>
    <w:rsid w:val="00D3047E"/>
    <w:pPr>
      <w:spacing w:after="0" w:line="240" w:lineRule="auto"/>
    </w:pPr>
    <w:rPr>
      <w:rFonts w:ascii="Consolas" w:eastAsia="Calibri" w:hAnsi="Consolas" w:cs="Times New Roman"/>
      <w:sz w:val="21"/>
      <w:szCs w:val="21"/>
      <w:lang w:val="x-none"/>
    </w:rPr>
  </w:style>
  <w:style w:type="table" w:styleId="aa">
    <w:name w:val="Table Grid"/>
    <w:basedOn w:val="a1"/>
    <w:uiPriority w:val="59"/>
    <w:rsid w:val="00D304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nhideWhenUsed/>
    <w:rsid w:val="00D3047E"/>
    <w:rPr>
      <w:rFonts w:ascii="Times New Roman" w:hAnsi="Times New Roman" w:cs="Times New Roman"/>
      <w:sz w:val="24"/>
      <w:szCs w:val="24"/>
    </w:rPr>
  </w:style>
  <w:style w:type="paragraph" w:customStyle="1" w:styleId="21">
    <w:name w:val="Основной текст 21"/>
    <w:basedOn w:val="a"/>
    <w:rsid w:val="00D3047E"/>
    <w:pPr>
      <w:spacing w:after="0" w:line="240" w:lineRule="auto"/>
      <w:ind w:firstLine="851"/>
    </w:pPr>
    <w:rPr>
      <w:rFonts w:ascii="Times New Roman" w:eastAsia="Times New Roman" w:hAnsi="Times New Roman" w:cs="Times New Roman"/>
      <w:sz w:val="28"/>
      <w:szCs w:val="20"/>
      <w:lang w:eastAsia="ru-RU"/>
    </w:rPr>
  </w:style>
  <w:style w:type="paragraph" w:styleId="2">
    <w:name w:val="Body Text 2"/>
    <w:basedOn w:val="a"/>
    <w:link w:val="20"/>
    <w:uiPriority w:val="99"/>
    <w:semiHidden/>
    <w:unhideWhenUsed/>
    <w:rsid w:val="00D3047E"/>
    <w:pPr>
      <w:spacing w:after="120" w:line="480" w:lineRule="auto"/>
    </w:pPr>
  </w:style>
  <w:style w:type="character" w:customStyle="1" w:styleId="20">
    <w:name w:val="Основной текст 2 Знак"/>
    <w:basedOn w:val="a0"/>
    <w:link w:val="2"/>
    <w:uiPriority w:val="99"/>
    <w:semiHidden/>
    <w:rsid w:val="00D3047E"/>
  </w:style>
  <w:style w:type="paragraph" w:styleId="ac">
    <w:name w:val="Body Text"/>
    <w:basedOn w:val="a"/>
    <w:link w:val="ad"/>
    <w:uiPriority w:val="99"/>
    <w:semiHidden/>
    <w:unhideWhenUsed/>
    <w:rsid w:val="00D3047E"/>
    <w:pPr>
      <w:spacing w:after="120"/>
    </w:pPr>
  </w:style>
  <w:style w:type="character" w:customStyle="1" w:styleId="ad">
    <w:name w:val="Основной текст Знак"/>
    <w:basedOn w:val="a0"/>
    <w:link w:val="ac"/>
    <w:uiPriority w:val="99"/>
    <w:semiHidden/>
    <w:rsid w:val="00D3047E"/>
  </w:style>
  <w:style w:type="paragraph" w:styleId="3">
    <w:name w:val="Body Text Indent 3"/>
    <w:basedOn w:val="a"/>
    <w:link w:val="30"/>
    <w:rsid w:val="00D3047E"/>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D3047E"/>
    <w:rPr>
      <w:rFonts w:ascii="Times New Roman" w:eastAsia="Times New Roman" w:hAnsi="Times New Roman" w:cs="Times New Roman"/>
      <w:sz w:val="16"/>
      <w:szCs w:val="16"/>
      <w:lang w:eastAsia="ru-RU"/>
    </w:rPr>
  </w:style>
  <w:style w:type="paragraph" w:styleId="22">
    <w:name w:val="Body Text Indent 2"/>
    <w:basedOn w:val="a"/>
    <w:link w:val="23"/>
    <w:rsid w:val="00D3047E"/>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047E"/>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D3047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3047E"/>
  </w:style>
  <w:style w:type="paragraph" w:styleId="af0">
    <w:name w:val="footer"/>
    <w:basedOn w:val="a"/>
    <w:link w:val="af1"/>
    <w:uiPriority w:val="99"/>
    <w:unhideWhenUsed/>
    <w:rsid w:val="00D3047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3047E"/>
  </w:style>
  <w:style w:type="paragraph" w:styleId="af2">
    <w:name w:val="Title"/>
    <w:basedOn w:val="a"/>
    <w:next w:val="a"/>
    <w:link w:val="af3"/>
    <w:uiPriority w:val="10"/>
    <w:qFormat/>
    <w:rsid w:val="00D30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3">
    <w:name w:val="Название Знак"/>
    <w:basedOn w:val="a0"/>
    <w:link w:val="af2"/>
    <w:uiPriority w:val="10"/>
    <w:rsid w:val="00D3047E"/>
    <w:rPr>
      <w:rFonts w:asciiTheme="majorHAnsi" w:eastAsiaTheme="majorEastAsia" w:hAnsiTheme="majorHAnsi" w:cstheme="majorBidi"/>
      <w:color w:val="17365D" w:themeColor="text2" w:themeShade="BF"/>
      <w:spacing w:val="5"/>
      <w:kern w:val="28"/>
      <w:sz w:val="52"/>
      <w:szCs w:val="52"/>
      <w:lang w:eastAsia="ru-RU"/>
    </w:rPr>
  </w:style>
  <w:style w:type="paragraph" w:styleId="af4">
    <w:name w:val="Subtitle"/>
    <w:basedOn w:val="a"/>
    <w:next w:val="a"/>
    <w:link w:val="af5"/>
    <w:uiPriority w:val="11"/>
    <w:qFormat/>
    <w:rsid w:val="00D3047E"/>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f5">
    <w:name w:val="Подзаголовок Знак"/>
    <w:basedOn w:val="a0"/>
    <w:link w:val="af4"/>
    <w:uiPriority w:val="11"/>
    <w:rsid w:val="00D3047E"/>
    <w:rPr>
      <w:rFonts w:asciiTheme="majorHAnsi" w:eastAsiaTheme="majorEastAsia" w:hAnsiTheme="majorHAnsi" w:cstheme="majorBidi"/>
      <w:i/>
      <w:iCs/>
      <w:color w:val="4F81BD" w:themeColor="accent1"/>
      <w:spacing w:val="15"/>
      <w:sz w:val="24"/>
      <w:szCs w:val="24"/>
      <w:lang w:eastAsia="ru-RU"/>
    </w:rPr>
  </w:style>
  <w:style w:type="paragraph" w:styleId="af6">
    <w:name w:val="No Spacing"/>
    <w:link w:val="af7"/>
    <w:uiPriority w:val="99"/>
    <w:qFormat/>
    <w:rsid w:val="00D3047E"/>
    <w:pPr>
      <w:spacing w:after="0" w:line="240" w:lineRule="auto"/>
    </w:pPr>
    <w:rPr>
      <w:rFonts w:eastAsiaTheme="minorEastAsia"/>
      <w:lang w:eastAsia="ru-RU"/>
    </w:rPr>
  </w:style>
  <w:style w:type="character" w:customStyle="1" w:styleId="af7">
    <w:name w:val="Без интервала Знак"/>
    <w:basedOn w:val="a0"/>
    <w:link w:val="af6"/>
    <w:uiPriority w:val="1"/>
    <w:rsid w:val="00D3047E"/>
    <w:rPr>
      <w:rFonts w:eastAsiaTheme="minorEastAsia"/>
      <w:lang w:eastAsia="ru-RU"/>
    </w:rPr>
  </w:style>
  <w:style w:type="paragraph" w:customStyle="1" w:styleId="ConsPlusNonformat">
    <w:name w:val="ConsPlusNonformat"/>
    <w:rsid w:val="007A15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7A1534"/>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етка таблицы1"/>
    <w:basedOn w:val="a1"/>
    <w:next w:val="aa"/>
    <w:rsid w:val="007F3E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a"/>
    <w:rsid w:val="00446972"/>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D3047E"/>
    <w:pPr>
      <w:spacing w:after="120"/>
      <w:ind w:left="283"/>
    </w:pPr>
  </w:style>
  <w:style w:type="character" w:customStyle="1" w:styleId="a4">
    <w:name w:val="Основной текст с отступом Знак"/>
    <w:basedOn w:val="a0"/>
    <w:link w:val="a3"/>
    <w:uiPriority w:val="99"/>
    <w:semiHidden/>
    <w:rsid w:val="00D3047E"/>
  </w:style>
  <w:style w:type="paragraph" w:styleId="a5">
    <w:name w:val="List Paragraph"/>
    <w:basedOn w:val="a"/>
    <w:uiPriority w:val="34"/>
    <w:qFormat/>
    <w:rsid w:val="00D3047E"/>
    <w:pPr>
      <w:ind w:left="720"/>
      <w:contextualSpacing/>
    </w:pPr>
  </w:style>
  <w:style w:type="character" w:customStyle="1" w:styleId="a6">
    <w:name w:val="Текст выноски Знак"/>
    <w:basedOn w:val="a0"/>
    <w:link w:val="a7"/>
    <w:uiPriority w:val="99"/>
    <w:semiHidden/>
    <w:rsid w:val="00D3047E"/>
    <w:rPr>
      <w:rFonts w:ascii="Tahoma" w:hAnsi="Tahoma" w:cs="Tahoma"/>
      <w:sz w:val="16"/>
      <w:szCs w:val="16"/>
    </w:rPr>
  </w:style>
  <w:style w:type="paragraph" w:styleId="a7">
    <w:name w:val="Balloon Text"/>
    <w:basedOn w:val="a"/>
    <w:link w:val="a6"/>
    <w:uiPriority w:val="99"/>
    <w:semiHidden/>
    <w:unhideWhenUsed/>
    <w:rsid w:val="00D3047E"/>
    <w:pPr>
      <w:spacing w:after="0" w:line="240" w:lineRule="auto"/>
    </w:pPr>
    <w:rPr>
      <w:rFonts w:ascii="Tahoma" w:hAnsi="Tahoma" w:cs="Tahoma"/>
      <w:sz w:val="16"/>
      <w:szCs w:val="16"/>
    </w:rPr>
  </w:style>
  <w:style w:type="character" w:customStyle="1" w:styleId="a8">
    <w:name w:val="Текст Знак"/>
    <w:basedOn w:val="a0"/>
    <w:link w:val="a9"/>
    <w:uiPriority w:val="99"/>
    <w:semiHidden/>
    <w:rsid w:val="00D3047E"/>
    <w:rPr>
      <w:rFonts w:ascii="Consolas" w:eastAsia="Calibri" w:hAnsi="Consolas" w:cs="Times New Roman"/>
      <w:sz w:val="21"/>
      <w:szCs w:val="21"/>
      <w:lang w:val="x-none"/>
    </w:rPr>
  </w:style>
  <w:style w:type="paragraph" w:styleId="a9">
    <w:name w:val="Plain Text"/>
    <w:basedOn w:val="a"/>
    <w:link w:val="a8"/>
    <w:uiPriority w:val="99"/>
    <w:semiHidden/>
    <w:unhideWhenUsed/>
    <w:rsid w:val="00D3047E"/>
    <w:pPr>
      <w:spacing w:after="0" w:line="240" w:lineRule="auto"/>
    </w:pPr>
    <w:rPr>
      <w:rFonts w:ascii="Consolas" w:eastAsia="Calibri" w:hAnsi="Consolas" w:cs="Times New Roman"/>
      <w:sz w:val="21"/>
      <w:szCs w:val="21"/>
      <w:lang w:val="x-none"/>
    </w:rPr>
  </w:style>
  <w:style w:type="table" w:styleId="aa">
    <w:name w:val="Table Grid"/>
    <w:basedOn w:val="a1"/>
    <w:uiPriority w:val="59"/>
    <w:rsid w:val="00D304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nhideWhenUsed/>
    <w:rsid w:val="00D3047E"/>
    <w:rPr>
      <w:rFonts w:ascii="Times New Roman" w:hAnsi="Times New Roman" w:cs="Times New Roman"/>
      <w:sz w:val="24"/>
      <w:szCs w:val="24"/>
    </w:rPr>
  </w:style>
  <w:style w:type="paragraph" w:customStyle="1" w:styleId="21">
    <w:name w:val="Основной текст 21"/>
    <w:basedOn w:val="a"/>
    <w:rsid w:val="00D3047E"/>
    <w:pPr>
      <w:spacing w:after="0" w:line="240" w:lineRule="auto"/>
      <w:ind w:firstLine="851"/>
    </w:pPr>
    <w:rPr>
      <w:rFonts w:ascii="Times New Roman" w:eastAsia="Times New Roman" w:hAnsi="Times New Roman" w:cs="Times New Roman"/>
      <w:sz w:val="28"/>
      <w:szCs w:val="20"/>
      <w:lang w:eastAsia="ru-RU"/>
    </w:rPr>
  </w:style>
  <w:style w:type="paragraph" w:styleId="2">
    <w:name w:val="Body Text 2"/>
    <w:basedOn w:val="a"/>
    <w:link w:val="20"/>
    <w:uiPriority w:val="99"/>
    <w:semiHidden/>
    <w:unhideWhenUsed/>
    <w:rsid w:val="00D3047E"/>
    <w:pPr>
      <w:spacing w:after="120" w:line="480" w:lineRule="auto"/>
    </w:pPr>
  </w:style>
  <w:style w:type="character" w:customStyle="1" w:styleId="20">
    <w:name w:val="Основной текст 2 Знак"/>
    <w:basedOn w:val="a0"/>
    <w:link w:val="2"/>
    <w:uiPriority w:val="99"/>
    <w:semiHidden/>
    <w:rsid w:val="00D3047E"/>
  </w:style>
  <w:style w:type="paragraph" w:styleId="ac">
    <w:name w:val="Body Text"/>
    <w:basedOn w:val="a"/>
    <w:link w:val="ad"/>
    <w:uiPriority w:val="99"/>
    <w:semiHidden/>
    <w:unhideWhenUsed/>
    <w:rsid w:val="00D3047E"/>
    <w:pPr>
      <w:spacing w:after="120"/>
    </w:pPr>
  </w:style>
  <w:style w:type="character" w:customStyle="1" w:styleId="ad">
    <w:name w:val="Основной текст Знак"/>
    <w:basedOn w:val="a0"/>
    <w:link w:val="ac"/>
    <w:uiPriority w:val="99"/>
    <w:semiHidden/>
    <w:rsid w:val="00D3047E"/>
  </w:style>
  <w:style w:type="paragraph" w:styleId="3">
    <w:name w:val="Body Text Indent 3"/>
    <w:basedOn w:val="a"/>
    <w:link w:val="30"/>
    <w:rsid w:val="00D3047E"/>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D3047E"/>
    <w:rPr>
      <w:rFonts w:ascii="Times New Roman" w:eastAsia="Times New Roman" w:hAnsi="Times New Roman" w:cs="Times New Roman"/>
      <w:sz w:val="16"/>
      <w:szCs w:val="16"/>
      <w:lang w:eastAsia="ru-RU"/>
    </w:rPr>
  </w:style>
  <w:style w:type="paragraph" w:styleId="22">
    <w:name w:val="Body Text Indent 2"/>
    <w:basedOn w:val="a"/>
    <w:link w:val="23"/>
    <w:rsid w:val="00D3047E"/>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047E"/>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D3047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3047E"/>
  </w:style>
  <w:style w:type="paragraph" w:styleId="af0">
    <w:name w:val="footer"/>
    <w:basedOn w:val="a"/>
    <w:link w:val="af1"/>
    <w:uiPriority w:val="99"/>
    <w:unhideWhenUsed/>
    <w:rsid w:val="00D3047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3047E"/>
  </w:style>
  <w:style w:type="paragraph" w:styleId="af2">
    <w:name w:val="Title"/>
    <w:basedOn w:val="a"/>
    <w:next w:val="a"/>
    <w:link w:val="af3"/>
    <w:uiPriority w:val="10"/>
    <w:qFormat/>
    <w:rsid w:val="00D30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3">
    <w:name w:val="Название Знак"/>
    <w:basedOn w:val="a0"/>
    <w:link w:val="af2"/>
    <w:uiPriority w:val="10"/>
    <w:rsid w:val="00D3047E"/>
    <w:rPr>
      <w:rFonts w:asciiTheme="majorHAnsi" w:eastAsiaTheme="majorEastAsia" w:hAnsiTheme="majorHAnsi" w:cstheme="majorBidi"/>
      <w:color w:val="17365D" w:themeColor="text2" w:themeShade="BF"/>
      <w:spacing w:val="5"/>
      <w:kern w:val="28"/>
      <w:sz w:val="52"/>
      <w:szCs w:val="52"/>
      <w:lang w:eastAsia="ru-RU"/>
    </w:rPr>
  </w:style>
  <w:style w:type="paragraph" w:styleId="af4">
    <w:name w:val="Subtitle"/>
    <w:basedOn w:val="a"/>
    <w:next w:val="a"/>
    <w:link w:val="af5"/>
    <w:uiPriority w:val="11"/>
    <w:qFormat/>
    <w:rsid w:val="00D3047E"/>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f5">
    <w:name w:val="Подзаголовок Знак"/>
    <w:basedOn w:val="a0"/>
    <w:link w:val="af4"/>
    <w:uiPriority w:val="11"/>
    <w:rsid w:val="00D3047E"/>
    <w:rPr>
      <w:rFonts w:asciiTheme="majorHAnsi" w:eastAsiaTheme="majorEastAsia" w:hAnsiTheme="majorHAnsi" w:cstheme="majorBidi"/>
      <w:i/>
      <w:iCs/>
      <w:color w:val="4F81BD" w:themeColor="accent1"/>
      <w:spacing w:val="15"/>
      <w:sz w:val="24"/>
      <w:szCs w:val="24"/>
      <w:lang w:eastAsia="ru-RU"/>
    </w:rPr>
  </w:style>
  <w:style w:type="paragraph" w:styleId="af6">
    <w:name w:val="No Spacing"/>
    <w:link w:val="af7"/>
    <w:uiPriority w:val="99"/>
    <w:qFormat/>
    <w:rsid w:val="00D3047E"/>
    <w:pPr>
      <w:spacing w:after="0" w:line="240" w:lineRule="auto"/>
    </w:pPr>
    <w:rPr>
      <w:rFonts w:eastAsiaTheme="minorEastAsia"/>
      <w:lang w:eastAsia="ru-RU"/>
    </w:rPr>
  </w:style>
  <w:style w:type="character" w:customStyle="1" w:styleId="af7">
    <w:name w:val="Без интервала Знак"/>
    <w:basedOn w:val="a0"/>
    <w:link w:val="af6"/>
    <w:uiPriority w:val="1"/>
    <w:rsid w:val="00D3047E"/>
    <w:rPr>
      <w:rFonts w:eastAsiaTheme="minorEastAsia"/>
      <w:lang w:eastAsia="ru-RU"/>
    </w:rPr>
  </w:style>
  <w:style w:type="paragraph" w:customStyle="1" w:styleId="ConsPlusNonformat">
    <w:name w:val="ConsPlusNonformat"/>
    <w:rsid w:val="007A15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7A1534"/>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етка таблицы1"/>
    <w:basedOn w:val="a1"/>
    <w:next w:val="aa"/>
    <w:rsid w:val="007F3E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a"/>
    <w:rsid w:val="00446972"/>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4461">
      <w:bodyDiv w:val="1"/>
      <w:marLeft w:val="0"/>
      <w:marRight w:val="0"/>
      <w:marTop w:val="0"/>
      <w:marBottom w:val="0"/>
      <w:divBdr>
        <w:top w:val="none" w:sz="0" w:space="0" w:color="auto"/>
        <w:left w:val="none" w:sz="0" w:space="0" w:color="auto"/>
        <w:bottom w:val="none" w:sz="0" w:space="0" w:color="auto"/>
        <w:right w:val="none" w:sz="0" w:space="0" w:color="auto"/>
      </w:divBdr>
    </w:div>
    <w:div w:id="89660836">
      <w:bodyDiv w:val="1"/>
      <w:marLeft w:val="0"/>
      <w:marRight w:val="0"/>
      <w:marTop w:val="0"/>
      <w:marBottom w:val="0"/>
      <w:divBdr>
        <w:top w:val="none" w:sz="0" w:space="0" w:color="auto"/>
        <w:left w:val="none" w:sz="0" w:space="0" w:color="auto"/>
        <w:bottom w:val="none" w:sz="0" w:space="0" w:color="auto"/>
        <w:right w:val="none" w:sz="0" w:space="0" w:color="auto"/>
      </w:divBdr>
    </w:div>
    <w:div w:id="139737439">
      <w:bodyDiv w:val="1"/>
      <w:marLeft w:val="0"/>
      <w:marRight w:val="0"/>
      <w:marTop w:val="0"/>
      <w:marBottom w:val="0"/>
      <w:divBdr>
        <w:top w:val="none" w:sz="0" w:space="0" w:color="auto"/>
        <w:left w:val="none" w:sz="0" w:space="0" w:color="auto"/>
        <w:bottom w:val="none" w:sz="0" w:space="0" w:color="auto"/>
        <w:right w:val="none" w:sz="0" w:space="0" w:color="auto"/>
      </w:divBdr>
    </w:div>
    <w:div w:id="456336039">
      <w:bodyDiv w:val="1"/>
      <w:marLeft w:val="0"/>
      <w:marRight w:val="0"/>
      <w:marTop w:val="0"/>
      <w:marBottom w:val="0"/>
      <w:divBdr>
        <w:top w:val="none" w:sz="0" w:space="0" w:color="auto"/>
        <w:left w:val="none" w:sz="0" w:space="0" w:color="auto"/>
        <w:bottom w:val="none" w:sz="0" w:space="0" w:color="auto"/>
        <w:right w:val="none" w:sz="0" w:space="0" w:color="auto"/>
      </w:divBdr>
    </w:div>
    <w:div w:id="832448588">
      <w:bodyDiv w:val="1"/>
      <w:marLeft w:val="0"/>
      <w:marRight w:val="0"/>
      <w:marTop w:val="0"/>
      <w:marBottom w:val="0"/>
      <w:divBdr>
        <w:top w:val="none" w:sz="0" w:space="0" w:color="auto"/>
        <w:left w:val="none" w:sz="0" w:space="0" w:color="auto"/>
        <w:bottom w:val="none" w:sz="0" w:space="0" w:color="auto"/>
        <w:right w:val="none" w:sz="0" w:space="0" w:color="auto"/>
      </w:divBdr>
    </w:div>
    <w:div w:id="924725225">
      <w:bodyDiv w:val="1"/>
      <w:marLeft w:val="0"/>
      <w:marRight w:val="0"/>
      <w:marTop w:val="0"/>
      <w:marBottom w:val="0"/>
      <w:divBdr>
        <w:top w:val="none" w:sz="0" w:space="0" w:color="auto"/>
        <w:left w:val="none" w:sz="0" w:space="0" w:color="auto"/>
        <w:bottom w:val="none" w:sz="0" w:space="0" w:color="auto"/>
        <w:right w:val="none" w:sz="0" w:space="0" w:color="auto"/>
      </w:divBdr>
    </w:div>
    <w:div w:id="1373266154">
      <w:bodyDiv w:val="1"/>
      <w:marLeft w:val="0"/>
      <w:marRight w:val="0"/>
      <w:marTop w:val="0"/>
      <w:marBottom w:val="0"/>
      <w:divBdr>
        <w:top w:val="none" w:sz="0" w:space="0" w:color="auto"/>
        <w:left w:val="none" w:sz="0" w:space="0" w:color="auto"/>
        <w:bottom w:val="none" w:sz="0" w:space="0" w:color="auto"/>
        <w:right w:val="none" w:sz="0" w:space="0" w:color="auto"/>
      </w:divBdr>
    </w:div>
    <w:div w:id="1381202852">
      <w:bodyDiv w:val="1"/>
      <w:marLeft w:val="0"/>
      <w:marRight w:val="0"/>
      <w:marTop w:val="0"/>
      <w:marBottom w:val="0"/>
      <w:divBdr>
        <w:top w:val="none" w:sz="0" w:space="0" w:color="auto"/>
        <w:left w:val="none" w:sz="0" w:space="0" w:color="auto"/>
        <w:bottom w:val="none" w:sz="0" w:space="0" w:color="auto"/>
        <w:right w:val="none" w:sz="0" w:space="0" w:color="auto"/>
      </w:divBdr>
    </w:div>
    <w:div w:id="1419137145">
      <w:bodyDiv w:val="1"/>
      <w:marLeft w:val="0"/>
      <w:marRight w:val="0"/>
      <w:marTop w:val="0"/>
      <w:marBottom w:val="0"/>
      <w:divBdr>
        <w:top w:val="none" w:sz="0" w:space="0" w:color="auto"/>
        <w:left w:val="none" w:sz="0" w:space="0" w:color="auto"/>
        <w:bottom w:val="none" w:sz="0" w:space="0" w:color="auto"/>
        <w:right w:val="none" w:sz="0" w:space="0" w:color="auto"/>
      </w:divBdr>
    </w:div>
    <w:div w:id="1585259590">
      <w:bodyDiv w:val="1"/>
      <w:marLeft w:val="0"/>
      <w:marRight w:val="0"/>
      <w:marTop w:val="0"/>
      <w:marBottom w:val="0"/>
      <w:divBdr>
        <w:top w:val="none" w:sz="0" w:space="0" w:color="auto"/>
        <w:left w:val="none" w:sz="0" w:space="0" w:color="auto"/>
        <w:bottom w:val="none" w:sz="0" w:space="0" w:color="auto"/>
        <w:right w:val="none" w:sz="0" w:space="0" w:color="auto"/>
      </w:divBdr>
    </w:div>
    <w:div w:id="1888566049">
      <w:bodyDiv w:val="1"/>
      <w:marLeft w:val="0"/>
      <w:marRight w:val="0"/>
      <w:marTop w:val="0"/>
      <w:marBottom w:val="0"/>
      <w:divBdr>
        <w:top w:val="none" w:sz="0" w:space="0" w:color="auto"/>
        <w:left w:val="none" w:sz="0" w:space="0" w:color="auto"/>
        <w:bottom w:val="none" w:sz="0" w:space="0" w:color="auto"/>
        <w:right w:val="none" w:sz="0" w:space="0" w:color="auto"/>
      </w:divBdr>
    </w:div>
    <w:div w:id="210568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D:\&#1044;&#1080;&#1089;&#1082;%20F\&#1074;&#1099;&#1075;&#1088;&#1091;&#1079;&#1082;&#1072;\&#1054;&#1090;&#1082;&#1088;&#1099;&#1090;&#1100;%20&#1082;&#1072;&#1088;&#1090;&#1086;&#1090;&#1077;&#1082;&#1091;" TargetMode="External"/><Relationship Id="rId21" Type="http://schemas.openxmlformats.org/officeDocument/2006/relationships/hyperlink" Target="file:///D:\&#1044;&#1080;&#1089;&#1082;%20F\&#1074;&#1099;&#1075;&#1088;&#1091;&#1079;&#1082;&#1072;\&#1054;&#1090;&#1082;&#1088;&#1099;&#1090;&#1100;%20&#1082;&#1072;&#1088;&#1090;&#1086;&#1090;&#1077;&#1082;&#1091;" TargetMode="External"/><Relationship Id="rId42" Type="http://schemas.openxmlformats.org/officeDocument/2006/relationships/hyperlink" Target="file:///D:\&#1044;&#1080;&#1089;&#1082;%20F\&#1074;&#1099;&#1075;&#1088;&#1091;&#1079;&#1082;&#1072;\&#1054;&#1090;&#1082;&#1088;&#1099;&#1090;&#1100;%20&#1082;&#1072;&#1088;&#1090;&#1086;&#1090;&#1077;&#1082;&#1091;" TargetMode="External"/><Relationship Id="rId47" Type="http://schemas.openxmlformats.org/officeDocument/2006/relationships/hyperlink" Target="file:///D:\&#1044;&#1080;&#1089;&#1082;%20F\&#1074;&#1099;&#1075;&#1088;&#1091;&#1079;&#1082;&#1072;\&#1054;&#1090;&#1082;&#1088;&#1099;&#1090;&#1100;%20&#1082;&#1072;&#1088;&#1090;&#1086;&#1090;&#1077;&#1082;&#1091;" TargetMode="External"/><Relationship Id="rId63" Type="http://schemas.openxmlformats.org/officeDocument/2006/relationships/hyperlink" Target="file:///D:\&#1044;&#1080;&#1089;&#1082;%20F\&#1074;&#1099;&#1075;&#1088;&#1091;&#1079;&#1082;&#1072;\&#1054;&#1090;&#1082;&#1088;&#1099;&#1090;&#1100;%20&#1082;&#1072;&#1088;&#1090;&#1086;&#1090;&#1077;&#1082;&#1091;" TargetMode="External"/><Relationship Id="rId68" Type="http://schemas.openxmlformats.org/officeDocument/2006/relationships/hyperlink" Target="file:///D:\&#1044;&#1080;&#1089;&#1082;%20F\&#1074;&#1099;&#1075;&#1088;&#1091;&#1079;&#1082;&#1072;\&#1054;&#1090;&#1082;&#1088;&#1099;&#1090;&#1100;%20&#1082;&#1072;&#1088;&#1090;&#1086;&#1090;&#1077;&#1082;&#1091;" TargetMode="External"/><Relationship Id="rId84" Type="http://schemas.openxmlformats.org/officeDocument/2006/relationships/hyperlink" Target="file:///D:\&#1044;&#1080;&#1089;&#1082;%20F\&#1074;&#1099;&#1075;&#1088;&#1091;&#1079;&#1082;&#1072;\&#1054;&#1090;&#1082;&#1088;&#1099;&#1090;&#1100;%20&#1082;&#1072;&#1088;&#1090;&#1086;&#1090;&#1077;&#1082;&#1091;" TargetMode="External"/><Relationship Id="rId89" Type="http://schemas.openxmlformats.org/officeDocument/2006/relationships/hyperlink" Target="file:///D:\&#1044;&#1080;&#1089;&#1082;%20F\&#1074;&#1099;&#1075;&#1088;&#1091;&#1079;&#1082;&#1072;\&#1054;&#1090;&#1082;&#1088;&#1099;&#1090;&#1100;%20&#1082;&#1072;&#1088;&#1090;&#1086;&#1090;&#1077;&#1082;&#1091;" TargetMode="External"/><Relationship Id="rId7" Type="http://schemas.openxmlformats.org/officeDocument/2006/relationships/footnotes" Target="footnotes.xml"/><Relationship Id="rId71" Type="http://schemas.openxmlformats.org/officeDocument/2006/relationships/hyperlink" Target="file:///D:\&#1044;&#1080;&#1089;&#1082;%20F\&#1074;&#1099;&#1075;&#1088;&#1091;&#1079;&#1082;&#1072;\&#1054;&#1090;&#1082;&#1088;&#1099;&#1090;&#1100;%20&#1082;&#1072;&#1088;&#1090;&#1086;&#1090;&#1077;&#1082;&#1091;" TargetMode="External"/><Relationship Id="rId92" Type="http://schemas.openxmlformats.org/officeDocument/2006/relationships/hyperlink" Target="file:///D:\&#1044;&#1080;&#1089;&#1082;%20F\&#1074;&#1099;&#1075;&#1088;&#1091;&#1079;&#1082;&#1072;\&#1054;&#1090;&#1082;&#1088;&#1099;&#1090;&#1100;%20&#1082;&#1072;&#1088;&#1090;&#1086;&#1090;&#1077;&#1082;&#1091;" TargetMode="External"/><Relationship Id="rId2" Type="http://schemas.openxmlformats.org/officeDocument/2006/relationships/numbering" Target="numbering.xml"/><Relationship Id="rId16" Type="http://schemas.openxmlformats.org/officeDocument/2006/relationships/hyperlink" Target="http://ru.wikipedia.org/wiki/2006_%D0%B3%D0%BE%D0%B4" TargetMode="External"/><Relationship Id="rId29" Type="http://schemas.openxmlformats.org/officeDocument/2006/relationships/hyperlink" Target="file:///D:\&#1044;&#1080;&#1089;&#1082;%20F\&#1074;&#1099;&#1075;&#1088;&#1091;&#1079;&#1082;&#1072;\&#1054;&#1090;&#1082;&#1088;&#1099;&#1090;&#1100;%20&#1082;&#1072;&#1088;&#1090;&#1086;&#1090;&#1077;&#1082;&#1091;" TargetMode="External"/><Relationship Id="rId11" Type="http://schemas.openxmlformats.org/officeDocument/2006/relationships/hyperlink" Target="http://ru.wikipedia.org/wiki/%D0%A0%D0%A1%D0%A4%D0%A1%D0%A0" TargetMode="External"/><Relationship Id="rId24" Type="http://schemas.openxmlformats.org/officeDocument/2006/relationships/hyperlink" Target="file:///D:\&#1044;&#1080;&#1089;&#1082;%20F\&#1074;&#1099;&#1075;&#1088;&#1091;&#1079;&#1082;&#1072;\&#1054;&#1090;&#1082;&#1088;&#1099;&#1090;&#1100;%20&#1082;&#1072;&#1088;&#1090;&#1086;&#1090;&#1077;&#1082;&#1091;" TargetMode="External"/><Relationship Id="rId32" Type="http://schemas.openxmlformats.org/officeDocument/2006/relationships/hyperlink" Target="file:///D:\&#1044;&#1080;&#1089;&#1082;%20F\&#1074;&#1099;&#1075;&#1088;&#1091;&#1079;&#1082;&#1072;\&#1054;&#1090;&#1082;&#1088;&#1099;&#1090;&#1100;%20&#1082;&#1072;&#1088;&#1090;&#1086;&#1090;&#1077;&#1082;&#1091;" TargetMode="External"/><Relationship Id="rId37" Type="http://schemas.openxmlformats.org/officeDocument/2006/relationships/hyperlink" Target="file:///D:\&#1044;&#1080;&#1089;&#1082;%20F\&#1074;&#1099;&#1075;&#1088;&#1091;&#1079;&#1082;&#1072;\&#1054;&#1090;&#1082;&#1088;&#1099;&#1090;&#1100;%20&#1082;&#1072;&#1088;&#1090;&#1086;&#1090;&#1077;&#1082;&#1091;" TargetMode="External"/><Relationship Id="rId40" Type="http://schemas.openxmlformats.org/officeDocument/2006/relationships/hyperlink" Target="file:///D:\&#1044;&#1080;&#1089;&#1082;%20F\&#1074;&#1099;&#1075;&#1088;&#1091;&#1079;&#1082;&#1072;\&#1054;&#1090;&#1082;&#1088;&#1099;&#1090;&#1100;%20&#1082;&#1072;&#1088;&#1090;&#1086;&#1090;&#1077;&#1082;&#1091;" TargetMode="External"/><Relationship Id="rId45" Type="http://schemas.openxmlformats.org/officeDocument/2006/relationships/hyperlink" Target="file:///D:\&#1044;&#1080;&#1089;&#1082;%20F\&#1074;&#1099;&#1075;&#1088;&#1091;&#1079;&#1082;&#1072;\&#1054;&#1090;&#1082;&#1088;&#1099;&#1090;&#1100;%20&#1082;&#1072;&#1088;&#1090;&#1086;&#1090;&#1077;&#1082;&#1091;" TargetMode="External"/><Relationship Id="rId53" Type="http://schemas.openxmlformats.org/officeDocument/2006/relationships/hyperlink" Target="file:///D:\&#1044;&#1080;&#1089;&#1082;%20F\&#1074;&#1099;&#1075;&#1088;&#1091;&#1079;&#1082;&#1072;\&#1054;&#1090;&#1082;&#1088;&#1099;&#1090;&#1100;%20&#1082;&#1072;&#1088;&#1090;&#1086;&#1090;&#1077;&#1082;&#1091;" TargetMode="External"/><Relationship Id="rId58" Type="http://schemas.openxmlformats.org/officeDocument/2006/relationships/hyperlink" Target="file:///D:\&#1044;&#1080;&#1089;&#1082;%20F\&#1074;&#1099;&#1075;&#1088;&#1091;&#1079;&#1082;&#1072;\&#1054;&#1090;&#1082;&#1088;&#1099;&#1090;&#1100;%20&#1082;&#1072;&#1088;&#1090;&#1086;&#1090;&#1077;&#1082;&#1091;" TargetMode="External"/><Relationship Id="rId66" Type="http://schemas.openxmlformats.org/officeDocument/2006/relationships/hyperlink" Target="file:///D:\&#1044;&#1080;&#1089;&#1082;%20F\&#1074;&#1099;&#1075;&#1088;&#1091;&#1079;&#1082;&#1072;\&#1054;&#1090;&#1082;&#1088;&#1099;&#1090;&#1100;%20&#1082;&#1072;&#1088;&#1090;&#1086;&#1090;&#1077;&#1082;&#1091;" TargetMode="External"/><Relationship Id="rId74" Type="http://schemas.openxmlformats.org/officeDocument/2006/relationships/hyperlink" Target="file:///D:\&#1044;&#1080;&#1089;&#1082;%20F\&#1074;&#1099;&#1075;&#1088;&#1091;&#1079;&#1082;&#1072;\&#1054;&#1090;&#1082;&#1088;&#1099;&#1090;&#1100;%20&#1082;&#1072;&#1088;&#1090;&#1086;&#1090;&#1077;&#1082;&#1091;" TargetMode="External"/><Relationship Id="rId79" Type="http://schemas.openxmlformats.org/officeDocument/2006/relationships/hyperlink" Target="file:///D:\&#1044;&#1080;&#1089;&#1082;%20F\&#1074;&#1099;&#1075;&#1088;&#1091;&#1079;&#1082;&#1072;\&#1054;&#1090;&#1082;&#1088;&#1099;&#1090;&#1100;%20&#1082;&#1072;&#1088;&#1090;&#1086;&#1090;&#1077;&#1082;&#1091;" TargetMode="External"/><Relationship Id="rId87" Type="http://schemas.openxmlformats.org/officeDocument/2006/relationships/hyperlink" Target="file:///D:\&#1044;&#1080;&#1089;&#1082;%20F\&#1074;&#1099;&#1075;&#1088;&#1091;&#1079;&#1082;&#1072;\&#1054;&#1090;&#1082;&#1088;&#1099;&#1090;&#1100;%20&#1082;&#1072;&#1088;&#1090;&#1086;&#1090;&#1077;&#1082;&#1091;" TargetMode="External"/><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file:///D:\&#1044;&#1080;&#1089;&#1082;%20F\&#1074;&#1099;&#1075;&#1088;&#1091;&#1079;&#1082;&#1072;\&#1054;&#1090;&#1082;&#1088;&#1099;&#1090;&#1100;%20&#1082;&#1072;&#1088;&#1090;&#1086;&#1090;&#1077;&#1082;&#1091;" TargetMode="External"/><Relationship Id="rId82" Type="http://schemas.openxmlformats.org/officeDocument/2006/relationships/hyperlink" Target="file:///D:\&#1044;&#1080;&#1089;&#1082;%20F\&#1074;&#1099;&#1075;&#1088;&#1091;&#1079;&#1082;&#1072;\&#1054;&#1090;&#1082;&#1088;&#1099;&#1090;&#1100;%20&#1082;&#1072;&#1088;&#1090;&#1086;&#1090;&#1077;&#1082;&#1091;" TargetMode="External"/><Relationship Id="rId90" Type="http://schemas.openxmlformats.org/officeDocument/2006/relationships/hyperlink" Target="file:///D:\&#1044;&#1080;&#1089;&#1082;%20F\&#1074;&#1099;&#1075;&#1088;&#1091;&#1079;&#1082;&#1072;\&#1054;&#1090;&#1082;&#1088;&#1099;&#1090;&#1100;%20&#1082;&#1072;&#1088;&#1090;&#1086;&#1090;&#1077;&#1082;&#1091;" TargetMode="External"/><Relationship Id="rId95" Type="http://schemas.openxmlformats.org/officeDocument/2006/relationships/hyperlink" Target="file:///D:\&#1044;&#1080;&#1089;&#1082;%20F\&#1074;&#1099;&#1075;&#1088;&#1091;&#1079;&#1082;&#1072;\&#1054;&#1090;&#1082;&#1088;&#1099;&#1090;&#1100;%20&#1082;&#1072;&#1088;&#1090;&#1086;&#1090;&#1077;&#1082;&#1091;" TargetMode="External"/><Relationship Id="rId19" Type="http://schemas.openxmlformats.org/officeDocument/2006/relationships/hyperlink" Target="file:///D:\&#1044;&#1080;&#1089;&#1082;%20F\&#1074;&#1099;&#1075;&#1088;&#1091;&#1079;&#1082;&#1072;\&#1054;&#1090;&#1082;&#1088;&#1099;&#1090;&#1100;%20&#1082;&#1072;&#1088;&#1090;&#1086;&#1090;&#1077;&#1082;&#1091;" TargetMode="External"/><Relationship Id="rId14" Type="http://schemas.openxmlformats.org/officeDocument/2006/relationships/hyperlink" Target="http://ru.wikipedia.org/wiki/%D0%9A%D0%B8%D1%80%D0%BE%D0%B2%D1%81%D0%BA_(%D0%9B%D0%B5%D0%BD%D0%B8%D0%BD%D0%B3%D1%80%D0%B0%D0%B4%D1%81%D0%BA%D0%B0%D1%8F_%D0%BE%D0%B1%D0%BB%D0%B0%D1%81%D1%82%D1%8C)" TargetMode="External"/><Relationship Id="rId22" Type="http://schemas.openxmlformats.org/officeDocument/2006/relationships/hyperlink" Target="file:///D:\&#1044;&#1080;&#1089;&#1082;%20F\&#1074;&#1099;&#1075;&#1088;&#1091;&#1079;&#1082;&#1072;\&#1054;&#1090;&#1082;&#1088;&#1099;&#1090;&#1100;%20&#1082;&#1072;&#1088;&#1090;&#1086;&#1090;&#1077;&#1082;&#1091;" TargetMode="External"/><Relationship Id="rId27" Type="http://schemas.openxmlformats.org/officeDocument/2006/relationships/hyperlink" Target="file:///D:\&#1044;&#1080;&#1089;&#1082;%20F\&#1074;&#1099;&#1075;&#1088;&#1091;&#1079;&#1082;&#1072;\&#1054;&#1090;&#1082;&#1088;&#1099;&#1090;&#1100;%20&#1082;&#1072;&#1088;&#1090;&#1086;&#1090;&#1077;&#1082;&#1091;" TargetMode="External"/><Relationship Id="rId30" Type="http://schemas.openxmlformats.org/officeDocument/2006/relationships/hyperlink" Target="file:///D:\&#1044;&#1080;&#1089;&#1082;%20F\&#1074;&#1099;&#1075;&#1088;&#1091;&#1079;&#1082;&#1072;\&#1054;&#1090;&#1082;&#1088;&#1099;&#1090;&#1100;%20&#1082;&#1072;&#1088;&#1090;&#1086;&#1090;&#1077;&#1082;&#1091;" TargetMode="External"/><Relationship Id="rId35" Type="http://schemas.openxmlformats.org/officeDocument/2006/relationships/hyperlink" Target="file:///D:\&#1044;&#1080;&#1089;&#1082;%20F\&#1074;&#1099;&#1075;&#1088;&#1091;&#1079;&#1082;&#1072;\&#1054;&#1090;&#1082;&#1088;&#1099;&#1090;&#1100;%20&#1082;&#1072;&#1088;&#1090;&#1086;&#1090;&#1077;&#1082;&#1091;" TargetMode="External"/><Relationship Id="rId43" Type="http://schemas.openxmlformats.org/officeDocument/2006/relationships/hyperlink" Target="file:///D:\&#1044;&#1080;&#1089;&#1082;%20F\&#1074;&#1099;&#1075;&#1088;&#1091;&#1079;&#1082;&#1072;\&#1054;&#1090;&#1082;&#1088;&#1099;&#1090;&#1100;%20&#1082;&#1072;&#1088;&#1090;&#1086;&#1090;&#1077;&#1082;&#1091;" TargetMode="External"/><Relationship Id="rId48" Type="http://schemas.openxmlformats.org/officeDocument/2006/relationships/hyperlink" Target="file:///D:\&#1044;&#1080;&#1089;&#1082;%20F\&#1074;&#1099;&#1075;&#1088;&#1091;&#1079;&#1082;&#1072;\&#1054;&#1090;&#1082;&#1088;&#1099;&#1090;&#1100;%20&#1082;&#1072;&#1088;&#1090;&#1086;&#1090;&#1077;&#1082;&#1091;" TargetMode="External"/><Relationship Id="rId56" Type="http://schemas.openxmlformats.org/officeDocument/2006/relationships/hyperlink" Target="file:///D:\&#1044;&#1080;&#1089;&#1082;%20F\&#1074;&#1099;&#1075;&#1088;&#1091;&#1079;&#1082;&#1072;\&#1054;&#1090;&#1082;&#1088;&#1099;&#1090;&#1100;%20&#1082;&#1072;&#1088;&#1090;&#1086;&#1090;&#1077;&#1082;&#1091;" TargetMode="External"/><Relationship Id="rId64" Type="http://schemas.openxmlformats.org/officeDocument/2006/relationships/hyperlink" Target="file:///D:\&#1044;&#1080;&#1089;&#1082;%20F\&#1074;&#1099;&#1075;&#1088;&#1091;&#1079;&#1082;&#1072;\&#1054;&#1090;&#1082;&#1088;&#1099;&#1090;&#1100;%20&#1082;&#1072;&#1088;&#1090;&#1086;&#1090;&#1077;&#1082;&#1091;" TargetMode="External"/><Relationship Id="rId69" Type="http://schemas.openxmlformats.org/officeDocument/2006/relationships/hyperlink" Target="file:///D:\&#1044;&#1080;&#1089;&#1082;%20F\&#1074;&#1099;&#1075;&#1088;&#1091;&#1079;&#1082;&#1072;\&#1054;&#1090;&#1082;&#1088;&#1099;&#1090;&#1100;%20&#1082;&#1072;&#1088;&#1090;&#1086;&#1090;&#1077;&#1082;&#1091;" TargetMode="External"/><Relationship Id="rId77" Type="http://schemas.openxmlformats.org/officeDocument/2006/relationships/hyperlink" Target="file:///D:\&#1044;&#1080;&#1089;&#1082;%20F\&#1074;&#1099;&#1075;&#1088;&#1091;&#1079;&#1082;&#1072;\&#1054;&#1090;&#1082;&#1088;&#1099;&#1090;&#1100;%20&#1082;&#1072;&#1088;&#1090;&#1086;&#1090;&#1077;&#1082;&#1091;" TargetMode="External"/><Relationship Id="rId100" Type="http://schemas.openxmlformats.org/officeDocument/2006/relationships/chart" Target="charts/chart2.xml"/><Relationship Id="rId8" Type="http://schemas.openxmlformats.org/officeDocument/2006/relationships/endnotes" Target="endnotes.xml"/><Relationship Id="rId51" Type="http://schemas.openxmlformats.org/officeDocument/2006/relationships/hyperlink" Target="file:///D:\&#1044;&#1080;&#1089;&#1082;%20F\&#1074;&#1099;&#1075;&#1088;&#1091;&#1079;&#1082;&#1072;\&#1054;&#1090;&#1082;&#1088;&#1099;&#1090;&#1100;%20&#1082;&#1072;&#1088;&#1090;&#1086;&#1090;&#1077;&#1082;&#1091;" TargetMode="External"/><Relationship Id="rId72" Type="http://schemas.openxmlformats.org/officeDocument/2006/relationships/hyperlink" Target="file:///D:\&#1044;&#1080;&#1089;&#1082;%20F\&#1074;&#1099;&#1075;&#1088;&#1091;&#1079;&#1082;&#1072;\&#1054;&#1090;&#1082;&#1088;&#1099;&#1090;&#1100;%20&#1082;&#1072;&#1088;&#1090;&#1086;&#1090;&#1077;&#1082;&#1091;" TargetMode="External"/><Relationship Id="rId80" Type="http://schemas.openxmlformats.org/officeDocument/2006/relationships/hyperlink" Target="file:///D:\&#1044;&#1080;&#1089;&#1082;%20F\&#1074;&#1099;&#1075;&#1088;&#1091;&#1079;&#1082;&#1072;\&#1054;&#1090;&#1082;&#1088;&#1099;&#1090;&#1100;%20&#1082;&#1072;&#1088;&#1090;&#1086;&#1090;&#1077;&#1082;&#1091;" TargetMode="External"/><Relationship Id="rId85" Type="http://schemas.openxmlformats.org/officeDocument/2006/relationships/hyperlink" Target="file:///D:\&#1044;&#1080;&#1089;&#1082;%20F\&#1074;&#1099;&#1075;&#1088;&#1091;&#1079;&#1082;&#1072;\&#1054;&#1090;&#1082;&#1088;&#1099;&#1090;&#1100;%20&#1082;&#1072;&#1088;&#1090;&#1086;&#1090;&#1077;&#1082;&#1091;" TargetMode="External"/><Relationship Id="rId93" Type="http://schemas.openxmlformats.org/officeDocument/2006/relationships/hyperlink" Target="file:///D:\&#1044;&#1080;&#1089;&#1082;%20F\&#1074;&#1099;&#1075;&#1088;&#1091;&#1079;&#1082;&#1072;\&#1054;&#1090;&#1082;&#1088;&#1099;&#1090;&#1100;%20&#1082;&#1072;&#1088;&#1090;&#1086;&#1090;&#1077;&#1082;&#1091;" TargetMode="External"/><Relationship Id="rId98" Type="http://schemas.openxmlformats.org/officeDocument/2006/relationships/hyperlink" Target="file:///D:\&#1044;&#1080;&#1089;&#1082;%20F\&#1074;&#1099;&#1075;&#1088;&#1091;&#1079;&#1082;&#1072;\&#1054;&#1090;&#1082;&#1088;&#1099;&#1090;&#1100;%20&#1082;&#1072;&#1088;&#1090;&#1086;&#1090;&#1077;&#1082;&#1091;" TargetMode="External"/><Relationship Id="rId3" Type="http://schemas.openxmlformats.org/officeDocument/2006/relationships/styles" Target="styles.xml"/><Relationship Id="rId12" Type="http://schemas.openxmlformats.org/officeDocument/2006/relationships/hyperlink" Target="http://ru.wikipedia.org/wiki/%D0%92%D0%BE%D0%BB%D1%85%D0%BE%D0%B2%D1%81%D0%BA%D0%B8%D0%B9_%D1%80%D0%B0%D0%B9%D0%BE%D0%BD" TargetMode="External"/><Relationship Id="rId17" Type="http://schemas.openxmlformats.org/officeDocument/2006/relationships/hyperlink" Target="http://ru.wikipedia.org/wiki/%D0%9C%D1%83%D0%BD%D0%B8%D1%86%D0%B8%D0%BF%D0%B0%D0%BB%D1%8C%D0%BD%D1%8B%D0%B9_%D1%80%D0%B0%D0%B9%D0%BE%D0%BD" TargetMode="External"/><Relationship Id="rId25" Type="http://schemas.openxmlformats.org/officeDocument/2006/relationships/hyperlink" Target="file:///D:\&#1044;&#1080;&#1089;&#1082;%20F\&#1074;&#1099;&#1075;&#1088;&#1091;&#1079;&#1082;&#1072;\&#1054;&#1090;&#1082;&#1088;&#1099;&#1090;&#1100;%20&#1082;&#1072;&#1088;&#1090;&#1086;&#1090;&#1077;&#1082;&#1091;" TargetMode="External"/><Relationship Id="rId33" Type="http://schemas.openxmlformats.org/officeDocument/2006/relationships/hyperlink" Target="file:///D:\&#1044;&#1080;&#1089;&#1082;%20F\&#1074;&#1099;&#1075;&#1088;&#1091;&#1079;&#1082;&#1072;\&#1054;&#1090;&#1082;&#1088;&#1099;&#1090;&#1100;%20&#1082;&#1072;&#1088;&#1090;&#1086;&#1090;&#1077;&#1082;&#1091;" TargetMode="External"/><Relationship Id="rId38" Type="http://schemas.openxmlformats.org/officeDocument/2006/relationships/hyperlink" Target="file:///D:\&#1044;&#1080;&#1089;&#1082;%20F\&#1074;&#1099;&#1075;&#1088;&#1091;&#1079;&#1082;&#1072;\&#1054;&#1090;&#1082;&#1088;&#1099;&#1090;&#1100;%20&#1082;&#1072;&#1088;&#1090;&#1086;&#1090;&#1077;&#1082;&#1091;" TargetMode="External"/><Relationship Id="rId46" Type="http://schemas.openxmlformats.org/officeDocument/2006/relationships/hyperlink" Target="file:///D:\&#1044;&#1080;&#1089;&#1082;%20F\&#1074;&#1099;&#1075;&#1088;&#1091;&#1079;&#1082;&#1072;\&#1054;&#1090;&#1082;&#1088;&#1099;&#1090;&#1100;%20&#1082;&#1072;&#1088;&#1090;&#1086;&#1090;&#1077;&#1082;&#1091;" TargetMode="External"/><Relationship Id="rId59" Type="http://schemas.openxmlformats.org/officeDocument/2006/relationships/hyperlink" Target="file:///D:\&#1044;&#1080;&#1089;&#1082;%20F\&#1074;&#1099;&#1075;&#1088;&#1091;&#1079;&#1082;&#1072;\&#1054;&#1090;&#1082;&#1088;&#1099;&#1090;&#1100;%20&#1082;&#1072;&#1088;&#1090;&#1086;&#1090;&#1077;&#1082;&#1091;" TargetMode="External"/><Relationship Id="rId67" Type="http://schemas.openxmlformats.org/officeDocument/2006/relationships/hyperlink" Target="file:///D:\&#1044;&#1080;&#1089;&#1082;%20F\&#1074;&#1099;&#1075;&#1088;&#1091;&#1079;&#1082;&#1072;\&#1054;&#1090;&#1082;&#1088;&#1099;&#1090;&#1100;%20&#1082;&#1072;&#1088;&#1090;&#1086;&#1090;&#1077;&#1082;&#1091;" TargetMode="External"/><Relationship Id="rId103" Type="http://schemas.openxmlformats.org/officeDocument/2006/relationships/theme" Target="theme/theme1.xml"/><Relationship Id="rId20" Type="http://schemas.openxmlformats.org/officeDocument/2006/relationships/hyperlink" Target="file:///D:\&#1044;&#1080;&#1089;&#1082;%20F\&#1074;&#1099;&#1075;&#1088;&#1091;&#1079;&#1082;&#1072;\&#1054;&#1090;&#1082;&#1088;&#1099;&#1090;&#1100;%20&#1082;&#1072;&#1088;&#1090;&#1086;&#1090;&#1077;&#1082;&#1091;" TargetMode="External"/><Relationship Id="rId41" Type="http://schemas.openxmlformats.org/officeDocument/2006/relationships/hyperlink" Target="file:///D:\&#1044;&#1080;&#1089;&#1082;%20F\&#1074;&#1099;&#1075;&#1088;&#1091;&#1079;&#1082;&#1072;\&#1054;&#1090;&#1082;&#1088;&#1099;&#1090;&#1100;%20&#1082;&#1072;&#1088;&#1090;&#1086;&#1090;&#1077;&#1082;&#1091;" TargetMode="External"/><Relationship Id="rId54" Type="http://schemas.openxmlformats.org/officeDocument/2006/relationships/hyperlink" Target="file:///D:\&#1044;&#1080;&#1089;&#1082;%20F\&#1074;&#1099;&#1075;&#1088;&#1091;&#1079;&#1082;&#1072;\&#1054;&#1090;&#1082;&#1088;&#1099;&#1090;&#1100;%20&#1082;&#1072;&#1088;&#1090;&#1086;&#1090;&#1077;&#1082;&#1091;" TargetMode="External"/><Relationship Id="rId62" Type="http://schemas.openxmlformats.org/officeDocument/2006/relationships/hyperlink" Target="file:///D:\&#1044;&#1080;&#1089;&#1082;%20F\&#1074;&#1099;&#1075;&#1088;&#1091;&#1079;&#1082;&#1072;\&#1054;&#1090;&#1082;&#1088;&#1099;&#1090;&#1100;%20&#1082;&#1072;&#1088;&#1090;&#1086;&#1090;&#1077;&#1082;&#1091;" TargetMode="External"/><Relationship Id="rId70" Type="http://schemas.openxmlformats.org/officeDocument/2006/relationships/hyperlink" Target="file:///D:\&#1044;&#1080;&#1089;&#1082;%20F\&#1074;&#1099;&#1075;&#1088;&#1091;&#1079;&#1082;&#1072;\&#1054;&#1090;&#1082;&#1088;&#1099;&#1090;&#1100;%20&#1082;&#1072;&#1088;&#1090;&#1086;&#1090;&#1077;&#1082;&#1091;" TargetMode="External"/><Relationship Id="rId75" Type="http://schemas.openxmlformats.org/officeDocument/2006/relationships/hyperlink" Target="file:///D:\&#1044;&#1080;&#1089;&#1082;%20F\&#1074;&#1099;&#1075;&#1088;&#1091;&#1079;&#1082;&#1072;\&#1054;&#1090;&#1082;&#1088;&#1099;&#1090;&#1100;%20&#1082;&#1072;&#1088;&#1090;&#1086;&#1090;&#1077;&#1082;&#1091;" TargetMode="External"/><Relationship Id="rId83" Type="http://schemas.openxmlformats.org/officeDocument/2006/relationships/hyperlink" Target="file:///D:\&#1044;&#1080;&#1089;&#1082;%20F\&#1074;&#1099;&#1075;&#1088;&#1091;&#1079;&#1082;&#1072;\&#1054;&#1090;&#1082;&#1088;&#1099;&#1090;&#1100;%20&#1082;&#1072;&#1088;&#1090;&#1086;&#1090;&#1077;&#1082;&#1091;" TargetMode="External"/><Relationship Id="rId88" Type="http://schemas.openxmlformats.org/officeDocument/2006/relationships/hyperlink" Target="file:///D:\&#1044;&#1080;&#1089;&#1082;%20F\&#1074;&#1099;&#1075;&#1088;&#1091;&#1079;&#1082;&#1072;\&#1054;&#1090;&#1082;&#1088;&#1099;&#1090;&#1100;%20&#1082;&#1072;&#1088;&#1090;&#1086;&#1090;&#1077;&#1082;&#1091;" TargetMode="External"/><Relationship Id="rId91" Type="http://schemas.openxmlformats.org/officeDocument/2006/relationships/hyperlink" Target="file:///D:\&#1044;&#1080;&#1089;&#1082;%20F\&#1074;&#1099;&#1075;&#1088;&#1091;&#1079;&#1082;&#1072;\&#1054;&#1090;&#1082;&#1088;&#1099;&#1090;&#1100;%20&#1082;&#1072;&#1088;&#1090;&#1086;&#1090;&#1077;&#1082;&#1091;" TargetMode="External"/><Relationship Id="rId96" Type="http://schemas.openxmlformats.org/officeDocument/2006/relationships/hyperlink" Target="file:///D:\&#1044;&#1080;&#1089;&#1082;%20F\&#1074;&#1099;&#1075;&#1088;&#1091;&#1079;&#1082;&#1072;\&#1054;&#1090;&#1082;&#1088;&#1099;&#1090;&#1100;%20&#1082;&#1072;&#1088;&#1090;&#1086;&#1090;&#1077;&#1082;&#109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ru.wikipedia.org/wiki/1_%D1%8F%D0%BD%D0%B2%D0%B0%D1%80%D1%8F" TargetMode="External"/><Relationship Id="rId23" Type="http://schemas.openxmlformats.org/officeDocument/2006/relationships/hyperlink" Target="file:///D:\&#1044;&#1080;&#1089;&#1082;%20F\&#1074;&#1099;&#1075;&#1088;&#1091;&#1079;&#1082;&#1072;\&#1054;&#1090;&#1082;&#1088;&#1099;&#1090;&#1100;%20&#1082;&#1072;&#1088;&#1090;&#1086;&#1090;&#1077;&#1082;&#1091;" TargetMode="External"/><Relationship Id="rId28" Type="http://schemas.openxmlformats.org/officeDocument/2006/relationships/hyperlink" Target="file:///D:\&#1044;&#1080;&#1089;&#1082;%20F\&#1074;&#1099;&#1075;&#1088;&#1091;&#1079;&#1082;&#1072;\&#1054;&#1090;&#1082;&#1088;&#1099;&#1090;&#1100;%20&#1082;&#1072;&#1088;&#1090;&#1086;&#1090;&#1077;&#1082;&#1091;" TargetMode="External"/><Relationship Id="rId36" Type="http://schemas.openxmlformats.org/officeDocument/2006/relationships/hyperlink" Target="file:///D:\&#1044;&#1080;&#1089;&#1082;%20F\&#1074;&#1099;&#1075;&#1088;&#1091;&#1079;&#1082;&#1072;\&#1054;&#1090;&#1082;&#1088;&#1099;&#1090;&#1100;%20&#1082;&#1072;&#1088;&#1090;&#1086;&#1090;&#1077;&#1082;&#1091;" TargetMode="External"/><Relationship Id="rId49" Type="http://schemas.openxmlformats.org/officeDocument/2006/relationships/hyperlink" Target="file:///D:\&#1044;&#1080;&#1089;&#1082;%20F\&#1074;&#1099;&#1075;&#1088;&#1091;&#1079;&#1082;&#1072;\&#1054;&#1090;&#1082;&#1088;&#1099;&#1090;&#1100;%20&#1082;&#1072;&#1088;&#1090;&#1086;&#1090;&#1077;&#1082;&#1091;" TargetMode="External"/><Relationship Id="rId57" Type="http://schemas.openxmlformats.org/officeDocument/2006/relationships/hyperlink" Target="file:///D:\&#1044;&#1080;&#1089;&#1082;%20F\&#1074;&#1099;&#1075;&#1088;&#1091;&#1079;&#1082;&#1072;\&#1054;&#1090;&#1082;&#1088;&#1099;&#1090;&#1100;%20&#1082;&#1072;&#1088;&#1090;&#1086;&#1090;&#1077;&#1082;&#1091;" TargetMode="External"/><Relationship Id="rId10" Type="http://schemas.openxmlformats.org/officeDocument/2006/relationships/hyperlink" Target="http://ru.wikipedia.org/wiki/1977" TargetMode="External"/><Relationship Id="rId31" Type="http://schemas.openxmlformats.org/officeDocument/2006/relationships/hyperlink" Target="file:///D:\&#1044;&#1080;&#1089;&#1082;%20F\&#1074;&#1099;&#1075;&#1088;&#1091;&#1079;&#1082;&#1072;\&#1054;&#1090;&#1082;&#1088;&#1099;&#1090;&#1100;%20&#1082;&#1072;&#1088;&#1090;&#1086;&#1090;&#1077;&#1082;&#1091;" TargetMode="External"/><Relationship Id="rId44" Type="http://schemas.openxmlformats.org/officeDocument/2006/relationships/hyperlink" Target="file:///D:\&#1044;&#1080;&#1089;&#1082;%20F\&#1074;&#1099;&#1075;&#1088;&#1091;&#1079;&#1082;&#1072;\&#1054;&#1090;&#1082;&#1088;&#1099;&#1090;&#1100;%20&#1082;&#1072;&#1088;&#1090;&#1086;&#1090;&#1077;&#1082;&#1091;" TargetMode="External"/><Relationship Id="rId52" Type="http://schemas.openxmlformats.org/officeDocument/2006/relationships/hyperlink" Target="file:///D:\&#1044;&#1080;&#1089;&#1082;%20F\&#1074;&#1099;&#1075;&#1088;&#1091;&#1079;&#1082;&#1072;\&#1054;&#1090;&#1082;&#1088;&#1099;&#1090;&#1100;%20&#1082;&#1072;&#1088;&#1090;&#1086;&#1090;&#1077;&#1082;&#1091;" TargetMode="External"/><Relationship Id="rId60" Type="http://schemas.openxmlformats.org/officeDocument/2006/relationships/hyperlink" Target="file:///D:\&#1044;&#1080;&#1089;&#1082;%20F\&#1074;&#1099;&#1075;&#1088;&#1091;&#1079;&#1082;&#1072;\&#1054;&#1090;&#1082;&#1088;&#1099;&#1090;&#1100;%20&#1082;&#1072;&#1088;&#1090;&#1086;&#1090;&#1077;&#1082;&#1091;" TargetMode="External"/><Relationship Id="rId65" Type="http://schemas.openxmlformats.org/officeDocument/2006/relationships/hyperlink" Target="file:///D:\&#1044;&#1080;&#1089;&#1082;%20F\&#1074;&#1099;&#1075;&#1088;&#1091;&#1079;&#1082;&#1072;\&#1054;&#1090;&#1082;&#1088;&#1099;&#1090;&#1100;%20&#1082;&#1072;&#1088;&#1090;&#1086;&#1090;&#1077;&#1082;&#1091;" TargetMode="External"/><Relationship Id="rId73" Type="http://schemas.openxmlformats.org/officeDocument/2006/relationships/hyperlink" Target="file:///D:\&#1044;&#1080;&#1089;&#1082;%20F\&#1074;&#1099;&#1075;&#1088;&#1091;&#1079;&#1082;&#1072;\&#1054;&#1090;&#1082;&#1088;&#1099;&#1090;&#1100;%20&#1082;&#1072;&#1088;&#1090;&#1086;&#1090;&#1077;&#1082;&#1091;" TargetMode="External"/><Relationship Id="rId78" Type="http://schemas.openxmlformats.org/officeDocument/2006/relationships/hyperlink" Target="file:///D:\&#1044;&#1080;&#1089;&#1082;%20F\&#1074;&#1099;&#1075;&#1088;&#1091;&#1079;&#1082;&#1072;\&#1054;&#1090;&#1082;&#1088;&#1099;&#1090;&#1100;%20&#1082;&#1072;&#1088;&#1090;&#1086;&#1090;&#1077;&#1082;&#1091;" TargetMode="External"/><Relationship Id="rId81" Type="http://schemas.openxmlformats.org/officeDocument/2006/relationships/hyperlink" Target="file:///D:\&#1044;&#1080;&#1089;&#1082;%20F\&#1074;&#1099;&#1075;&#1088;&#1091;&#1079;&#1082;&#1072;\&#1054;&#1090;&#1082;&#1088;&#1099;&#1090;&#1100;%20&#1082;&#1072;&#1088;&#1090;&#1086;&#1090;&#1077;&#1082;&#1091;" TargetMode="External"/><Relationship Id="rId86" Type="http://schemas.openxmlformats.org/officeDocument/2006/relationships/hyperlink" Target="file:///D:\&#1044;&#1080;&#1089;&#1082;%20F\&#1074;&#1099;&#1075;&#1088;&#1091;&#1079;&#1082;&#1072;\&#1054;&#1090;&#1082;&#1088;&#1099;&#1090;&#1100;%20&#1082;&#1072;&#1088;&#1090;&#1086;&#1090;&#1077;&#1082;&#1091;" TargetMode="External"/><Relationship Id="rId94" Type="http://schemas.openxmlformats.org/officeDocument/2006/relationships/hyperlink" Target="file:///D:\&#1044;&#1080;&#1089;&#1082;%20F\&#1074;&#1099;&#1075;&#1088;&#1091;&#1079;&#1082;&#1072;\&#1054;&#1090;&#1082;&#1088;&#1099;&#1090;&#1100;%20&#1082;&#1072;&#1088;&#1090;&#1086;&#1090;&#1077;&#1082;&#1091;" TargetMode="External"/><Relationship Id="rId99" Type="http://schemas.openxmlformats.org/officeDocument/2006/relationships/chart" Target="charts/chart1.xml"/><Relationship Id="rId10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ru.wikipedia.org/wiki/1_%D0%B0%D0%BF%D1%80%D0%B5%D0%BB%D1%8F" TargetMode="External"/><Relationship Id="rId13" Type="http://schemas.openxmlformats.org/officeDocument/2006/relationships/hyperlink" Target="http://ru.wikipedia.org/wiki/%D0%A2%D0%BE%D1%81%D0%BD%D0%B5%D0%BD%D1%81%D0%BA%D0%B8%D0%B9_%D1%80%D0%B0%D0%B9%D0%BE%D0%BD" TargetMode="External"/><Relationship Id="rId18" Type="http://schemas.openxmlformats.org/officeDocument/2006/relationships/hyperlink" Target="file:///D:\&#1044;&#1080;&#1089;&#1082;%20F\&#1074;&#1099;&#1075;&#1088;&#1091;&#1079;&#1082;&#1072;\&#1054;&#1090;&#1082;&#1088;&#1099;&#1090;&#1100;%20&#1082;&#1072;&#1088;&#1090;&#1086;&#1090;&#1077;&#1082;&#1091;" TargetMode="External"/><Relationship Id="rId39" Type="http://schemas.openxmlformats.org/officeDocument/2006/relationships/hyperlink" Target="file:///D:\&#1044;&#1080;&#1089;&#1082;%20F\&#1074;&#1099;&#1075;&#1088;&#1091;&#1079;&#1082;&#1072;\&#1054;&#1090;&#1082;&#1088;&#1099;&#1090;&#1100;%20&#1082;&#1072;&#1088;&#1090;&#1086;&#1090;&#1077;&#1082;&#1091;" TargetMode="External"/><Relationship Id="rId34" Type="http://schemas.openxmlformats.org/officeDocument/2006/relationships/hyperlink" Target="file:///D:\&#1044;&#1080;&#1089;&#1082;%20F\&#1074;&#1099;&#1075;&#1088;&#1091;&#1079;&#1082;&#1072;\&#1054;&#1090;&#1082;&#1088;&#1099;&#1090;&#1100;%20&#1082;&#1072;&#1088;&#1090;&#1086;&#1090;&#1077;&#1082;&#1091;" TargetMode="External"/><Relationship Id="rId50" Type="http://schemas.openxmlformats.org/officeDocument/2006/relationships/hyperlink" Target="file:///D:\&#1044;&#1080;&#1089;&#1082;%20F\&#1074;&#1099;&#1075;&#1088;&#1091;&#1079;&#1082;&#1072;\&#1054;&#1090;&#1082;&#1088;&#1099;&#1090;&#1100;%20&#1082;&#1072;&#1088;&#1090;&#1086;&#1090;&#1077;&#1082;&#1091;" TargetMode="External"/><Relationship Id="rId55" Type="http://schemas.openxmlformats.org/officeDocument/2006/relationships/hyperlink" Target="file:///D:\&#1044;&#1080;&#1089;&#1082;%20F\&#1074;&#1099;&#1075;&#1088;&#1091;&#1079;&#1082;&#1072;\&#1054;&#1090;&#1082;&#1088;&#1099;&#1090;&#1100;%20&#1082;&#1072;&#1088;&#1090;&#1086;&#1090;&#1077;&#1082;&#1091;" TargetMode="External"/><Relationship Id="rId76" Type="http://schemas.openxmlformats.org/officeDocument/2006/relationships/hyperlink" Target="file:///D:\&#1044;&#1080;&#1089;&#1082;%20F\&#1074;&#1099;&#1075;&#1088;&#1091;&#1079;&#1082;&#1072;\&#1054;&#1090;&#1082;&#1088;&#1099;&#1090;&#1100;%20&#1082;&#1072;&#1088;&#1090;&#1086;&#1090;&#1077;&#1082;&#1091;" TargetMode="External"/><Relationship Id="rId97" Type="http://schemas.openxmlformats.org/officeDocument/2006/relationships/hyperlink" Target="file:///D:\&#1044;&#1080;&#1089;&#1082;%20F\&#1074;&#1099;&#1075;&#1088;&#1091;&#1079;&#1082;&#1072;\&#1054;&#1090;&#1082;&#1088;&#1099;&#1090;&#1100;%20&#1082;&#1072;&#1088;&#1090;&#1086;&#1090;&#1077;&#1082;&#1091;"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160"/>
      <c:rAngAx val="0"/>
      <c:perspective val="10"/>
    </c:view3D>
    <c:floor>
      <c:thickness val="0"/>
    </c:floor>
    <c:sideWall>
      <c:thickness val="0"/>
    </c:sideWall>
    <c:backWall>
      <c:thickness val="0"/>
    </c:backWall>
    <c:plotArea>
      <c:layout>
        <c:manualLayout>
          <c:layoutTarget val="inner"/>
          <c:xMode val="edge"/>
          <c:yMode val="edge"/>
          <c:x val="9.0426550454778057E-2"/>
          <c:y val="0.11381768000649402"/>
          <c:w val="0.60368502415458991"/>
          <c:h val="0.59102509316770202"/>
        </c:manualLayout>
      </c:layout>
      <c:pie3DChart>
        <c:varyColors val="1"/>
        <c:ser>
          <c:idx val="0"/>
          <c:order val="0"/>
          <c:explosion val="25"/>
          <c:dLbls>
            <c:dLbl>
              <c:idx val="0"/>
              <c:layout>
                <c:manualLayout>
                  <c:x val="0.22256342957130371"/>
                  <c:y val="0.13604892171983662"/>
                </c:manualLayout>
              </c:layout>
              <c:tx>
                <c:rich>
                  <a:bodyPr/>
                  <a:lstStyle/>
                  <a:p>
                    <a:r>
                      <a:rPr lang="ru-RU" sz="800"/>
                      <a:t>Развитие физической культуры и спорта, молодежной политики 19 789,07 тыс. руб.</a:t>
                    </a:r>
                    <a:endParaRPr lang="ru-RU"/>
                  </a:p>
                </c:rich>
              </c:tx>
              <c:showLegendKey val="0"/>
              <c:showVal val="1"/>
              <c:showCatName val="1"/>
              <c:showSerName val="0"/>
              <c:showPercent val="0"/>
              <c:showBubbleSize val="0"/>
            </c:dLbl>
            <c:dLbl>
              <c:idx val="1"/>
              <c:layout>
                <c:manualLayout>
                  <c:x val="3.0936958351904135E-2"/>
                  <c:y val="0.12916037557161025"/>
                </c:manualLayout>
              </c:layout>
              <c:tx>
                <c:rich>
                  <a:bodyPr/>
                  <a:lstStyle/>
                  <a:p>
                    <a:r>
                      <a:rPr lang="ru-RU" sz="800"/>
                      <a:t> Обеспечение качественным жильем граждан</a:t>
                    </a:r>
                  </a:p>
                  <a:p>
                    <a:r>
                      <a:rPr lang="ru-RU" sz="800"/>
                      <a:t>26 036,95 тыс. руб.</a:t>
                    </a:r>
                    <a:endParaRPr lang="ru-RU"/>
                  </a:p>
                </c:rich>
              </c:tx>
              <c:showLegendKey val="0"/>
              <c:showVal val="1"/>
              <c:showCatName val="1"/>
              <c:showSerName val="0"/>
              <c:showPercent val="0"/>
              <c:showBubbleSize val="0"/>
            </c:dLbl>
            <c:dLbl>
              <c:idx val="2"/>
              <c:layout>
                <c:manualLayout>
                  <c:x val="-0.17929546542531247"/>
                  <c:y val="0.17286549232892293"/>
                </c:manualLayout>
              </c:layout>
              <c:tx>
                <c:rich>
                  <a:bodyPr/>
                  <a:lstStyle/>
                  <a:p>
                    <a:r>
                      <a:rPr lang="ru-RU" sz="800"/>
                      <a:t>Обеспечение повышения энергоэффективности </a:t>
                    </a:r>
                  </a:p>
                  <a:p>
                    <a:r>
                      <a:rPr lang="ru-RU" sz="800"/>
                      <a:t>5 914,30 тыс. руб.</a:t>
                    </a:r>
                    <a:endParaRPr lang="ru-RU"/>
                  </a:p>
                </c:rich>
              </c:tx>
              <c:showLegendKey val="0"/>
              <c:showVal val="1"/>
              <c:showCatName val="1"/>
              <c:showSerName val="0"/>
              <c:showPercent val="0"/>
              <c:showBubbleSize val="0"/>
            </c:dLbl>
            <c:dLbl>
              <c:idx val="3"/>
              <c:layout>
                <c:manualLayout>
                  <c:x val="-0.26570940424899719"/>
                  <c:y val="5.1947398327786359E-2"/>
                </c:manualLayout>
              </c:layout>
              <c:tx>
                <c:rich>
                  <a:bodyPr/>
                  <a:lstStyle/>
                  <a:p>
                    <a:r>
                      <a:rPr lang="ru-RU" sz="800"/>
                      <a:t>Управление муниципальными финансами</a:t>
                    </a:r>
                  </a:p>
                  <a:p>
                    <a:r>
                      <a:rPr lang="ru-RU" sz="800"/>
                      <a:t>95 881,23 тыс. руб.</a:t>
                    </a:r>
                    <a:endParaRPr lang="ru-RU"/>
                  </a:p>
                </c:rich>
              </c:tx>
              <c:showLegendKey val="0"/>
              <c:showVal val="1"/>
              <c:showCatName val="1"/>
              <c:showSerName val="0"/>
              <c:showPercent val="0"/>
              <c:showBubbleSize val="0"/>
            </c:dLbl>
            <c:dLbl>
              <c:idx val="4"/>
              <c:layout>
                <c:manualLayout>
                  <c:x val="-7.8723485036068644E-2"/>
                  <c:y val="-8.4156452092973025E-2"/>
                </c:manualLayout>
              </c:layout>
              <c:tx>
                <c:rich>
                  <a:bodyPr/>
                  <a:lstStyle/>
                  <a:p>
                    <a:r>
                      <a:rPr lang="ru-RU" sz="800"/>
                      <a:t>Ремонт и содержание автомобильных дорог</a:t>
                    </a:r>
                  </a:p>
                  <a:p>
                    <a:r>
                      <a:rPr lang="ru-RU" sz="800"/>
                      <a:t>1 853,21 тыс. руб.</a:t>
                    </a:r>
                    <a:endParaRPr lang="ru-RU"/>
                  </a:p>
                </c:rich>
              </c:tx>
              <c:showLegendKey val="0"/>
              <c:showVal val="1"/>
              <c:showCatName val="1"/>
              <c:showSerName val="0"/>
              <c:showPercent val="0"/>
              <c:showBubbleSize val="0"/>
            </c:dLbl>
            <c:dLbl>
              <c:idx val="5"/>
              <c:layout>
                <c:manualLayout>
                  <c:x val="7.4240096618357482E-2"/>
                  <c:y val="-0.1238121739130435"/>
                </c:manualLayout>
              </c:layout>
              <c:tx>
                <c:rich>
                  <a:bodyPr/>
                  <a:lstStyle/>
                  <a:p>
                    <a:r>
                      <a:rPr lang="ru-RU" sz="800"/>
                      <a:t>Развитие образования</a:t>
                    </a:r>
                  </a:p>
                  <a:p>
                    <a:r>
                      <a:rPr lang="ru-RU" sz="800"/>
                      <a:t> 1 662 513,60 тыс. руб.</a:t>
                    </a:r>
                    <a:endParaRPr lang="ru-RU"/>
                  </a:p>
                </c:rich>
              </c:tx>
              <c:showLegendKey val="0"/>
              <c:showVal val="1"/>
              <c:showCatName val="1"/>
              <c:showSerName val="0"/>
              <c:showPercent val="0"/>
              <c:showBubbleSize val="0"/>
            </c:dLbl>
            <c:dLbl>
              <c:idx val="6"/>
              <c:layout>
                <c:manualLayout>
                  <c:x val="-0.1673703758728273"/>
                  <c:y val="-0.13138918202235036"/>
                </c:manualLayout>
              </c:layout>
              <c:tx>
                <c:rich>
                  <a:bodyPr/>
                  <a:lstStyle/>
                  <a:p>
                    <a:r>
                      <a:rPr lang="ru-RU" sz="800"/>
                      <a:t>Развитие и </a:t>
                    </a:r>
                  </a:p>
                  <a:p>
                    <a:r>
                      <a:rPr lang="ru-RU" sz="800"/>
                      <a:t>совершенствование ГО</a:t>
                    </a:r>
                  </a:p>
                  <a:p>
                    <a:r>
                      <a:rPr lang="ru-RU" sz="800"/>
                      <a:t>1 960,50 тыс. руб.</a:t>
                    </a:r>
                    <a:endParaRPr lang="ru-RU"/>
                  </a:p>
                </c:rich>
              </c:tx>
              <c:showLegendKey val="0"/>
              <c:showVal val="1"/>
              <c:showCatName val="1"/>
              <c:showSerName val="0"/>
              <c:showPercent val="0"/>
              <c:showBubbleSize val="0"/>
            </c:dLbl>
            <c:dLbl>
              <c:idx val="7"/>
              <c:layout>
                <c:manualLayout>
                  <c:x val="5.978486312399358E-2"/>
                  <c:y val="-0.19144248447204984"/>
                </c:manualLayout>
              </c:layout>
              <c:tx>
                <c:rich>
                  <a:bodyPr/>
                  <a:lstStyle/>
                  <a:p>
                    <a:r>
                      <a:rPr lang="ru-RU" sz="800"/>
                      <a:t>Социальная поддержка отдельных категорий граждан</a:t>
                    </a:r>
                  </a:p>
                  <a:p>
                    <a:r>
                      <a:rPr lang="ru-RU" sz="800"/>
                      <a:t>474 259,56 тыс. руб.</a:t>
                    </a:r>
                    <a:endParaRPr lang="ru-RU"/>
                  </a:p>
                </c:rich>
              </c:tx>
              <c:showLegendKey val="0"/>
              <c:showVal val="1"/>
              <c:showCatName val="1"/>
              <c:showSerName val="0"/>
              <c:showPercent val="0"/>
              <c:showBubbleSize val="0"/>
            </c:dLbl>
            <c:dLbl>
              <c:idx val="8"/>
              <c:layout>
                <c:manualLayout>
                  <c:x val="0.14682299146568942"/>
                  <c:y val="-0.16726898828368106"/>
                </c:manualLayout>
              </c:layout>
              <c:tx>
                <c:rich>
                  <a:bodyPr/>
                  <a:lstStyle/>
                  <a:p>
                    <a:r>
                      <a:rPr lang="ru-RU" sz="800"/>
                      <a:t>Культура</a:t>
                    </a:r>
                  </a:p>
                  <a:p>
                    <a:r>
                      <a:rPr lang="ru-RU" sz="800"/>
                      <a:t>105 702,96 тыс. руб.</a:t>
                    </a:r>
                    <a:endParaRPr lang="ru-RU"/>
                  </a:p>
                </c:rich>
              </c:tx>
              <c:showLegendKey val="0"/>
              <c:showVal val="1"/>
              <c:showCatName val="1"/>
              <c:showSerName val="0"/>
              <c:showPercent val="0"/>
              <c:showBubbleSize val="0"/>
            </c:dLbl>
            <c:dLbl>
              <c:idx val="9"/>
              <c:layout>
                <c:manualLayout>
                  <c:x val="0.15341025768005423"/>
                  <c:y val="-8.5869253456719988E-2"/>
                </c:manualLayout>
              </c:layout>
              <c:tx>
                <c:rich>
                  <a:bodyPr/>
                  <a:lstStyle/>
                  <a:p>
                    <a:r>
                      <a:rPr lang="ru-RU" sz="800"/>
                      <a:t>Развитие сельского хозяйства</a:t>
                    </a:r>
                  </a:p>
                  <a:p>
                    <a:r>
                      <a:rPr lang="ru-RU" sz="800"/>
                      <a:t>3 229,44 тыс. руб.</a:t>
                    </a:r>
                    <a:endParaRPr lang="ru-RU"/>
                  </a:p>
                </c:rich>
              </c:tx>
              <c:showLegendKey val="0"/>
              <c:showVal val="1"/>
              <c:showCatName val="1"/>
              <c:showSerName val="0"/>
              <c:showPercent val="0"/>
              <c:showBubbleSize val="0"/>
            </c:dLbl>
            <c:dLbl>
              <c:idx val="10"/>
              <c:layout>
                <c:manualLayout>
                  <c:x val="0.12130259660938607"/>
                  <c:y val="2.5776713477825598E-2"/>
                </c:manualLayout>
              </c:layout>
              <c:tx>
                <c:rich>
                  <a:bodyPr/>
                  <a:lstStyle/>
                  <a:p>
                    <a:r>
                      <a:rPr lang="ru-RU" sz="800"/>
                      <a:t>Комплексное развитие</a:t>
                    </a:r>
                  </a:p>
                  <a:p>
                    <a:r>
                      <a:rPr lang="ru-RU" sz="800"/>
                      <a:t>35 742,94 тыс. руб.</a:t>
                    </a:r>
                    <a:endParaRPr lang="ru-RU"/>
                  </a:p>
                </c:rich>
              </c:tx>
              <c:showLegendKey val="0"/>
              <c:showVal val="1"/>
              <c:showCatName val="1"/>
              <c:showSerName val="0"/>
              <c:showPercent val="0"/>
              <c:showBubbleSize val="0"/>
            </c:dLbl>
            <c:txPr>
              <a:bodyPr/>
              <a:lstStyle/>
              <a:p>
                <a:pPr>
                  <a:defRPr sz="800"/>
                </a:pPr>
                <a:endParaRPr lang="ru-RU"/>
              </a:p>
            </c:txPr>
            <c:showLegendKey val="0"/>
            <c:showVal val="1"/>
            <c:showCatName val="1"/>
            <c:showSerName val="0"/>
            <c:showPercent val="0"/>
            <c:showBubbleSize val="0"/>
            <c:showLeaderLines val="1"/>
          </c:dLbls>
          <c:cat>
            <c:strRef>
              <c:f>Лист1!$A$2:$A$12</c:f>
              <c:strCache>
                <c:ptCount val="11"/>
                <c:pt idx="0">
                  <c:v>Развитие физической культуры и спорта, молодежной политики</c:v>
                </c:pt>
                <c:pt idx="1">
                  <c:v> Обеспечение качественным жильем граждан </c:v>
                </c:pt>
                <c:pt idx="2">
                  <c:v>Обеспечение повышения энергоэффективности </c:v>
                </c:pt>
                <c:pt idx="3">
                  <c:v>Управление муниципальными финансами</c:v>
                </c:pt>
                <c:pt idx="4">
                  <c:v>Ремонт и содержание автомобильных дорог </c:v>
                </c:pt>
                <c:pt idx="5">
                  <c:v>Развитие образования </c:v>
                </c:pt>
                <c:pt idx="6">
                  <c:v>Развитие и совершенствование ГО</c:v>
                </c:pt>
                <c:pt idx="7">
                  <c:v>Социальная поддержка отдельных категорий граждан </c:v>
                </c:pt>
                <c:pt idx="8">
                  <c:v>Культура </c:v>
                </c:pt>
                <c:pt idx="9">
                  <c:v>Развитие сельского хозяйства </c:v>
                </c:pt>
                <c:pt idx="10">
                  <c:v>Комплексное развитие</c:v>
                </c:pt>
              </c:strCache>
            </c:strRef>
          </c:cat>
          <c:val>
            <c:numRef>
              <c:f>Лист1!$B$2:$B$12</c:f>
              <c:numCache>
                <c:formatCode>#,##0.00</c:formatCode>
                <c:ptCount val="11"/>
                <c:pt idx="0">
                  <c:v>19789.07</c:v>
                </c:pt>
                <c:pt idx="1">
                  <c:v>26036.95</c:v>
                </c:pt>
                <c:pt idx="2">
                  <c:v>5914.3</c:v>
                </c:pt>
                <c:pt idx="3">
                  <c:v>95881.23</c:v>
                </c:pt>
                <c:pt idx="4">
                  <c:v>1853.21</c:v>
                </c:pt>
                <c:pt idx="5">
                  <c:v>1662513.6</c:v>
                </c:pt>
                <c:pt idx="6">
                  <c:v>1960.5</c:v>
                </c:pt>
                <c:pt idx="7">
                  <c:v>474259.56</c:v>
                </c:pt>
                <c:pt idx="8">
                  <c:v>105702.95999999999</c:v>
                </c:pt>
                <c:pt idx="9">
                  <c:v>3229.44</c:v>
                </c:pt>
                <c:pt idx="10">
                  <c:v>35742.94</c:v>
                </c:pt>
              </c:numCache>
            </c:numRef>
          </c:val>
        </c:ser>
        <c:dLbls>
          <c:showLegendKey val="0"/>
          <c:showVal val="0"/>
          <c:showCatName val="0"/>
          <c:showSerName val="0"/>
          <c:showPercent val="0"/>
          <c:showBubbleSize val="0"/>
          <c:showLeaderLines val="1"/>
        </c:dLbls>
      </c:pie3DChart>
      <c:spPr>
        <a:noFill/>
      </c:spPr>
    </c:plotArea>
    <c:plotVisOnly val="1"/>
    <c:dispBlanksAs val="zero"/>
    <c:showDLblsOverMax val="0"/>
  </c:chart>
  <c:spPr>
    <a:ln>
      <a:noFill/>
    </a:ln>
    <a:scene3d>
      <a:camera prst="orthographicFront"/>
      <a:lightRig rig="threePt" dir="t"/>
    </a:scene3d>
    <a:sp3d>
      <a:bevelB prst="relaxedInset"/>
    </a:sp3d>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45322322944926002"/>
          <c:y val="3.7225042301184445E-2"/>
          <c:w val="0.48685520192328913"/>
          <c:h val="0.8470447793010647"/>
        </c:manualLayout>
      </c:layout>
      <c:barChart>
        <c:barDir val="bar"/>
        <c:grouping val="clustered"/>
        <c:varyColors val="0"/>
        <c:ser>
          <c:idx val="0"/>
          <c:order val="0"/>
          <c:invertIfNegative val="0"/>
          <c:dLbls>
            <c:txPr>
              <a:bodyPr/>
              <a:lstStyle/>
              <a:p>
                <a:pPr>
                  <a:defRPr sz="800"/>
                </a:pPr>
                <a:endParaRPr lang="ru-RU"/>
              </a:p>
            </c:txPr>
            <c:showLegendKey val="0"/>
            <c:showVal val="1"/>
            <c:showCatName val="0"/>
            <c:showSerName val="0"/>
            <c:showPercent val="0"/>
            <c:showBubbleSize val="0"/>
            <c:showLeaderLines val="0"/>
          </c:dLbls>
          <c:cat>
            <c:strRef>
              <c:f>Лист2!$A$2:$A$12</c:f>
              <c:strCache>
                <c:ptCount val="11"/>
                <c:pt idx="0">
                  <c:v>Комплексное развитие</c:v>
                </c:pt>
                <c:pt idx="1">
                  <c:v>Ремонт и содержание автомобильных дорог </c:v>
                </c:pt>
                <c:pt idx="2">
                  <c:v>Обеспечение повышения энергоэффективности </c:v>
                </c:pt>
                <c:pt idx="3">
                  <c:v>Развитие физической культуры и спорта, молодежной политики</c:v>
                </c:pt>
                <c:pt idx="4">
                  <c:v>Развитие сельского хозяйства </c:v>
                </c:pt>
                <c:pt idx="5">
                  <c:v>Развитие и совершенствование ГО</c:v>
                </c:pt>
                <c:pt idx="6">
                  <c:v>Социальная поддержка отдельных категорий граждан </c:v>
                </c:pt>
                <c:pt idx="7">
                  <c:v> Обеспечение качественным жильем граждан </c:v>
                </c:pt>
                <c:pt idx="8">
                  <c:v>Развитие образования </c:v>
                </c:pt>
                <c:pt idx="9">
                  <c:v>Культура </c:v>
                </c:pt>
                <c:pt idx="10">
                  <c:v>Управление муниципальными финансами</c:v>
                </c:pt>
              </c:strCache>
            </c:strRef>
          </c:cat>
          <c:val>
            <c:numRef>
              <c:f>Лист2!$B$2:$B$12</c:f>
              <c:numCache>
                <c:formatCode>0.00%</c:formatCode>
                <c:ptCount val="11"/>
                <c:pt idx="0">
                  <c:v>0.15000000000000005</c:v>
                </c:pt>
                <c:pt idx="1">
                  <c:v>0.50800000000000001</c:v>
                </c:pt>
                <c:pt idx="2">
                  <c:v>0.73800000000000021</c:v>
                </c:pt>
                <c:pt idx="3">
                  <c:v>0.75700000000000023</c:v>
                </c:pt>
                <c:pt idx="4">
                  <c:v>0.78200000000000003</c:v>
                </c:pt>
                <c:pt idx="5">
                  <c:v>0.88</c:v>
                </c:pt>
                <c:pt idx="6">
                  <c:v>0.92900000000000005</c:v>
                </c:pt>
                <c:pt idx="7">
                  <c:v>0.94299999999999995</c:v>
                </c:pt>
                <c:pt idx="8">
                  <c:v>0.96400000000000019</c:v>
                </c:pt>
                <c:pt idx="9">
                  <c:v>0.99199999999999999</c:v>
                </c:pt>
                <c:pt idx="10">
                  <c:v>0.995</c:v>
                </c:pt>
              </c:numCache>
            </c:numRef>
          </c:val>
        </c:ser>
        <c:dLbls>
          <c:showLegendKey val="0"/>
          <c:showVal val="0"/>
          <c:showCatName val="0"/>
          <c:showSerName val="0"/>
          <c:showPercent val="0"/>
          <c:showBubbleSize val="0"/>
        </c:dLbls>
        <c:gapWidth val="150"/>
        <c:axId val="396135808"/>
        <c:axId val="426232832"/>
      </c:barChart>
      <c:catAx>
        <c:axId val="396135808"/>
        <c:scaling>
          <c:orientation val="minMax"/>
        </c:scaling>
        <c:delete val="0"/>
        <c:axPos val="l"/>
        <c:majorTickMark val="out"/>
        <c:minorTickMark val="none"/>
        <c:tickLblPos val="nextTo"/>
        <c:txPr>
          <a:bodyPr/>
          <a:lstStyle/>
          <a:p>
            <a:pPr>
              <a:defRPr sz="800"/>
            </a:pPr>
            <a:endParaRPr lang="ru-RU"/>
          </a:p>
        </c:txPr>
        <c:crossAx val="426232832"/>
        <c:crosses val="autoZero"/>
        <c:auto val="1"/>
        <c:lblAlgn val="ctr"/>
        <c:lblOffset val="100"/>
        <c:noMultiLvlLbl val="0"/>
      </c:catAx>
      <c:valAx>
        <c:axId val="426232832"/>
        <c:scaling>
          <c:orientation val="minMax"/>
        </c:scaling>
        <c:delete val="0"/>
        <c:axPos val="b"/>
        <c:numFmt formatCode="0.00%" sourceLinked="1"/>
        <c:majorTickMark val="out"/>
        <c:minorTickMark val="none"/>
        <c:tickLblPos val="nextTo"/>
        <c:crossAx val="396135808"/>
        <c:crosses val="autoZero"/>
        <c:crossBetween val="between"/>
      </c:valAx>
    </c:plotArea>
    <c:plotVisOnly val="1"/>
    <c:dispBlanksAs val="gap"/>
    <c:showDLblsOverMax val="0"/>
  </c:chart>
  <c:spPr>
    <a:ln>
      <a:noFill/>
    </a:ln>
  </c:spPr>
  <c:txPr>
    <a:bodyPr/>
    <a:lstStyle/>
    <a:p>
      <a:pPr>
        <a:defRPr sz="900" baseline="0"/>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83AD1-FE46-4C72-B123-5286B003C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73</Pages>
  <Words>25316</Words>
  <Characters>144303</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Б. Лагачина</dc:creator>
  <cp:lastModifiedBy>Татьяна Б. Лагачина</cp:lastModifiedBy>
  <cp:revision>4</cp:revision>
  <cp:lastPrinted>2016-03-01T13:14:00Z</cp:lastPrinted>
  <dcterms:created xsi:type="dcterms:W3CDTF">2016-03-01T09:33:00Z</dcterms:created>
  <dcterms:modified xsi:type="dcterms:W3CDTF">2016-03-01T14:41:00Z</dcterms:modified>
</cp:coreProperties>
</file>